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8F8A" w14:textId="77777777" w:rsidR="005B3907" w:rsidRPr="00215566" w:rsidRDefault="005B3907" w:rsidP="005B3907">
      <w:pPr>
        <w:pStyle w:val="Default"/>
        <w:spacing w:after="120" w:line="360" w:lineRule="auto"/>
        <w:jc w:val="center"/>
        <w:rPr>
          <w:b/>
          <w:sz w:val="22"/>
          <w:szCs w:val="22"/>
        </w:rPr>
      </w:pPr>
      <w:r w:rsidRPr="00215566">
        <w:rPr>
          <w:b/>
          <w:sz w:val="22"/>
          <w:szCs w:val="22"/>
        </w:rPr>
        <w:t>PROJETO PEDAGÓGICO</w:t>
      </w:r>
    </w:p>
    <w:p w14:paraId="4D078ED4" w14:textId="77777777" w:rsidR="005B3907" w:rsidRPr="00BB5460" w:rsidRDefault="005B3907" w:rsidP="005B3907">
      <w:pPr>
        <w:pStyle w:val="Default"/>
        <w:spacing w:after="120" w:line="360" w:lineRule="auto"/>
        <w:jc w:val="center"/>
        <w:rPr>
          <w:b/>
          <w:bCs/>
          <w:color w:val="auto"/>
          <w:sz w:val="22"/>
          <w:szCs w:val="22"/>
        </w:rPr>
      </w:pPr>
    </w:p>
    <w:p w14:paraId="35FF31DC" w14:textId="38EB2BAC" w:rsidR="005B3907" w:rsidRPr="00BB5460" w:rsidRDefault="00715FF1" w:rsidP="005B3907">
      <w:pPr>
        <w:pStyle w:val="Default"/>
        <w:spacing w:after="120" w:line="360" w:lineRule="auto"/>
        <w:jc w:val="center"/>
        <w:rPr>
          <w:b/>
          <w:bCs/>
          <w:color w:val="auto"/>
          <w:sz w:val="22"/>
          <w:szCs w:val="22"/>
        </w:rPr>
      </w:pPr>
      <w:r>
        <w:rPr>
          <w:b/>
          <w:bCs/>
          <w:color w:val="auto"/>
          <w:sz w:val="22"/>
          <w:szCs w:val="22"/>
        </w:rPr>
        <w:t>CURSO DE DESIGN COM LINHA DE FORMAÇÃO EM DESIGN DE JOGOS E ENTRETENIMENTO DIGITAL</w:t>
      </w:r>
    </w:p>
    <w:p w14:paraId="1A288C68" w14:textId="77777777" w:rsidR="005B3907" w:rsidRPr="00215566" w:rsidRDefault="005B3907" w:rsidP="005B3907">
      <w:pPr>
        <w:pStyle w:val="Default"/>
        <w:spacing w:after="120" w:line="360" w:lineRule="auto"/>
        <w:jc w:val="center"/>
        <w:rPr>
          <w:b/>
          <w:bCs/>
          <w:sz w:val="22"/>
          <w:szCs w:val="22"/>
        </w:rPr>
      </w:pPr>
      <w:r w:rsidRPr="00215566">
        <w:rPr>
          <w:b/>
          <w:bCs/>
          <w:sz w:val="22"/>
          <w:szCs w:val="22"/>
        </w:rPr>
        <w:t>MODALIDADE PRESENCIAL</w:t>
      </w:r>
    </w:p>
    <w:p w14:paraId="209F3033" w14:textId="2DAE6DB5" w:rsidR="005B3907" w:rsidRPr="00215566" w:rsidRDefault="005B3907" w:rsidP="005B3907">
      <w:pPr>
        <w:pStyle w:val="Default"/>
        <w:spacing w:after="120" w:line="360" w:lineRule="auto"/>
        <w:jc w:val="center"/>
        <w:rPr>
          <w:b/>
          <w:bCs/>
          <w:sz w:val="22"/>
          <w:szCs w:val="22"/>
        </w:rPr>
      </w:pPr>
      <w:r w:rsidRPr="00215566">
        <w:rPr>
          <w:b/>
          <w:bCs/>
          <w:sz w:val="22"/>
          <w:szCs w:val="22"/>
        </w:rPr>
        <w:t>BIÊNIO 202</w:t>
      </w:r>
      <w:r w:rsidR="00BB5460">
        <w:rPr>
          <w:b/>
          <w:bCs/>
          <w:sz w:val="22"/>
          <w:szCs w:val="22"/>
        </w:rPr>
        <w:t>1</w:t>
      </w:r>
      <w:r w:rsidRPr="00215566">
        <w:rPr>
          <w:b/>
          <w:bCs/>
          <w:sz w:val="22"/>
          <w:szCs w:val="22"/>
        </w:rPr>
        <w:t>-202</w:t>
      </w:r>
      <w:r w:rsidR="00BB5460">
        <w:rPr>
          <w:b/>
          <w:bCs/>
          <w:sz w:val="22"/>
          <w:szCs w:val="22"/>
        </w:rPr>
        <w:t>2</w:t>
      </w:r>
    </w:p>
    <w:p w14:paraId="1608D3C5" w14:textId="77777777" w:rsidR="005B3907" w:rsidRPr="00215566" w:rsidRDefault="005B3907" w:rsidP="005B3907">
      <w:pPr>
        <w:pStyle w:val="Default"/>
        <w:spacing w:after="120" w:line="360" w:lineRule="auto"/>
        <w:jc w:val="both"/>
        <w:rPr>
          <w:b/>
          <w:bCs/>
          <w:sz w:val="22"/>
          <w:szCs w:val="22"/>
        </w:rPr>
      </w:pPr>
    </w:p>
    <w:p w14:paraId="7D50437D" w14:textId="77777777" w:rsidR="005B3907" w:rsidRPr="00215566" w:rsidRDefault="005B3907" w:rsidP="005B3907">
      <w:pPr>
        <w:pStyle w:val="Default"/>
        <w:spacing w:after="120" w:line="360" w:lineRule="auto"/>
        <w:jc w:val="both"/>
        <w:rPr>
          <w:b/>
          <w:bCs/>
          <w:sz w:val="22"/>
          <w:szCs w:val="22"/>
        </w:rPr>
      </w:pPr>
      <w:r w:rsidRPr="00215566">
        <w:rPr>
          <w:b/>
          <w:bCs/>
          <w:sz w:val="22"/>
          <w:szCs w:val="22"/>
        </w:rPr>
        <w:t xml:space="preserve">A – ORGANIZAÇÃO DIDÁTICO-PEDAGÓGICA </w:t>
      </w:r>
    </w:p>
    <w:p w14:paraId="0B3A1B9B" w14:textId="77777777" w:rsidR="005B3907" w:rsidRPr="00215566" w:rsidRDefault="005B3907" w:rsidP="005B3907">
      <w:pPr>
        <w:pStyle w:val="Default"/>
        <w:spacing w:after="120" w:line="360" w:lineRule="auto"/>
        <w:jc w:val="both"/>
        <w:rPr>
          <w:b/>
          <w:bCs/>
          <w:sz w:val="22"/>
          <w:szCs w:val="22"/>
        </w:rPr>
      </w:pPr>
    </w:p>
    <w:p w14:paraId="4F41D343" w14:textId="77777777" w:rsidR="005B3907" w:rsidRPr="00215566" w:rsidRDefault="005B3907" w:rsidP="005B3907">
      <w:pPr>
        <w:spacing w:after="120" w:line="360" w:lineRule="auto"/>
        <w:jc w:val="both"/>
        <w:rPr>
          <w:rFonts w:ascii="Arial" w:hAnsi="Arial" w:cs="Arial"/>
          <w:b/>
          <w:color w:val="000000" w:themeColor="text1"/>
        </w:rPr>
      </w:pPr>
      <w:r w:rsidRPr="00215566">
        <w:rPr>
          <w:rFonts w:ascii="Arial" w:hAnsi="Arial" w:cs="Arial"/>
          <w:b/>
          <w:bCs/>
        </w:rPr>
        <w:t xml:space="preserve">1. </w:t>
      </w:r>
      <w:r w:rsidRPr="00215566">
        <w:rPr>
          <w:rFonts w:ascii="Arial" w:hAnsi="Arial" w:cs="Arial"/>
          <w:b/>
          <w:color w:val="000000" w:themeColor="text1"/>
        </w:rPr>
        <w:t xml:space="preserve">PERFIL DO CURSO </w:t>
      </w:r>
    </w:p>
    <w:p w14:paraId="460A6835"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 xml:space="preserve">A </w:t>
      </w:r>
      <w:proofErr w:type="spellStart"/>
      <w:r w:rsidRPr="00D15F5A">
        <w:rPr>
          <w:bCs/>
          <w:color w:val="auto"/>
          <w:sz w:val="22"/>
          <w:szCs w:val="22"/>
        </w:rPr>
        <w:t>Univali</w:t>
      </w:r>
      <w:proofErr w:type="spellEnd"/>
      <w:r w:rsidRPr="00D15F5A">
        <w:rPr>
          <w:bCs/>
          <w:color w:val="auto"/>
          <w:sz w:val="22"/>
          <w:szCs w:val="22"/>
        </w:rPr>
        <w:t xml:space="preserve"> está inserida em uma região de grande desenvolvimento, caracterizada por uma expansão populacional, organizacional e econômica significativa com implicação direta na demanda por mão de obra especializada. Impulsionado pela combinação entre diversidade de recursos naturais e capacidade de empreender e inovar, o Estado de Santa Catarina oferece grandes oportunidades para as empresas e o mercado profissional.</w:t>
      </w:r>
    </w:p>
    <w:p w14:paraId="184C85FC" w14:textId="77777777" w:rsidR="00D11DA7" w:rsidRPr="00D15F5A" w:rsidRDefault="00D11DA7" w:rsidP="00D11DA7">
      <w:pPr>
        <w:pStyle w:val="Default"/>
        <w:spacing w:after="120" w:line="360" w:lineRule="auto"/>
        <w:jc w:val="both"/>
        <w:rPr>
          <w:bCs/>
          <w:color w:val="auto"/>
          <w:sz w:val="22"/>
          <w:szCs w:val="22"/>
        </w:rPr>
      </w:pPr>
      <w:r w:rsidRPr="00D15F5A">
        <w:rPr>
          <w:bCs/>
          <w:color w:val="auto"/>
          <w:sz w:val="22"/>
          <w:szCs w:val="22"/>
        </w:rPr>
        <w:t xml:space="preserve">Diante desse cenário a </w:t>
      </w:r>
      <w:proofErr w:type="spellStart"/>
      <w:r w:rsidRPr="00D15F5A">
        <w:rPr>
          <w:bCs/>
          <w:color w:val="auto"/>
          <w:sz w:val="22"/>
          <w:szCs w:val="22"/>
        </w:rPr>
        <w:t>Univali</w:t>
      </w:r>
      <w:proofErr w:type="spellEnd"/>
      <w:r w:rsidRPr="00D15F5A">
        <w:rPr>
          <w:bCs/>
          <w:color w:val="auto"/>
          <w:sz w:val="22"/>
          <w:szCs w:val="22"/>
        </w:rPr>
        <w:t xml:space="preserve"> tem procurado atender às diversas demandas de qualificação de profissionais de nível superior, identificadas especialmente na área de abrangência de seus campi. Tendo como polos os municípios de Itajaí, Balneário Camboriú, São José e Florianópolis, destacam-se nesse território, em termos socioeconômicos, atividades ligadas à indústria, comércio, turismo e serviços. O tripé está relacionado à cultura e ao ambiente natural, uma vez que nesta região do país a combinação de muitos povos, notadamente indígenas, africanos, luso-açorianos e ítalo-germânicos, converteu as comunidades locais em unidades receptoras, tanto de visitantes como de correntes migratórias atraídas pelo espaço litorâneo.</w:t>
      </w:r>
    </w:p>
    <w:p w14:paraId="0E193669" w14:textId="77777777" w:rsidR="008D15D7" w:rsidRPr="007C0E83" w:rsidRDefault="008D15D7" w:rsidP="008D15D7">
      <w:pPr>
        <w:pStyle w:val="Default"/>
        <w:spacing w:after="120" w:line="360" w:lineRule="auto"/>
        <w:ind w:right="-1"/>
        <w:jc w:val="both"/>
        <w:rPr>
          <w:color w:val="auto"/>
          <w:sz w:val="22"/>
          <w:szCs w:val="22"/>
        </w:rPr>
      </w:pPr>
      <w:r w:rsidRPr="007C0E83">
        <w:rPr>
          <w:color w:val="auto"/>
          <w:sz w:val="22"/>
          <w:szCs w:val="22"/>
        </w:rPr>
        <w:t xml:space="preserve">O Curso de Design com Linha de Formação em Design de Jogos e Entretenimento Digital tem por objetivo formar profissionais de design para atuar na criação e no desenvolvimento de jogos e outras interfaces digitais, com capacidade para propor soluções inovadoras em Game Design e </w:t>
      </w:r>
      <w:proofErr w:type="spellStart"/>
      <w:r w:rsidRPr="007C0E83">
        <w:rPr>
          <w:color w:val="auto"/>
          <w:sz w:val="22"/>
          <w:szCs w:val="22"/>
        </w:rPr>
        <w:t>Level</w:t>
      </w:r>
      <w:proofErr w:type="spellEnd"/>
      <w:r w:rsidRPr="007C0E83">
        <w:rPr>
          <w:color w:val="auto"/>
          <w:sz w:val="22"/>
          <w:szCs w:val="22"/>
        </w:rPr>
        <w:t xml:space="preserve"> Design, Ilustração (</w:t>
      </w:r>
      <w:proofErr w:type="spellStart"/>
      <w:r w:rsidRPr="007C0E83">
        <w:rPr>
          <w:color w:val="auto"/>
          <w:sz w:val="22"/>
          <w:szCs w:val="22"/>
        </w:rPr>
        <w:t>ConceptArt</w:t>
      </w:r>
      <w:proofErr w:type="spellEnd"/>
      <w:r w:rsidRPr="007C0E83">
        <w:rPr>
          <w:color w:val="auto"/>
          <w:sz w:val="22"/>
          <w:szCs w:val="22"/>
        </w:rPr>
        <w:t xml:space="preserve">), modelagem 3D e Programação, associada à visão sistêmica de projeto e trânsito interdisciplinar nos domínios artístico-culturais, tecnológicos, gerenciais e de humanidades, de modo a compreender o contexto socioeconômico e cultural no qual estão inseridos. </w:t>
      </w:r>
    </w:p>
    <w:p w14:paraId="7849243F" w14:textId="77777777" w:rsidR="008D15D7" w:rsidRPr="007C0E83" w:rsidRDefault="008D15D7" w:rsidP="008D15D7">
      <w:pPr>
        <w:pStyle w:val="Default"/>
        <w:spacing w:after="120" w:line="360" w:lineRule="auto"/>
        <w:ind w:right="-1"/>
        <w:jc w:val="both"/>
        <w:rPr>
          <w:color w:val="auto"/>
          <w:sz w:val="22"/>
          <w:szCs w:val="22"/>
        </w:rPr>
      </w:pPr>
      <w:r w:rsidRPr="007C0E83">
        <w:rPr>
          <w:color w:val="auto"/>
          <w:sz w:val="22"/>
          <w:szCs w:val="22"/>
        </w:rPr>
        <w:t xml:space="preserve">Cada vez mais a tecnologia se aproxima das pessoas no contexto regional, e o Curso de Design com Linha de Formação em Design de Jogos e Entretenimento Digital prepara os </w:t>
      </w:r>
      <w:r w:rsidRPr="007C0E83">
        <w:rPr>
          <w:color w:val="auto"/>
          <w:sz w:val="22"/>
          <w:szCs w:val="22"/>
        </w:rPr>
        <w:lastRenderedPageBreak/>
        <w:t>alunos para lidar com essa tecnologia e com essa realidade cada vez mais presente. O curso tem preparado seus alunos nas principais áreas de desenvolvimento atualmente acontecendo no mercado. Considerando o currículo do curso formado por tecnologias como inteligência artificial, projeto em realidade virtual, programação, motores de jogos, que são a base tecnológica para a realidade aumentada, podem-se afirmar que o curso abarca justamente os principais profissionais que estão na vanguarda da tecnologia atualmente. Há que se considerar que o mercado de jogos é o maior mercado de mídia e entretenimento do mundo, tendo valores expressivos que ultrapassam o mercado da música e do cinema somados. Soma-se a isso a vontade da consolidação do mercado de entretenimento regional, em uma região do país que já possui grande representatividade no campo da tecnologia, como Florianópolis, Blumenau e Itajaí. Nesse sentido a Grande Florianópolis apresenta-se como o maior polo de tecnologia e inovação do sul do país, com esse setor movimentando a indústria criativa firmando-se como uma base para a produção de tecnologia na área de jogos e entretenimento digital.</w:t>
      </w:r>
    </w:p>
    <w:p w14:paraId="4B409AE3" w14:textId="77777777" w:rsidR="008D15D7" w:rsidRDefault="008D15D7" w:rsidP="005B3907">
      <w:pPr>
        <w:pStyle w:val="Default"/>
        <w:spacing w:after="120" w:line="360" w:lineRule="auto"/>
        <w:jc w:val="both"/>
        <w:rPr>
          <w:b/>
          <w:bCs/>
          <w:sz w:val="22"/>
          <w:szCs w:val="22"/>
        </w:rPr>
      </w:pPr>
    </w:p>
    <w:p w14:paraId="210BF05C" w14:textId="7258945D" w:rsidR="005B3907" w:rsidRPr="00215566" w:rsidRDefault="005B3907" w:rsidP="005B3907">
      <w:pPr>
        <w:pStyle w:val="Default"/>
        <w:spacing w:after="120" w:line="360" w:lineRule="auto"/>
        <w:jc w:val="both"/>
        <w:rPr>
          <w:sz w:val="22"/>
          <w:szCs w:val="22"/>
        </w:rPr>
      </w:pPr>
      <w:r w:rsidRPr="00215566">
        <w:rPr>
          <w:b/>
          <w:bCs/>
          <w:sz w:val="22"/>
          <w:szCs w:val="22"/>
        </w:rPr>
        <w:t>2. OBJETIVO DO CURSO</w:t>
      </w:r>
      <w:r w:rsidRPr="00215566">
        <w:rPr>
          <w:sz w:val="22"/>
          <w:szCs w:val="22"/>
        </w:rPr>
        <w:t xml:space="preserve">: </w:t>
      </w:r>
    </w:p>
    <w:p w14:paraId="354FBF05" w14:textId="31A16454" w:rsidR="005B3907" w:rsidRDefault="008D15D7" w:rsidP="005B3907">
      <w:pPr>
        <w:pStyle w:val="Default"/>
        <w:spacing w:after="120" w:line="360" w:lineRule="auto"/>
        <w:jc w:val="both"/>
        <w:rPr>
          <w:color w:val="auto"/>
          <w:sz w:val="22"/>
          <w:szCs w:val="22"/>
        </w:rPr>
      </w:pPr>
      <w:r w:rsidRPr="008D15D7">
        <w:rPr>
          <w:color w:val="auto"/>
          <w:sz w:val="22"/>
          <w:szCs w:val="22"/>
        </w:rPr>
        <w:t>O Curso de Design com Linha de Formação em Design de Jogos e Entretenimento Digital tem por objetivo formar profissionais de design para atuar na criação e no desenvolvimento de jogos e outras interfaces digitais, com capacidade para propor soluções inovadoras em Game Design (</w:t>
      </w:r>
      <w:proofErr w:type="spellStart"/>
      <w:r w:rsidRPr="008D15D7">
        <w:rPr>
          <w:color w:val="auto"/>
          <w:sz w:val="22"/>
          <w:szCs w:val="22"/>
        </w:rPr>
        <w:t>Level</w:t>
      </w:r>
      <w:proofErr w:type="spellEnd"/>
      <w:r w:rsidRPr="008D15D7">
        <w:rPr>
          <w:color w:val="auto"/>
          <w:sz w:val="22"/>
          <w:szCs w:val="22"/>
        </w:rPr>
        <w:t xml:space="preserve"> Design), Ilustração e modelagem 3D, além de programação  associada à visão sistêmica de projeto e transito interdisciplinar nos domínios </w:t>
      </w:r>
      <w:proofErr w:type="spellStart"/>
      <w:r w:rsidRPr="008D15D7">
        <w:rPr>
          <w:color w:val="auto"/>
          <w:sz w:val="22"/>
          <w:szCs w:val="22"/>
        </w:rPr>
        <w:t>artístico-culturais</w:t>
      </w:r>
      <w:proofErr w:type="spellEnd"/>
      <w:r w:rsidRPr="008D15D7">
        <w:rPr>
          <w:color w:val="auto"/>
          <w:sz w:val="22"/>
          <w:szCs w:val="22"/>
        </w:rPr>
        <w:t xml:space="preserve">, </w:t>
      </w:r>
      <w:proofErr w:type="spellStart"/>
      <w:r w:rsidRPr="008D15D7">
        <w:rPr>
          <w:color w:val="auto"/>
          <w:sz w:val="22"/>
          <w:szCs w:val="22"/>
        </w:rPr>
        <w:t>tecnológicos</w:t>
      </w:r>
      <w:proofErr w:type="spellEnd"/>
      <w:r w:rsidRPr="008D15D7">
        <w:rPr>
          <w:color w:val="auto"/>
          <w:sz w:val="22"/>
          <w:szCs w:val="22"/>
        </w:rPr>
        <w:t xml:space="preserve">, gerenciais e de humanidades, de modo a compreender o contexto </w:t>
      </w:r>
      <w:proofErr w:type="spellStart"/>
      <w:r w:rsidRPr="008D15D7">
        <w:rPr>
          <w:color w:val="auto"/>
          <w:sz w:val="22"/>
          <w:szCs w:val="22"/>
        </w:rPr>
        <w:t>socioeconômico</w:t>
      </w:r>
      <w:proofErr w:type="spellEnd"/>
      <w:r w:rsidRPr="008D15D7">
        <w:rPr>
          <w:color w:val="auto"/>
          <w:sz w:val="22"/>
          <w:szCs w:val="22"/>
        </w:rPr>
        <w:t xml:space="preserve"> e cultural no qual </w:t>
      </w:r>
      <w:proofErr w:type="spellStart"/>
      <w:r w:rsidRPr="008D15D7">
        <w:rPr>
          <w:color w:val="auto"/>
          <w:sz w:val="22"/>
          <w:szCs w:val="22"/>
        </w:rPr>
        <w:t>estão</w:t>
      </w:r>
      <w:proofErr w:type="spellEnd"/>
      <w:r w:rsidRPr="008D15D7">
        <w:rPr>
          <w:color w:val="auto"/>
          <w:sz w:val="22"/>
          <w:szCs w:val="22"/>
        </w:rPr>
        <w:t xml:space="preserve"> inseridos.</w:t>
      </w:r>
    </w:p>
    <w:p w14:paraId="1792B8F8" w14:textId="77777777" w:rsidR="008D15D7" w:rsidRPr="00215566" w:rsidRDefault="008D15D7" w:rsidP="005B3907">
      <w:pPr>
        <w:pStyle w:val="Default"/>
        <w:spacing w:after="120" w:line="360" w:lineRule="auto"/>
        <w:jc w:val="both"/>
        <w:rPr>
          <w:b/>
          <w:bCs/>
          <w:sz w:val="22"/>
          <w:szCs w:val="22"/>
        </w:rPr>
      </w:pPr>
    </w:p>
    <w:p w14:paraId="4F5FF636" w14:textId="77777777" w:rsidR="005B3907" w:rsidRPr="00215566" w:rsidRDefault="005B3907" w:rsidP="005B3907">
      <w:pPr>
        <w:pStyle w:val="Default"/>
        <w:spacing w:after="120" w:line="360" w:lineRule="auto"/>
        <w:jc w:val="both"/>
        <w:rPr>
          <w:b/>
          <w:bCs/>
          <w:sz w:val="22"/>
          <w:szCs w:val="22"/>
        </w:rPr>
      </w:pPr>
      <w:r w:rsidRPr="00215566">
        <w:rPr>
          <w:b/>
          <w:bCs/>
          <w:sz w:val="22"/>
          <w:szCs w:val="22"/>
        </w:rPr>
        <w:t>3. PERFIL PROFISSIONAL DO EGRESSO</w:t>
      </w:r>
    </w:p>
    <w:p w14:paraId="7C1FAAD7" w14:textId="77777777" w:rsidR="008D15D7" w:rsidRPr="008D15D7" w:rsidRDefault="008D15D7" w:rsidP="008D15D7">
      <w:pPr>
        <w:spacing w:after="120" w:line="360" w:lineRule="auto"/>
        <w:jc w:val="both"/>
        <w:rPr>
          <w:rFonts w:ascii="Arial" w:hAnsi="Arial" w:cs="Arial"/>
        </w:rPr>
      </w:pPr>
      <w:r w:rsidRPr="008D15D7">
        <w:rPr>
          <w:rFonts w:ascii="Arial" w:hAnsi="Arial" w:cs="Arial"/>
        </w:rPr>
        <w:t xml:space="preserve">O Bacharel em Design: Linha de </w:t>
      </w:r>
      <w:proofErr w:type="spellStart"/>
      <w:r w:rsidRPr="008D15D7">
        <w:rPr>
          <w:rFonts w:ascii="Arial" w:hAnsi="Arial" w:cs="Arial"/>
        </w:rPr>
        <w:t>Formação</w:t>
      </w:r>
      <w:proofErr w:type="spellEnd"/>
      <w:r w:rsidRPr="008D15D7">
        <w:rPr>
          <w:rFonts w:ascii="Arial" w:hAnsi="Arial" w:cs="Arial"/>
        </w:rPr>
        <w:t xml:space="preserve"> em Design de Jogos e Entretenimento Digital deverá ser capaz de organizar, planejar e gestar projetos de jogos desde a sua concepção, passando pela produção, colocação no mercado, uso e a viabilização técnica de todas as etapas de seu processo de desenvolvimento em determinado contexto. Também promover o equilíbrio estético/funcional e realizar interfaces entre estética, psicologia, economia, sociologia e ergonomia. </w:t>
      </w:r>
    </w:p>
    <w:p w14:paraId="5AB06BD4" w14:textId="0D8F6BC6" w:rsidR="008D15D7" w:rsidRPr="008D15D7" w:rsidRDefault="008D15D7" w:rsidP="008D15D7">
      <w:pPr>
        <w:spacing w:after="120" w:line="360" w:lineRule="auto"/>
        <w:jc w:val="both"/>
        <w:rPr>
          <w:rFonts w:ascii="Arial" w:hAnsi="Arial" w:cs="Arial"/>
        </w:rPr>
      </w:pPr>
      <w:r w:rsidRPr="008D15D7">
        <w:rPr>
          <w:rFonts w:ascii="Arial" w:hAnsi="Arial" w:cs="Arial"/>
        </w:rPr>
        <w:t xml:space="preserve">Deverá ter </w:t>
      </w:r>
      <w:proofErr w:type="spellStart"/>
      <w:r w:rsidRPr="008D15D7">
        <w:rPr>
          <w:rFonts w:ascii="Arial" w:hAnsi="Arial" w:cs="Arial"/>
        </w:rPr>
        <w:t>domínio</w:t>
      </w:r>
      <w:proofErr w:type="spellEnd"/>
      <w:r w:rsidRPr="008D15D7">
        <w:rPr>
          <w:rFonts w:ascii="Arial" w:hAnsi="Arial" w:cs="Arial"/>
        </w:rPr>
        <w:t xml:space="preserve"> das seguintes </w:t>
      </w:r>
      <w:proofErr w:type="spellStart"/>
      <w:r w:rsidRPr="008D15D7">
        <w:rPr>
          <w:rFonts w:ascii="Arial" w:hAnsi="Arial" w:cs="Arial"/>
        </w:rPr>
        <w:t>competências</w:t>
      </w:r>
      <w:proofErr w:type="spellEnd"/>
      <w:r w:rsidRPr="008D15D7">
        <w:rPr>
          <w:rFonts w:ascii="Arial" w:hAnsi="Arial" w:cs="Arial"/>
        </w:rPr>
        <w:t xml:space="preserve">: processo de </w:t>
      </w:r>
      <w:proofErr w:type="spellStart"/>
      <w:r w:rsidRPr="008D15D7">
        <w:rPr>
          <w:rFonts w:ascii="Arial" w:hAnsi="Arial" w:cs="Arial"/>
        </w:rPr>
        <w:t>criação</w:t>
      </w:r>
      <w:proofErr w:type="spellEnd"/>
      <w:r w:rsidRPr="008D15D7">
        <w:rPr>
          <w:rFonts w:ascii="Arial" w:hAnsi="Arial" w:cs="Arial"/>
        </w:rPr>
        <w:t xml:space="preserve">, desenvolvimento e </w:t>
      </w:r>
      <w:proofErr w:type="spellStart"/>
      <w:r w:rsidRPr="008D15D7">
        <w:rPr>
          <w:rFonts w:ascii="Arial" w:hAnsi="Arial" w:cs="Arial"/>
        </w:rPr>
        <w:t>documentação</w:t>
      </w:r>
      <w:proofErr w:type="spellEnd"/>
      <w:r w:rsidRPr="008D15D7">
        <w:rPr>
          <w:rFonts w:ascii="Arial" w:hAnsi="Arial" w:cs="Arial"/>
        </w:rPr>
        <w:t xml:space="preserve"> de jogos nas variadas plataformas, aplicados a projetos de entretenimento, publicidade, </w:t>
      </w:r>
      <w:proofErr w:type="spellStart"/>
      <w:r w:rsidRPr="008D15D7">
        <w:rPr>
          <w:rFonts w:ascii="Arial" w:hAnsi="Arial" w:cs="Arial"/>
        </w:rPr>
        <w:t>educação</w:t>
      </w:r>
      <w:proofErr w:type="spellEnd"/>
      <w:r w:rsidRPr="008D15D7">
        <w:rPr>
          <w:rFonts w:ascii="Arial" w:hAnsi="Arial" w:cs="Arial"/>
        </w:rPr>
        <w:t xml:space="preserve">, </w:t>
      </w:r>
      <w:proofErr w:type="spellStart"/>
      <w:r w:rsidRPr="008D15D7">
        <w:rPr>
          <w:rFonts w:ascii="Arial" w:hAnsi="Arial" w:cs="Arial"/>
        </w:rPr>
        <w:t>negócios</w:t>
      </w:r>
      <w:proofErr w:type="spellEnd"/>
      <w:r w:rsidRPr="008D15D7">
        <w:rPr>
          <w:rFonts w:ascii="Arial" w:hAnsi="Arial" w:cs="Arial"/>
        </w:rPr>
        <w:t xml:space="preserve"> e </w:t>
      </w:r>
      <w:proofErr w:type="spellStart"/>
      <w:r w:rsidRPr="008D15D7">
        <w:rPr>
          <w:rFonts w:ascii="Arial" w:hAnsi="Arial" w:cs="Arial"/>
        </w:rPr>
        <w:t>experimentação</w:t>
      </w:r>
      <w:proofErr w:type="spellEnd"/>
      <w:r w:rsidRPr="008D15D7">
        <w:rPr>
          <w:rFonts w:ascii="Arial" w:hAnsi="Arial" w:cs="Arial"/>
        </w:rPr>
        <w:t xml:space="preserve">; atitude voltada à pesquisa, </w:t>
      </w:r>
      <w:proofErr w:type="spellStart"/>
      <w:r w:rsidRPr="008D15D7">
        <w:rPr>
          <w:rFonts w:ascii="Arial" w:hAnsi="Arial" w:cs="Arial"/>
        </w:rPr>
        <w:t>experimentação</w:t>
      </w:r>
      <w:proofErr w:type="spellEnd"/>
      <w:r w:rsidRPr="008D15D7">
        <w:rPr>
          <w:rFonts w:ascii="Arial" w:hAnsi="Arial" w:cs="Arial"/>
        </w:rPr>
        <w:t xml:space="preserve"> e </w:t>
      </w:r>
      <w:proofErr w:type="spellStart"/>
      <w:r w:rsidRPr="008D15D7">
        <w:rPr>
          <w:rFonts w:ascii="Arial" w:hAnsi="Arial" w:cs="Arial"/>
        </w:rPr>
        <w:t>exploração</w:t>
      </w:r>
      <w:proofErr w:type="spellEnd"/>
      <w:r w:rsidRPr="008D15D7">
        <w:rPr>
          <w:rFonts w:ascii="Arial" w:hAnsi="Arial" w:cs="Arial"/>
        </w:rPr>
        <w:t xml:space="preserve"> de novos conceitos em jogos e entretenimento digital; </w:t>
      </w:r>
      <w:r w:rsidRPr="008D15D7">
        <w:rPr>
          <w:rFonts w:ascii="Arial" w:hAnsi="Arial" w:cs="Arial"/>
        </w:rPr>
        <w:lastRenderedPageBreak/>
        <w:t xml:space="preserve">capacidade de conceituar, roteirizar, definir tema, </w:t>
      </w:r>
      <w:proofErr w:type="spellStart"/>
      <w:r w:rsidRPr="008D15D7">
        <w:rPr>
          <w:rFonts w:ascii="Arial" w:hAnsi="Arial" w:cs="Arial"/>
        </w:rPr>
        <w:t>gênero</w:t>
      </w:r>
      <w:proofErr w:type="spellEnd"/>
      <w:r w:rsidRPr="008D15D7">
        <w:rPr>
          <w:rFonts w:ascii="Arial" w:hAnsi="Arial" w:cs="Arial"/>
        </w:rPr>
        <w:t xml:space="preserve"> e regras de um jogo; criatividade para desenvolver </w:t>
      </w:r>
      <w:proofErr w:type="spellStart"/>
      <w:r w:rsidRPr="008D15D7">
        <w:rPr>
          <w:rFonts w:ascii="Arial" w:hAnsi="Arial" w:cs="Arial"/>
        </w:rPr>
        <w:t>soluções</w:t>
      </w:r>
      <w:proofErr w:type="spellEnd"/>
      <w:r w:rsidRPr="008D15D7">
        <w:rPr>
          <w:rFonts w:ascii="Arial" w:hAnsi="Arial" w:cs="Arial"/>
        </w:rPr>
        <w:t xml:space="preserve">, com base em </w:t>
      </w:r>
      <w:proofErr w:type="spellStart"/>
      <w:r w:rsidRPr="008D15D7">
        <w:rPr>
          <w:rFonts w:ascii="Arial" w:hAnsi="Arial" w:cs="Arial"/>
        </w:rPr>
        <w:t>parâmetros</w:t>
      </w:r>
      <w:proofErr w:type="spellEnd"/>
      <w:r w:rsidRPr="008D15D7">
        <w:rPr>
          <w:rFonts w:ascii="Arial" w:hAnsi="Arial" w:cs="Arial"/>
        </w:rPr>
        <w:t xml:space="preserve"> </w:t>
      </w:r>
      <w:proofErr w:type="spellStart"/>
      <w:r w:rsidRPr="008D15D7">
        <w:rPr>
          <w:rFonts w:ascii="Arial" w:hAnsi="Arial" w:cs="Arial"/>
        </w:rPr>
        <w:t>estéticos</w:t>
      </w:r>
      <w:proofErr w:type="spellEnd"/>
      <w:r w:rsidRPr="008D15D7">
        <w:rPr>
          <w:rFonts w:ascii="Arial" w:hAnsi="Arial" w:cs="Arial"/>
        </w:rPr>
        <w:t xml:space="preserve"> e funcionais, associada à </w:t>
      </w:r>
      <w:proofErr w:type="spellStart"/>
      <w:r w:rsidRPr="008D15D7">
        <w:rPr>
          <w:rFonts w:ascii="Arial" w:hAnsi="Arial" w:cs="Arial"/>
        </w:rPr>
        <w:t>visão</w:t>
      </w:r>
      <w:proofErr w:type="spellEnd"/>
      <w:r w:rsidRPr="008D15D7">
        <w:rPr>
          <w:rFonts w:ascii="Arial" w:hAnsi="Arial" w:cs="Arial"/>
        </w:rPr>
        <w:t xml:space="preserve"> inovadora e pró-ativa; </w:t>
      </w:r>
      <w:proofErr w:type="spellStart"/>
      <w:r w:rsidRPr="008D15D7">
        <w:rPr>
          <w:rFonts w:ascii="Arial" w:hAnsi="Arial" w:cs="Arial"/>
        </w:rPr>
        <w:t>programação</w:t>
      </w:r>
      <w:proofErr w:type="spellEnd"/>
      <w:r w:rsidRPr="008D15D7">
        <w:rPr>
          <w:rFonts w:ascii="Arial" w:hAnsi="Arial" w:cs="Arial"/>
        </w:rPr>
        <w:t xml:space="preserve"> dos efeitos e recursos do jogo empregando linguagens, ferramentas e </w:t>
      </w:r>
      <w:proofErr w:type="spellStart"/>
      <w:r w:rsidRPr="008D15D7">
        <w:rPr>
          <w:rFonts w:ascii="Arial" w:hAnsi="Arial" w:cs="Arial"/>
        </w:rPr>
        <w:t>técnicas</w:t>
      </w:r>
      <w:proofErr w:type="spellEnd"/>
      <w:r w:rsidRPr="008D15D7">
        <w:rPr>
          <w:rFonts w:ascii="Arial" w:hAnsi="Arial" w:cs="Arial"/>
        </w:rPr>
        <w:t xml:space="preserve"> aplicadas ao Design de Jogos e Entretenimento Digital; </w:t>
      </w:r>
      <w:proofErr w:type="spellStart"/>
      <w:r w:rsidRPr="008D15D7">
        <w:rPr>
          <w:rFonts w:ascii="Arial" w:hAnsi="Arial" w:cs="Arial"/>
        </w:rPr>
        <w:t>predisposição</w:t>
      </w:r>
      <w:proofErr w:type="spellEnd"/>
      <w:r w:rsidRPr="008D15D7">
        <w:rPr>
          <w:rFonts w:ascii="Arial" w:hAnsi="Arial" w:cs="Arial"/>
        </w:rPr>
        <w:t xml:space="preserve"> à </w:t>
      </w:r>
      <w:proofErr w:type="spellStart"/>
      <w:r w:rsidRPr="008D15D7">
        <w:rPr>
          <w:rFonts w:ascii="Arial" w:hAnsi="Arial" w:cs="Arial"/>
        </w:rPr>
        <w:t>contínua</w:t>
      </w:r>
      <w:proofErr w:type="spellEnd"/>
      <w:r w:rsidRPr="008D15D7">
        <w:rPr>
          <w:rFonts w:ascii="Arial" w:hAnsi="Arial" w:cs="Arial"/>
        </w:rPr>
        <w:t xml:space="preserve"> </w:t>
      </w:r>
      <w:proofErr w:type="spellStart"/>
      <w:r w:rsidRPr="008D15D7">
        <w:rPr>
          <w:rFonts w:ascii="Arial" w:hAnsi="Arial" w:cs="Arial"/>
        </w:rPr>
        <w:t>expansão</w:t>
      </w:r>
      <w:proofErr w:type="spellEnd"/>
      <w:r w:rsidRPr="008D15D7">
        <w:rPr>
          <w:rFonts w:ascii="Arial" w:hAnsi="Arial" w:cs="Arial"/>
        </w:rPr>
        <w:t xml:space="preserve"> e </w:t>
      </w:r>
      <w:proofErr w:type="spellStart"/>
      <w:r w:rsidRPr="008D15D7">
        <w:rPr>
          <w:rFonts w:ascii="Arial" w:hAnsi="Arial" w:cs="Arial"/>
        </w:rPr>
        <w:t>atualização</w:t>
      </w:r>
      <w:proofErr w:type="spellEnd"/>
      <w:r w:rsidRPr="008D15D7">
        <w:rPr>
          <w:rFonts w:ascii="Arial" w:hAnsi="Arial" w:cs="Arial"/>
        </w:rPr>
        <w:t xml:space="preserve"> do conhecimento para enfrentar os desafios </w:t>
      </w:r>
      <w:proofErr w:type="spellStart"/>
      <w:r w:rsidRPr="008D15D7">
        <w:rPr>
          <w:rFonts w:ascii="Arial" w:hAnsi="Arial" w:cs="Arial"/>
        </w:rPr>
        <w:t>tecnológicos</w:t>
      </w:r>
      <w:proofErr w:type="spellEnd"/>
      <w:r w:rsidRPr="008D15D7">
        <w:rPr>
          <w:rFonts w:ascii="Arial" w:hAnsi="Arial" w:cs="Arial"/>
        </w:rPr>
        <w:t xml:space="preserve"> apresentados pela </w:t>
      </w:r>
      <w:proofErr w:type="spellStart"/>
      <w:r w:rsidRPr="008D15D7">
        <w:rPr>
          <w:rFonts w:ascii="Arial" w:hAnsi="Arial" w:cs="Arial"/>
        </w:rPr>
        <w:t>área</w:t>
      </w:r>
      <w:proofErr w:type="spellEnd"/>
      <w:r w:rsidRPr="008D15D7">
        <w:rPr>
          <w:rFonts w:ascii="Arial" w:hAnsi="Arial" w:cs="Arial"/>
        </w:rPr>
        <w:t xml:space="preserve"> de desenvolvimento de Jogos e Entretenimento Digital; capacidade de interagir com especialistas de outras </w:t>
      </w:r>
      <w:proofErr w:type="spellStart"/>
      <w:r w:rsidRPr="008D15D7">
        <w:rPr>
          <w:rFonts w:ascii="Arial" w:hAnsi="Arial" w:cs="Arial"/>
        </w:rPr>
        <w:t>áreas</w:t>
      </w:r>
      <w:proofErr w:type="spellEnd"/>
      <w:r w:rsidRPr="008D15D7">
        <w:rPr>
          <w:rFonts w:ascii="Arial" w:hAnsi="Arial" w:cs="Arial"/>
        </w:rPr>
        <w:t xml:space="preserve"> e atuar em equipes; </w:t>
      </w:r>
      <w:proofErr w:type="spellStart"/>
      <w:r w:rsidRPr="008D15D7">
        <w:rPr>
          <w:rFonts w:ascii="Arial" w:hAnsi="Arial" w:cs="Arial"/>
        </w:rPr>
        <w:t>visão</w:t>
      </w:r>
      <w:proofErr w:type="spellEnd"/>
      <w:r w:rsidRPr="008D15D7">
        <w:rPr>
          <w:rFonts w:ascii="Arial" w:hAnsi="Arial" w:cs="Arial"/>
        </w:rPr>
        <w:t xml:space="preserve"> empreendedora e habilidade na </w:t>
      </w:r>
      <w:proofErr w:type="spellStart"/>
      <w:r w:rsidRPr="008D15D7">
        <w:rPr>
          <w:rFonts w:ascii="Arial" w:hAnsi="Arial" w:cs="Arial"/>
        </w:rPr>
        <w:t>gestão</w:t>
      </w:r>
      <w:proofErr w:type="spellEnd"/>
      <w:r w:rsidRPr="008D15D7">
        <w:rPr>
          <w:rFonts w:ascii="Arial" w:hAnsi="Arial" w:cs="Arial"/>
        </w:rPr>
        <w:t xml:space="preserve"> de </w:t>
      </w:r>
      <w:proofErr w:type="spellStart"/>
      <w:r w:rsidRPr="008D15D7">
        <w:rPr>
          <w:rFonts w:ascii="Arial" w:hAnsi="Arial" w:cs="Arial"/>
        </w:rPr>
        <w:t>negócios</w:t>
      </w:r>
      <w:proofErr w:type="spellEnd"/>
      <w:r w:rsidRPr="008D15D7">
        <w:rPr>
          <w:rFonts w:ascii="Arial" w:hAnsi="Arial" w:cs="Arial"/>
        </w:rPr>
        <w:t xml:space="preserve"> e projetos; postura </w:t>
      </w:r>
      <w:proofErr w:type="spellStart"/>
      <w:r w:rsidRPr="008D15D7">
        <w:rPr>
          <w:rFonts w:ascii="Arial" w:hAnsi="Arial" w:cs="Arial"/>
        </w:rPr>
        <w:t>ética</w:t>
      </w:r>
      <w:proofErr w:type="spellEnd"/>
      <w:r w:rsidRPr="008D15D7">
        <w:rPr>
          <w:rFonts w:ascii="Arial" w:hAnsi="Arial" w:cs="Arial"/>
        </w:rPr>
        <w:t xml:space="preserve"> e socialmente </w:t>
      </w:r>
      <w:proofErr w:type="spellStart"/>
      <w:r w:rsidRPr="008D15D7">
        <w:rPr>
          <w:rFonts w:ascii="Arial" w:hAnsi="Arial" w:cs="Arial"/>
        </w:rPr>
        <w:t>responsável</w:t>
      </w:r>
      <w:proofErr w:type="spellEnd"/>
      <w:r w:rsidRPr="008D15D7">
        <w:rPr>
          <w:rFonts w:ascii="Arial" w:hAnsi="Arial" w:cs="Arial"/>
        </w:rPr>
        <w:t xml:space="preserve">, respeitando a diversidade e a </w:t>
      </w:r>
      <w:proofErr w:type="spellStart"/>
      <w:r w:rsidRPr="008D15D7">
        <w:rPr>
          <w:rFonts w:ascii="Arial" w:hAnsi="Arial" w:cs="Arial"/>
        </w:rPr>
        <w:t>história</w:t>
      </w:r>
      <w:proofErr w:type="spellEnd"/>
      <w:r w:rsidRPr="008D15D7">
        <w:rPr>
          <w:rFonts w:ascii="Arial" w:hAnsi="Arial" w:cs="Arial"/>
        </w:rPr>
        <w:t xml:space="preserve">. </w:t>
      </w:r>
    </w:p>
    <w:p w14:paraId="436A622F" w14:textId="5226551C" w:rsidR="005B3907" w:rsidRDefault="008D15D7" w:rsidP="008D15D7">
      <w:pPr>
        <w:spacing w:after="120" w:line="360" w:lineRule="auto"/>
        <w:jc w:val="both"/>
      </w:pPr>
      <w:r w:rsidRPr="008D15D7">
        <w:rPr>
          <w:rFonts w:ascii="Arial" w:hAnsi="Arial" w:cs="Arial"/>
        </w:rPr>
        <w:t xml:space="preserve">O egresso do Curso de Design com Linha de </w:t>
      </w:r>
      <w:proofErr w:type="spellStart"/>
      <w:r w:rsidRPr="008D15D7">
        <w:rPr>
          <w:rFonts w:ascii="Arial" w:hAnsi="Arial" w:cs="Arial"/>
        </w:rPr>
        <w:t>Formação</w:t>
      </w:r>
      <w:proofErr w:type="spellEnd"/>
      <w:r w:rsidRPr="008D15D7">
        <w:rPr>
          <w:rFonts w:ascii="Arial" w:hAnsi="Arial" w:cs="Arial"/>
        </w:rPr>
        <w:t xml:space="preserve"> em Design de Jogos e Entretenimento Digital pode atuar nas seguintes </w:t>
      </w:r>
      <w:proofErr w:type="spellStart"/>
      <w:r w:rsidRPr="008D15D7">
        <w:rPr>
          <w:rFonts w:ascii="Arial" w:hAnsi="Arial" w:cs="Arial"/>
        </w:rPr>
        <w:t>áreas</w:t>
      </w:r>
      <w:proofErr w:type="spellEnd"/>
      <w:r w:rsidRPr="008D15D7">
        <w:rPr>
          <w:rFonts w:ascii="Arial" w:hAnsi="Arial" w:cs="Arial"/>
        </w:rPr>
        <w:t xml:space="preserve">: Design com Linha de Formação em Design de Jogos e Entretenimento Digital s/game </w:t>
      </w:r>
      <w:proofErr w:type="spellStart"/>
      <w:r w:rsidRPr="008D15D7">
        <w:rPr>
          <w:rFonts w:ascii="Arial" w:hAnsi="Arial" w:cs="Arial"/>
        </w:rPr>
        <w:t>development</w:t>
      </w:r>
      <w:proofErr w:type="spellEnd"/>
      <w:r w:rsidRPr="008D15D7">
        <w:rPr>
          <w:rFonts w:ascii="Arial" w:hAnsi="Arial" w:cs="Arial"/>
        </w:rPr>
        <w:t xml:space="preserve"> (conceituar, roteirizar os jogos, definir o tema, o </w:t>
      </w:r>
      <w:proofErr w:type="spellStart"/>
      <w:r w:rsidRPr="008D15D7">
        <w:rPr>
          <w:rFonts w:ascii="Arial" w:hAnsi="Arial" w:cs="Arial"/>
        </w:rPr>
        <w:t>gênero</w:t>
      </w:r>
      <w:proofErr w:type="spellEnd"/>
      <w:r w:rsidRPr="008D15D7">
        <w:rPr>
          <w:rFonts w:ascii="Arial" w:hAnsi="Arial" w:cs="Arial"/>
        </w:rPr>
        <w:t xml:space="preserve"> (</w:t>
      </w:r>
      <w:proofErr w:type="spellStart"/>
      <w:r w:rsidRPr="008D15D7">
        <w:rPr>
          <w:rFonts w:ascii="Arial" w:hAnsi="Arial" w:cs="Arial"/>
        </w:rPr>
        <w:t>ação</w:t>
      </w:r>
      <w:proofErr w:type="spellEnd"/>
      <w:r w:rsidRPr="008D15D7">
        <w:rPr>
          <w:rFonts w:ascii="Arial" w:hAnsi="Arial" w:cs="Arial"/>
        </w:rPr>
        <w:t xml:space="preserve">, aventura, etc.), definir o </w:t>
      </w:r>
      <w:proofErr w:type="spellStart"/>
      <w:r w:rsidRPr="008D15D7">
        <w:rPr>
          <w:rFonts w:ascii="Arial" w:hAnsi="Arial" w:cs="Arial"/>
        </w:rPr>
        <w:t>número</w:t>
      </w:r>
      <w:proofErr w:type="spellEnd"/>
      <w:r w:rsidRPr="008D15D7">
        <w:rPr>
          <w:rFonts w:ascii="Arial" w:hAnsi="Arial" w:cs="Arial"/>
        </w:rPr>
        <w:t xml:space="preserve"> de jogadores, as regras, os requerimentos do sistema, som e </w:t>
      </w:r>
      <w:proofErr w:type="spellStart"/>
      <w:r w:rsidRPr="008D15D7">
        <w:rPr>
          <w:rFonts w:ascii="Arial" w:hAnsi="Arial" w:cs="Arial"/>
        </w:rPr>
        <w:t>vídeo</w:t>
      </w:r>
      <w:proofErr w:type="spellEnd"/>
      <w:r w:rsidRPr="008D15D7">
        <w:rPr>
          <w:rFonts w:ascii="Arial" w:hAnsi="Arial" w:cs="Arial"/>
        </w:rPr>
        <w:t xml:space="preserve">; </w:t>
      </w:r>
      <w:proofErr w:type="spellStart"/>
      <w:r w:rsidRPr="008D15D7">
        <w:rPr>
          <w:rFonts w:ascii="Arial" w:hAnsi="Arial" w:cs="Arial"/>
        </w:rPr>
        <w:t>ilustração</w:t>
      </w:r>
      <w:proofErr w:type="spellEnd"/>
      <w:r w:rsidRPr="008D15D7">
        <w:rPr>
          <w:rFonts w:ascii="Arial" w:hAnsi="Arial" w:cs="Arial"/>
        </w:rPr>
        <w:t>/</w:t>
      </w:r>
      <w:proofErr w:type="spellStart"/>
      <w:r w:rsidRPr="008D15D7">
        <w:rPr>
          <w:rFonts w:ascii="Arial" w:hAnsi="Arial" w:cs="Arial"/>
        </w:rPr>
        <w:t>concept</w:t>
      </w:r>
      <w:proofErr w:type="spellEnd"/>
      <w:r w:rsidRPr="008D15D7">
        <w:rPr>
          <w:rFonts w:ascii="Arial" w:hAnsi="Arial" w:cs="Arial"/>
        </w:rPr>
        <w:t xml:space="preserve"> </w:t>
      </w:r>
      <w:proofErr w:type="spellStart"/>
      <w:r w:rsidRPr="008D15D7">
        <w:rPr>
          <w:rFonts w:ascii="Arial" w:hAnsi="Arial" w:cs="Arial"/>
        </w:rPr>
        <w:t>art</w:t>
      </w:r>
      <w:proofErr w:type="spellEnd"/>
      <w:r w:rsidRPr="008D15D7">
        <w:rPr>
          <w:rFonts w:ascii="Arial" w:hAnsi="Arial" w:cs="Arial"/>
        </w:rPr>
        <w:t xml:space="preserve"> (desenhar </w:t>
      </w:r>
      <w:proofErr w:type="spellStart"/>
      <w:r w:rsidRPr="008D15D7">
        <w:rPr>
          <w:rFonts w:ascii="Arial" w:hAnsi="Arial" w:cs="Arial"/>
        </w:rPr>
        <w:t>cenários</w:t>
      </w:r>
      <w:proofErr w:type="spellEnd"/>
      <w:r w:rsidRPr="008D15D7">
        <w:rPr>
          <w:rFonts w:ascii="Arial" w:hAnsi="Arial" w:cs="Arial"/>
        </w:rPr>
        <w:t xml:space="preserve">, </w:t>
      </w:r>
      <w:proofErr w:type="spellStart"/>
      <w:r w:rsidRPr="008D15D7">
        <w:rPr>
          <w:rFonts w:ascii="Arial" w:hAnsi="Arial" w:cs="Arial"/>
        </w:rPr>
        <w:t>situações</w:t>
      </w:r>
      <w:proofErr w:type="spellEnd"/>
      <w:r w:rsidRPr="008D15D7">
        <w:rPr>
          <w:rFonts w:ascii="Arial" w:hAnsi="Arial" w:cs="Arial"/>
        </w:rPr>
        <w:t xml:space="preserve"> e personagens); modelagem 2D e 3D (realizar o acabamento e a </w:t>
      </w:r>
      <w:proofErr w:type="spellStart"/>
      <w:r w:rsidRPr="008D15D7">
        <w:rPr>
          <w:rFonts w:ascii="Arial" w:hAnsi="Arial" w:cs="Arial"/>
        </w:rPr>
        <w:t>animação</w:t>
      </w:r>
      <w:proofErr w:type="spellEnd"/>
      <w:r w:rsidRPr="008D15D7">
        <w:rPr>
          <w:rFonts w:ascii="Arial" w:hAnsi="Arial" w:cs="Arial"/>
        </w:rPr>
        <w:t xml:space="preserve">, incorporar </w:t>
      </w:r>
      <w:proofErr w:type="spellStart"/>
      <w:r w:rsidRPr="008D15D7">
        <w:rPr>
          <w:rFonts w:ascii="Arial" w:hAnsi="Arial" w:cs="Arial"/>
        </w:rPr>
        <w:t>funções</w:t>
      </w:r>
      <w:proofErr w:type="spellEnd"/>
      <w:r w:rsidRPr="008D15D7">
        <w:rPr>
          <w:rFonts w:ascii="Arial" w:hAnsi="Arial" w:cs="Arial"/>
        </w:rPr>
        <w:t xml:space="preserve"> de </w:t>
      </w:r>
      <w:proofErr w:type="spellStart"/>
      <w:r w:rsidRPr="008D15D7">
        <w:rPr>
          <w:rFonts w:ascii="Arial" w:hAnsi="Arial" w:cs="Arial"/>
        </w:rPr>
        <w:t>iluminação</w:t>
      </w:r>
      <w:proofErr w:type="spellEnd"/>
      <w:r w:rsidRPr="008D15D7">
        <w:rPr>
          <w:rFonts w:ascii="Arial" w:hAnsi="Arial" w:cs="Arial"/>
        </w:rPr>
        <w:t xml:space="preserve"> e de tratamento de </w:t>
      </w:r>
      <w:proofErr w:type="spellStart"/>
      <w:r w:rsidRPr="008D15D7">
        <w:rPr>
          <w:rFonts w:ascii="Arial" w:hAnsi="Arial" w:cs="Arial"/>
        </w:rPr>
        <w:t>superfície</w:t>
      </w:r>
      <w:proofErr w:type="spellEnd"/>
      <w:r w:rsidRPr="008D15D7">
        <w:rPr>
          <w:rFonts w:ascii="Arial" w:hAnsi="Arial" w:cs="Arial"/>
        </w:rPr>
        <w:t xml:space="preserve"> em jogos de duas ou </w:t>
      </w:r>
      <w:proofErr w:type="spellStart"/>
      <w:r w:rsidRPr="008D15D7">
        <w:rPr>
          <w:rFonts w:ascii="Arial" w:hAnsi="Arial" w:cs="Arial"/>
        </w:rPr>
        <w:t>três</w:t>
      </w:r>
      <w:proofErr w:type="spellEnd"/>
      <w:r w:rsidRPr="008D15D7">
        <w:rPr>
          <w:rFonts w:ascii="Arial" w:hAnsi="Arial" w:cs="Arial"/>
        </w:rPr>
        <w:t xml:space="preserve"> </w:t>
      </w:r>
      <w:proofErr w:type="spellStart"/>
      <w:r w:rsidRPr="008D15D7">
        <w:rPr>
          <w:rFonts w:ascii="Arial" w:hAnsi="Arial" w:cs="Arial"/>
        </w:rPr>
        <w:t>dimensões</w:t>
      </w:r>
      <w:proofErr w:type="spellEnd"/>
      <w:r w:rsidRPr="008D15D7">
        <w:rPr>
          <w:rFonts w:ascii="Arial" w:hAnsi="Arial" w:cs="Arial"/>
        </w:rPr>
        <w:t xml:space="preserve">) e programação (programar efeitos e recursos do jogo usando </w:t>
      </w:r>
      <w:proofErr w:type="spellStart"/>
      <w:r w:rsidRPr="008D15D7">
        <w:rPr>
          <w:rFonts w:ascii="Arial" w:hAnsi="Arial" w:cs="Arial"/>
        </w:rPr>
        <w:t>lógica</w:t>
      </w:r>
      <w:proofErr w:type="spellEnd"/>
      <w:r w:rsidRPr="008D15D7">
        <w:rPr>
          <w:rFonts w:ascii="Arial" w:hAnsi="Arial" w:cs="Arial"/>
        </w:rPr>
        <w:t xml:space="preserve"> de </w:t>
      </w:r>
      <w:proofErr w:type="spellStart"/>
      <w:r w:rsidRPr="008D15D7">
        <w:rPr>
          <w:rFonts w:ascii="Arial" w:hAnsi="Arial" w:cs="Arial"/>
        </w:rPr>
        <w:t>programação</w:t>
      </w:r>
      <w:proofErr w:type="spellEnd"/>
      <w:r w:rsidRPr="008D15D7">
        <w:rPr>
          <w:rFonts w:ascii="Arial" w:hAnsi="Arial" w:cs="Arial"/>
        </w:rPr>
        <w:t xml:space="preserve"> e algoritmos).</w:t>
      </w:r>
    </w:p>
    <w:p w14:paraId="311B4507" w14:textId="77777777" w:rsidR="008D15D7" w:rsidRPr="00215566" w:rsidRDefault="008D15D7" w:rsidP="00FD58DB">
      <w:pPr>
        <w:spacing w:after="120" w:line="360" w:lineRule="auto"/>
        <w:jc w:val="both"/>
        <w:rPr>
          <w:rFonts w:ascii="Arial" w:hAnsi="Arial" w:cs="Arial"/>
          <w:b/>
          <w:color w:val="FF0000"/>
        </w:rPr>
      </w:pPr>
    </w:p>
    <w:p w14:paraId="63457971" w14:textId="77777777" w:rsidR="005B3907" w:rsidRPr="00215566" w:rsidRDefault="005B3907" w:rsidP="005B3907">
      <w:pPr>
        <w:pStyle w:val="Default"/>
        <w:spacing w:after="120" w:line="360" w:lineRule="auto"/>
        <w:jc w:val="both"/>
        <w:rPr>
          <w:b/>
          <w:bCs/>
          <w:sz w:val="22"/>
          <w:szCs w:val="22"/>
        </w:rPr>
      </w:pPr>
      <w:r>
        <w:rPr>
          <w:b/>
          <w:bCs/>
          <w:sz w:val="22"/>
          <w:szCs w:val="22"/>
        </w:rPr>
        <w:t xml:space="preserve">4. </w:t>
      </w:r>
      <w:r w:rsidRPr="00215566">
        <w:rPr>
          <w:b/>
          <w:bCs/>
          <w:sz w:val="22"/>
          <w:szCs w:val="22"/>
        </w:rPr>
        <w:t xml:space="preserve">ORGANIZAÇÃO CURRICULAR </w:t>
      </w:r>
    </w:p>
    <w:p w14:paraId="7B50D21E"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Ao assumir seu efetivo papel, a Univali, desde o seu nascimento como Universidade Comunitária, fundamenta seu compromisso com a produção do conhecimento e com a universalização do saber em todas as áreas do conhecimento. </w:t>
      </w:r>
    </w:p>
    <w:p w14:paraId="6699C294" w14:textId="77777777" w:rsidR="005B3907" w:rsidRPr="00215566" w:rsidRDefault="005B3907" w:rsidP="005B3907">
      <w:pPr>
        <w:pStyle w:val="Default"/>
        <w:spacing w:after="120" w:line="360" w:lineRule="auto"/>
        <w:jc w:val="both"/>
        <w:rPr>
          <w:sz w:val="22"/>
          <w:szCs w:val="22"/>
        </w:rPr>
      </w:pPr>
      <w:r w:rsidRPr="00215566">
        <w:rPr>
          <w:sz w:val="22"/>
          <w:szCs w:val="22"/>
        </w:rPr>
        <w:t>Assim, atenta às demandas soc</w:t>
      </w:r>
      <w:r>
        <w:rPr>
          <w:sz w:val="22"/>
          <w:szCs w:val="22"/>
        </w:rPr>
        <w:t>ioculturais, políticas e éticas</w:t>
      </w:r>
      <w:r w:rsidRPr="00215566">
        <w:rPr>
          <w:sz w:val="22"/>
          <w:szCs w:val="22"/>
        </w:rPr>
        <w:t xml:space="preserve"> da sua comunidade de abrangência, se renova continuadamente para a oferta de oportunidades de aprendizagens apoiadas por ambientes diversos e mediadores, em construções coletivas do conhecimento, </w:t>
      </w:r>
      <w:r>
        <w:rPr>
          <w:sz w:val="22"/>
          <w:szCs w:val="22"/>
        </w:rPr>
        <w:t xml:space="preserve">via </w:t>
      </w:r>
      <w:r w:rsidRPr="00215566">
        <w:rPr>
          <w:sz w:val="22"/>
          <w:szCs w:val="22"/>
        </w:rPr>
        <w:t>interconectividades em rede, pensamento flexível e criativo, interação livre de restrições espaço-tempo, intercâmbios de culturas e usos compartilhados de recursos. Fundamentado</w:t>
      </w:r>
      <w:r>
        <w:rPr>
          <w:sz w:val="22"/>
          <w:szCs w:val="22"/>
        </w:rPr>
        <w:t>s</w:t>
      </w:r>
      <w:r w:rsidRPr="00215566">
        <w:rPr>
          <w:sz w:val="22"/>
          <w:szCs w:val="22"/>
        </w:rPr>
        <w:t xml:space="preserve"> nessas premissas </w:t>
      </w:r>
      <w:r>
        <w:rPr>
          <w:sz w:val="22"/>
          <w:szCs w:val="22"/>
        </w:rPr>
        <w:t>foram</w:t>
      </w:r>
      <w:r w:rsidRPr="00215566">
        <w:rPr>
          <w:sz w:val="22"/>
          <w:szCs w:val="22"/>
        </w:rPr>
        <w:t xml:space="preserve"> delinea</w:t>
      </w:r>
      <w:r>
        <w:rPr>
          <w:sz w:val="22"/>
          <w:szCs w:val="22"/>
        </w:rPr>
        <w:t xml:space="preserve">das as </w:t>
      </w:r>
      <w:r w:rsidRPr="00215566">
        <w:rPr>
          <w:sz w:val="22"/>
          <w:szCs w:val="22"/>
        </w:rPr>
        <w:t xml:space="preserve">Escolas do Conhecimento e o Currículo Conectado. </w:t>
      </w:r>
    </w:p>
    <w:p w14:paraId="33CAA75F" w14:textId="77777777" w:rsidR="005B3907" w:rsidRPr="00215566" w:rsidRDefault="005B3907" w:rsidP="005B3907">
      <w:pPr>
        <w:pStyle w:val="Default"/>
        <w:spacing w:after="120" w:line="360" w:lineRule="auto"/>
        <w:jc w:val="both"/>
        <w:rPr>
          <w:sz w:val="22"/>
          <w:szCs w:val="22"/>
        </w:rPr>
      </w:pPr>
      <w:r w:rsidRPr="00215566">
        <w:rPr>
          <w:sz w:val="22"/>
          <w:szCs w:val="22"/>
        </w:rPr>
        <w:t>O Currículo Conectado com a pesquisa, a inovação, a internacionalização e a extensão é uma estrutura ambiciosa de aprendizado</w:t>
      </w:r>
      <w:r>
        <w:rPr>
          <w:sz w:val="22"/>
          <w:szCs w:val="22"/>
        </w:rPr>
        <w:t>,</w:t>
      </w:r>
      <w:r w:rsidRPr="00215566">
        <w:rPr>
          <w:sz w:val="22"/>
          <w:szCs w:val="22"/>
        </w:rPr>
        <w:t xml:space="preserve"> que </w:t>
      </w:r>
      <w:proofErr w:type="spellStart"/>
      <w:r w:rsidRPr="00215566">
        <w:rPr>
          <w:sz w:val="22"/>
          <w:szCs w:val="22"/>
        </w:rPr>
        <w:t>reconceitua</w:t>
      </w:r>
      <w:proofErr w:type="spellEnd"/>
      <w:r w:rsidRPr="00215566">
        <w:rPr>
          <w:sz w:val="22"/>
          <w:szCs w:val="22"/>
        </w:rPr>
        <w:t xml:space="preserve"> a educação na Univali. Ele ampara os estudantes a aprender</w:t>
      </w:r>
      <w:r>
        <w:rPr>
          <w:sz w:val="22"/>
          <w:szCs w:val="22"/>
        </w:rPr>
        <w:t>em</w:t>
      </w:r>
      <w:r w:rsidRPr="00215566">
        <w:rPr>
          <w:sz w:val="22"/>
          <w:szCs w:val="22"/>
        </w:rPr>
        <w:t xml:space="preserve"> fazendo pesquisas, mediados pelas tecnologias, com foco na solução de problemas e na produção de ideias com um olhar para o mundo e para o outro. </w:t>
      </w:r>
    </w:p>
    <w:p w14:paraId="0083A7CE"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Nesta nova proposta, ensino, pesquisa, extensão universitária, tecnologias, inovação e internacionalização estão alinhados </w:t>
      </w:r>
      <w:r>
        <w:rPr>
          <w:sz w:val="22"/>
          <w:szCs w:val="22"/>
        </w:rPr>
        <w:t>por</w:t>
      </w:r>
      <w:r w:rsidRPr="00215566">
        <w:rPr>
          <w:sz w:val="22"/>
          <w:szCs w:val="22"/>
        </w:rPr>
        <w:t xml:space="preserve"> ações conjuntas, em redes não lineares. Com isso, </w:t>
      </w:r>
      <w:r w:rsidRPr="00215566">
        <w:rPr>
          <w:sz w:val="22"/>
          <w:szCs w:val="22"/>
        </w:rPr>
        <w:lastRenderedPageBreak/>
        <w:t>os currículos passam a ser integrados, com mais disciplinas práticas e núcleos integradores de disciplinas para vários cursos</w:t>
      </w:r>
      <w:r>
        <w:rPr>
          <w:sz w:val="22"/>
          <w:szCs w:val="22"/>
        </w:rPr>
        <w:t xml:space="preserve">. Como resultado, </w:t>
      </w:r>
      <w:r w:rsidRPr="00215566">
        <w:rPr>
          <w:sz w:val="22"/>
          <w:szCs w:val="22"/>
        </w:rPr>
        <w:t>o ensino ganha mais possibilidades de assumir modelos flexíveis, amigáveis, híbridos, invertidos e de vivências práticas. São novos formatos de cursos, com inserção efetiva nas comunidades de entorno, aprendizagem em ambientes colaborativos e salas de aula reconfiguradas, buscando a transversalidade de áreas e o engajamento, tanto emotivo quanto intelectual, d</w:t>
      </w:r>
      <w:r>
        <w:rPr>
          <w:sz w:val="22"/>
          <w:szCs w:val="22"/>
        </w:rPr>
        <w:t>e</w:t>
      </w:r>
      <w:r w:rsidRPr="00215566">
        <w:rPr>
          <w:sz w:val="22"/>
          <w:szCs w:val="22"/>
        </w:rPr>
        <w:t xml:space="preserve"> estudantes e docentes. </w:t>
      </w:r>
    </w:p>
    <w:p w14:paraId="55C93777" w14:textId="77777777" w:rsidR="005B3907" w:rsidRPr="00215566" w:rsidRDefault="005B3907" w:rsidP="005B3907">
      <w:pPr>
        <w:pStyle w:val="Default"/>
        <w:spacing w:after="120" w:line="360" w:lineRule="auto"/>
        <w:jc w:val="both"/>
        <w:rPr>
          <w:sz w:val="22"/>
          <w:szCs w:val="22"/>
        </w:rPr>
      </w:pPr>
      <w:r w:rsidRPr="00215566">
        <w:rPr>
          <w:sz w:val="22"/>
          <w:szCs w:val="22"/>
        </w:rPr>
        <w:t>Desse modo, na configuração do currículo</w:t>
      </w:r>
      <w:r>
        <w:rPr>
          <w:sz w:val="22"/>
          <w:szCs w:val="22"/>
        </w:rPr>
        <w:t>, os</w:t>
      </w:r>
      <w:r w:rsidRPr="00215566">
        <w:rPr>
          <w:sz w:val="22"/>
          <w:szCs w:val="22"/>
        </w:rPr>
        <w:t xml:space="preserve"> cursos das Escolas do Conhecimento são estruturados englobando: </w:t>
      </w:r>
    </w:p>
    <w:p w14:paraId="2361C1D3"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Núcleo Integrado de Disciplinas</w:t>
      </w:r>
      <w:r w:rsidRPr="00215566">
        <w:rPr>
          <w:sz w:val="22"/>
          <w:szCs w:val="22"/>
        </w:rPr>
        <w:t xml:space="preserve">: que contempla </w:t>
      </w:r>
      <w:r>
        <w:rPr>
          <w:sz w:val="22"/>
          <w:szCs w:val="22"/>
        </w:rPr>
        <w:t xml:space="preserve">a </w:t>
      </w:r>
      <w:r w:rsidRPr="00215566">
        <w:rPr>
          <w:sz w:val="22"/>
          <w:szCs w:val="22"/>
        </w:rPr>
        <w:t>oferta de disciplinas a serem compartilhadas por estudantes de vários cursos</w:t>
      </w:r>
      <w:r>
        <w:rPr>
          <w:sz w:val="22"/>
          <w:szCs w:val="22"/>
        </w:rPr>
        <w:t xml:space="preserve">, </w:t>
      </w:r>
      <w:r w:rsidRPr="00215566">
        <w:rPr>
          <w:sz w:val="22"/>
          <w:szCs w:val="22"/>
        </w:rPr>
        <w:t xml:space="preserve">estruturadas por trilhas de conhecimentos denominadas: humanidades, gestão e tecnologias; </w:t>
      </w:r>
    </w:p>
    <w:p w14:paraId="785588AD"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Núcleo de Eletivas Interescolas</w:t>
      </w:r>
      <w:r w:rsidRPr="00215566">
        <w:rPr>
          <w:sz w:val="22"/>
          <w:szCs w:val="22"/>
        </w:rPr>
        <w:t xml:space="preserve">: conjunto de disciplinas de escolha do estudante; </w:t>
      </w:r>
    </w:p>
    <w:p w14:paraId="04694A90"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Estágio</w:t>
      </w:r>
      <w:r w:rsidRPr="00215566">
        <w:rPr>
          <w:sz w:val="22"/>
          <w:szCs w:val="22"/>
        </w:rPr>
        <w:t xml:space="preserve">: disciplinas dedicadas à prática de mercado; </w:t>
      </w:r>
    </w:p>
    <w:p w14:paraId="565E3793"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Trabalho de Conclusão de Curso</w:t>
      </w:r>
      <w:r w:rsidRPr="00215566">
        <w:rPr>
          <w:sz w:val="22"/>
          <w:szCs w:val="22"/>
        </w:rPr>
        <w:t xml:space="preserve">: disciplinas </w:t>
      </w:r>
      <w:r>
        <w:rPr>
          <w:sz w:val="22"/>
          <w:szCs w:val="22"/>
        </w:rPr>
        <w:t>voltadas</w:t>
      </w:r>
      <w:r w:rsidRPr="00215566">
        <w:rPr>
          <w:sz w:val="22"/>
          <w:szCs w:val="22"/>
        </w:rPr>
        <w:t xml:space="preserve"> à elaboração de projetos com características de inovação e pesquisa; </w:t>
      </w:r>
    </w:p>
    <w:p w14:paraId="7786E441"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Projeto Comunitário de Extensão Universitária</w:t>
      </w:r>
      <w:r w:rsidRPr="00215566">
        <w:rPr>
          <w:sz w:val="22"/>
          <w:szCs w:val="22"/>
        </w:rPr>
        <w:t xml:space="preserve">: disciplinas, projetos e cursos </w:t>
      </w:r>
      <w:r>
        <w:rPr>
          <w:sz w:val="22"/>
          <w:szCs w:val="22"/>
        </w:rPr>
        <w:t>direcionados às</w:t>
      </w:r>
      <w:r w:rsidRPr="00215566">
        <w:rPr>
          <w:sz w:val="22"/>
          <w:szCs w:val="22"/>
        </w:rPr>
        <w:t xml:space="preserve"> práticas extensionistas na comunidade; </w:t>
      </w:r>
    </w:p>
    <w:p w14:paraId="0CEF9A5C"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proofErr w:type="spellStart"/>
      <w:r w:rsidRPr="00215566">
        <w:rPr>
          <w:b/>
          <w:bCs/>
          <w:i/>
          <w:sz w:val="22"/>
          <w:szCs w:val="22"/>
        </w:rPr>
        <w:t>International</w:t>
      </w:r>
      <w:proofErr w:type="spellEnd"/>
      <w:r w:rsidRPr="00215566">
        <w:rPr>
          <w:b/>
          <w:bCs/>
          <w:i/>
          <w:sz w:val="22"/>
          <w:szCs w:val="22"/>
        </w:rPr>
        <w:t xml:space="preserve"> </w:t>
      </w:r>
      <w:proofErr w:type="spellStart"/>
      <w:r w:rsidRPr="00215566">
        <w:rPr>
          <w:b/>
          <w:bCs/>
          <w:i/>
          <w:sz w:val="22"/>
          <w:szCs w:val="22"/>
        </w:rPr>
        <w:t>Program</w:t>
      </w:r>
      <w:proofErr w:type="spellEnd"/>
      <w:r w:rsidRPr="00215566">
        <w:rPr>
          <w:sz w:val="22"/>
          <w:szCs w:val="22"/>
        </w:rPr>
        <w:t xml:space="preserve">: oferta de disciplinas em língua estrangeira, validação de disciplinas cursadas no exterior e oferta de dupla titulação; </w:t>
      </w:r>
    </w:p>
    <w:p w14:paraId="5F0181EE"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Atividades Complementares</w:t>
      </w:r>
      <w:r w:rsidRPr="00215566">
        <w:rPr>
          <w:sz w:val="22"/>
          <w:szCs w:val="22"/>
        </w:rPr>
        <w:t xml:space="preserve">: atividades personalizadas de acordo com os interesses do aluno. </w:t>
      </w:r>
    </w:p>
    <w:p w14:paraId="57E25E60" w14:textId="77777777" w:rsidR="005B3907" w:rsidRPr="00215566" w:rsidRDefault="005B3907" w:rsidP="005B3907">
      <w:pPr>
        <w:pStyle w:val="Default"/>
        <w:spacing w:after="120" w:line="360" w:lineRule="auto"/>
        <w:jc w:val="both"/>
        <w:rPr>
          <w:sz w:val="22"/>
          <w:szCs w:val="22"/>
        </w:rPr>
      </w:pPr>
      <w:r w:rsidRPr="00215566">
        <w:rPr>
          <w:b/>
          <w:bCs/>
          <w:sz w:val="22"/>
          <w:szCs w:val="22"/>
        </w:rPr>
        <w:t>- Intercâmbios</w:t>
      </w:r>
      <w:r w:rsidRPr="00215566">
        <w:rPr>
          <w:sz w:val="22"/>
          <w:szCs w:val="22"/>
        </w:rPr>
        <w:t>: compreendidos na Univali como oportunidades de vivenciar outras realidades e culturas que</w:t>
      </w:r>
      <w:r>
        <w:rPr>
          <w:sz w:val="22"/>
          <w:szCs w:val="22"/>
        </w:rPr>
        <w:t>,</w:t>
      </w:r>
      <w:r w:rsidRPr="00215566">
        <w:rPr>
          <w:sz w:val="22"/>
          <w:szCs w:val="22"/>
        </w:rPr>
        <w:t xml:space="preserve"> certamente</w:t>
      </w:r>
      <w:r>
        <w:rPr>
          <w:sz w:val="22"/>
          <w:szCs w:val="22"/>
        </w:rPr>
        <w:t>,</w:t>
      </w:r>
      <w:r w:rsidRPr="00215566">
        <w:rPr>
          <w:sz w:val="22"/>
          <w:szCs w:val="22"/>
        </w:rPr>
        <w:t xml:space="preserve"> trarão um diferencial à vida pessoal e profissional. Programas são ofertados e diversas universidades que fazem parte da Rede de Cooperação Internacional são disponibilizadas aos estudantes para estas vivências. (</w:t>
      </w:r>
      <w:r w:rsidRPr="00DD72A5">
        <w:rPr>
          <w:sz w:val="22"/>
          <w:szCs w:val="22"/>
        </w:rPr>
        <w:t>https://www.univali.br/intercambio/Paginas/default.aspx</w:t>
      </w:r>
      <w:r>
        <w:rPr>
          <w:sz w:val="22"/>
          <w:szCs w:val="22"/>
        </w:rPr>
        <w:t>).</w:t>
      </w:r>
    </w:p>
    <w:p w14:paraId="224B7DB1"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Por meio dessas atividades e de outras ofertas, pretende-se desenvolver, substancialmente, oportunidades para a aprendizagem experiencial dos alunos com uma expansão de atividades de estágios, novas </w:t>
      </w:r>
      <w:r>
        <w:rPr>
          <w:sz w:val="22"/>
          <w:szCs w:val="22"/>
        </w:rPr>
        <w:t>possibilidades</w:t>
      </w:r>
      <w:r w:rsidRPr="00215566">
        <w:rPr>
          <w:sz w:val="22"/>
          <w:szCs w:val="22"/>
        </w:rPr>
        <w:t xml:space="preserve"> para </w:t>
      </w:r>
      <w:r>
        <w:rPr>
          <w:sz w:val="22"/>
          <w:szCs w:val="22"/>
        </w:rPr>
        <w:t xml:space="preserve">se </w:t>
      </w:r>
      <w:r w:rsidRPr="00215566">
        <w:rPr>
          <w:sz w:val="22"/>
          <w:szCs w:val="22"/>
        </w:rPr>
        <w:t xml:space="preserve">estudar no exterior, inovação e empreendedorismo em projetos, </w:t>
      </w:r>
      <w:r>
        <w:rPr>
          <w:sz w:val="22"/>
          <w:szCs w:val="22"/>
        </w:rPr>
        <w:t xml:space="preserve">além da </w:t>
      </w:r>
      <w:r w:rsidRPr="00215566">
        <w:rPr>
          <w:sz w:val="22"/>
          <w:szCs w:val="22"/>
        </w:rPr>
        <w:t xml:space="preserve">aprendizagem de outras línguas. </w:t>
      </w:r>
    </w:p>
    <w:p w14:paraId="4521A998"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O conjunto de disciplinas do currículo aliado às experiências extracurriculares possibilita trabalhar, ao mesmo tempo, nos níveis pessoal, profissional e social da formação, </w:t>
      </w:r>
      <w:r w:rsidRPr="00215566">
        <w:rPr>
          <w:sz w:val="22"/>
          <w:szCs w:val="22"/>
        </w:rPr>
        <w:lastRenderedPageBreak/>
        <w:t xml:space="preserve">configurando percursos formativos personalizados que levam em conta as características do estudante nas dimensões intelectivas e emocionais. </w:t>
      </w:r>
    </w:p>
    <w:p w14:paraId="37741232" w14:textId="77777777" w:rsidR="005B3907" w:rsidRPr="00215566" w:rsidRDefault="005B3907" w:rsidP="005B3907">
      <w:pPr>
        <w:pStyle w:val="Default"/>
        <w:spacing w:after="120" w:line="360" w:lineRule="auto"/>
        <w:jc w:val="both"/>
        <w:rPr>
          <w:sz w:val="22"/>
          <w:szCs w:val="22"/>
        </w:rPr>
      </w:pPr>
      <w:r w:rsidRPr="00215566">
        <w:rPr>
          <w:sz w:val="22"/>
          <w:szCs w:val="22"/>
        </w:rPr>
        <w:t>A ênfase do Currículo Conectado na aprendizagem colaborativa e no aprendizado baseado em pesquisa</w:t>
      </w:r>
      <w:r>
        <w:rPr>
          <w:sz w:val="22"/>
          <w:szCs w:val="22"/>
        </w:rPr>
        <w:t>,</w:t>
      </w:r>
      <w:r w:rsidRPr="00215566">
        <w:rPr>
          <w:sz w:val="22"/>
          <w:szCs w:val="22"/>
        </w:rPr>
        <w:t xml:space="preserve"> provavelmente mudará os padrões de ensino nos próximos anos. Como o conhecimento faz, este não se limita a fronteiras disciplinares, pois busca atravessá-las para criar novas experiências de aprendizagem e conexões. </w:t>
      </w:r>
    </w:p>
    <w:p w14:paraId="7AEAEA2B"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por meio de metodologias ativas e ferramentas de sala de aula invertida, ambientes virtuais de aprendizagem e disciplinas digitais. </w:t>
      </w:r>
    </w:p>
    <w:p w14:paraId="212663F1" w14:textId="77777777" w:rsidR="005B3907" w:rsidRPr="00215566" w:rsidRDefault="005B3907" w:rsidP="005B3907">
      <w:pPr>
        <w:pStyle w:val="Default"/>
        <w:spacing w:after="120" w:line="360" w:lineRule="auto"/>
        <w:jc w:val="both"/>
        <w:rPr>
          <w:b/>
          <w:bCs/>
          <w:sz w:val="22"/>
          <w:szCs w:val="22"/>
        </w:rPr>
      </w:pPr>
    </w:p>
    <w:p w14:paraId="58D4D2D1" w14:textId="77777777" w:rsidR="005B3907" w:rsidRPr="00215566" w:rsidRDefault="005B3907" w:rsidP="005B3907">
      <w:pPr>
        <w:pStyle w:val="Default"/>
        <w:spacing w:after="120" w:line="360" w:lineRule="auto"/>
        <w:jc w:val="both"/>
        <w:rPr>
          <w:sz w:val="22"/>
          <w:szCs w:val="22"/>
        </w:rPr>
      </w:pPr>
      <w:r>
        <w:rPr>
          <w:b/>
          <w:bCs/>
          <w:sz w:val="22"/>
          <w:szCs w:val="22"/>
        </w:rPr>
        <w:t>4</w:t>
      </w:r>
      <w:r w:rsidRPr="00215566">
        <w:rPr>
          <w:b/>
          <w:bCs/>
          <w:sz w:val="22"/>
          <w:szCs w:val="22"/>
        </w:rPr>
        <w:t xml:space="preserve">.1 Matriz Curricular </w:t>
      </w:r>
    </w:p>
    <w:p w14:paraId="6BA80F38" w14:textId="77777777" w:rsidR="00197CBD" w:rsidRPr="007C0E83" w:rsidRDefault="00197CBD" w:rsidP="00197CBD">
      <w:pPr>
        <w:pStyle w:val="Default"/>
        <w:spacing w:after="120" w:line="360" w:lineRule="auto"/>
        <w:ind w:right="-1"/>
        <w:jc w:val="both"/>
        <w:rPr>
          <w:color w:val="auto"/>
          <w:sz w:val="22"/>
          <w:szCs w:val="22"/>
        </w:rPr>
      </w:pPr>
      <w:r w:rsidRPr="007C0E83">
        <w:rPr>
          <w:color w:val="auto"/>
          <w:sz w:val="22"/>
          <w:szCs w:val="22"/>
        </w:rPr>
        <w:t xml:space="preserve">Em 05 de outubro de 2018 o Curso de Design com Linha de Formação em Design de Jogos e Entretenimento Digital aprovou a matriz nº 2 (Resolução nº 141/CONSUN-Caen/2018), com implantação em 2019. </w:t>
      </w:r>
    </w:p>
    <w:p w14:paraId="5C072BB6" w14:textId="6BB8979F" w:rsidR="00FD58DB" w:rsidRPr="00FD58DB" w:rsidRDefault="00FD58DB" w:rsidP="00FD58DB">
      <w:pPr>
        <w:pStyle w:val="Default"/>
        <w:spacing w:after="120" w:line="360" w:lineRule="auto"/>
        <w:jc w:val="both"/>
        <w:rPr>
          <w:color w:val="auto"/>
          <w:sz w:val="22"/>
          <w:szCs w:val="22"/>
        </w:rPr>
      </w:pPr>
      <w:r w:rsidRPr="00FD58DB">
        <w:rPr>
          <w:color w:val="auto"/>
          <w:sz w:val="22"/>
          <w:szCs w:val="22"/>
        </w:rPr>
        <w:t xml:space="preserve">A concepção e a dinâmica de funcionamento da matriz do </w:t>
      </w:r>
      <w:r w:rsidR="00715FF1">
        <w:rPr>
          <w:color w:val="auto"/>
          <w:sz w:val="22"/>
          <w:szCs w:val="22"/>
        </w:rPr>
        <w:t>Curso de Design Com Linha de Formação em Design de Jogos e Entretenimento Digital</w:t>
      </w:r>
      <w:r w:rsidRPr="00FD58DB">
        <w:rPr>
          <w:color w:val="auto"/>
          <w:sz w:val="22"/>
          <w:szCs w:val="22"/>
        </w:rPr>
        <w:t>, traduz-se na convergência interdisciplinar e no trânsito flexível e ágil entre os campos do saber, convergência que se mostra também na composição do corpo docente, na otimização da infraestrutura e na organização das disciplinas. A ênfase do Currículo Conectado na aprendizagem colaborativa e no aprendizado baseado em pesquisa pretende qualificar e mudar os padrões de ensino na IES porque como o conhecimento não se limita a fronteiras disciplinares e físicas/presenciais, busca-se transpassá-las para criar novas experiências e conexões de aprendizagem e de relacionamentos.</w:t>
      </w:r>
    </w:p>
    <w:p w14:paraId="2119F604" w14:textId="77777777" w:rsidR="001D29D6" w:rsidRDefault="001D29D6" w:rsidP="00FD58DB">
      <w:pPr>
        <w:pStyle w:val="Default"/>
        <w:spacing w:after="120" w:line="360" w:lineRule="auto"/>
        <w:jc w:val="both"/>
        <w:rPr>
          <w:color w:val="auto"/>
          <w:sz w:val="22"/>
          <w:szCs w:val="22"/>
        </w:rPr>
      </w:pPr>
      <w:r w:rsidRPr="001D29D6">
        <w:rPr>
          <w:color w:val="auto"/>
          <w:sz w:val="22"/>
          <w:szCs w:val="22"/>
        </w:rPr>
        <w:t xml:space="preserve">A estrutura curricular do Curso de Design com Linha de Formação em Design de Jogos e Entretenimento Digital tem 2820 horas, distribuídas em eixos de formação, a saber humanidades, cultura e arte, gestão, criação e desenvolvimento, e ciência e tecnologia. Acrescenta-se a elas, 120 horas de Estágio Obrigatório, enquanto disciplina(s) dedicadas à prática de mercado, 120 horas de Projeto Comunitário de Extensão Universitária (disciplina com projetos e ações dedicadas a práticas extensionistas na comunidade), 120 horas de disciplinas do </w:t>
      </w:r>
      <w:proofErr w:type="spellStart"/>
      <w:r w:rsidRPr="001D29D6">
        <w:rPr>
          <w:color w:val="auto"/>
          <w:sz w:val="22"/>
          <w:szCs w:val="22"/>
        </w:rPr>
        <w:t>International</w:t>
      </w:r>
      <w:proofErr w:type="spellEnd"/>
      <w:r w:rsidRPr="001D29D6">
        <w:rPr>
          <w:color w:val="auto"/>
          <w:sz w:val="22"/>
          <w:szCs w:val="22"/>
        </w:rPr>
        <w:t xml:space="preserve"> </w:t>
      </w:r>
      <w:proofErr w:type="spellStart"/>
      <w:r w:rsidRPr="001D29D6">
        <w:rPr>
          <w:color w:val="auto"/>
          <w:sz w:val="22"/>
          <w:szCs w:val="22"/>
        </w:rPr>
        <w:t>Program</w:t>
      </w:r>
      <w:proofErr w:type="spellEnd"/>
      <w:r w:rsidRPr="001D29D6">
        <w:rPr>
          <w:color w:val="auto"/>
          <w:sz w:val="22"/>
          <w:szCs w:val="22"/>
        </w:rPr>
        <w:t xml:space="preserve"> (oferta de disciplinas em língua estrangeira, validação de disciplinas cursadas no exterior e oferta de dupla titulação com disciplinas do Núcleo de Inteligência Intercultural  - NII),  960 horas de disciplinas do Núcleo Integrado de Disciplinas (NID) Institucional, 720 horas de disciplinas do Núcleo de Disciplinas Eletivas Interescolas </w:t>
      </w:r>
      <w:r w:rsidRPr="001D29D6">
        <w:rPr>
          <w:color w:val="auto"/>
          <w:sz w:val="22"/>
          <w:szCs w:val="22"/>
        </w:rPr>
        <w:lastRenderedPageBreak/>
        <w:t>(NEI), 2880 horas de disciplinas do Núcleo Integrado de Disciplinas (NID)  Escola e 240 horas de Atividades de Conclusão de Curso.</w:t>
      </w:r>
    </w:p>
    <w:p w14:paraId="2962726C" w14:textId="1FA53CCB" w:rsidR="005B3907" w:rsidRDefault="00FD58DB" w:rsidP="00FD58DB">
      <w:pPr>
        <w:pStyle w:val="Default"/>
        <w:spacing w:after="120" w:line="360" w:lineRule="auto"/>
        <w:jc w:val="both"/>
        <w:rPr>
          <w:sz w:val="22"/>
          <w:szCs w:val="22"/>
        </w:rPr>
      </w:pPr>
      <w:r w:rsidRPr="00FD58DB">
        <w:rPr>
          <w:color w:val="auto"/>
          <w:sz w:val="22"/>
          <w:szCs w:val="22"/>
        </w:rPr>
        <w:t xml:space="preserve">No </w:t>
      </w:r>
      <w:r w:rsidR="00715FF1">
        <w:rPr>
          <w:color w:val="auto"/>
          <w:sz w:val="22"/>
          <w:szCs w:val="22"/>
        </w:rPr>
        <w:t>Curso de Design Com Linha de Formação em Design de Jogos e Entretenimento Digital</w:t>
      </w:r>
      <w:r w:rsidRPr="00FD58DB">
        <w:rPr>
          <w:color w:val="auto"/>
          <w:sz w:val="22"/>
          <w:szCs w:val="22"/>
        </w:rPr>
        <w:t>, a organização curricular, conforme ilustra a figura abaixo, fundamenta-se nos princípios do Currículo Conectado da IES e contempla a flexibilidade necessária ao atendimento de todos os componentes curriculares no percurso de formação do futuro profissional. A figura 1 demostra a o movimento da formação proposta.</w:t>
      </w:r>
      <w:r w:rsidR="005B3907">
        <w:rPr>
          <w:sz w:val="22"/>
          <w:szCs w:val="22"/>
        </w:rPr>
        <w:t xml:space="preserve"> </w:t>
      </w:r>
    </w:p>
    <w:p w14:paraId="6C927BD1" w14:textId="77777777" w:rsidR="00FD58DB" w:rsidRPr="00215566" w:rsidRDefault="00FD58DB" w:rsidP="005B3907">
      <w:pPr>
        <w:pStyle w:val="Default"/>
        <w:spacing w:after="120" w:line="360" w:lineRule="auto"/>
        <w:jc w:val="both"/>
        <w:rPr>
          <w:sz w:val="22"/>
          <w:szCs w:val="22"/>
        </w:rPr>
      </w:pPr>
    </w:p>
    <w:p w14:paraId="40CC53E7" w14:textId="6402AB00" w:rsidR="005B3907" w:rsidRDefault="005B3907" w:rsidP="005B3907">
      <w:pPr>
        <w:pStyle w:val="FIGURAS"/>
      </w:pPr>
      <w:bookmarkStart w:id="0" w:name="_Ref85111944"/>
      <w:bookmarkStart w:id="1" w:name="_Toc85448371"/>
      <w:bookmarkStart w:id="2" w:name="_Toc101962577"/>
      <w:r w:rsidRPr="006F79A2">
        <w:rPr>
          <w:b/>
        </w:rPr>
        <w:t>:</w:t>
      </w:r>
      <w:r w:rsidRPr="006F79A2">
        <w:t xml:space="preserve"> </w:t>
      </w:r>
      <w:bookmarkEnd w:id="0"/>
      <w:bookmarkEnd w:id="1"/>
      <w:bookmarkEnd w:id="2"/>
      <w:r w:rsidR="00AA2425" w:rsidRPr="00AA2425">
        <w:t xml:space="preserve">Movimento da formação proposta no </w:t>
      </w:r>
      <w:r w:rsidR="00715FF1">
        <w:t>Curso de Design Com Linha de Formação em Design de Jogos e Entretenimento Digital</w:t>
      </w:r>
      <w:r w:rsidR="00AA2425" w:rsidRPr="00AA2425">
        <w:t>.</w:t>
      </w:r>
    </w:p>
    <w:p w14:paraId="0B0FF440" w14:textId="43AAA90E" w:rsidR="00AA2425" w:rsidRPr="006F79A2" w:rsidRDefault="001D29D6" w:rsidP="00AA2425">
      <w:pPr>
        <w:pStyle w:val="FIGURAS"/>
        <w:numPr>
          <w:ilvl w:val="0"/>
          <w:numId w:val="0"/>
        </w:numPr>
      </w:pPr>
      <w:r w:rsidRPr="007C0E83">
        <w:rPr>
          <w:rFonts w:eastAsia="Calibri"/>
          <w:noProof/>
          <w:sz w:val="20"/>
          <w:szCs w:val="20"/>
        </w:rPr>
        <w:drawing>
          <wp:inline distT="0" distB="0" distL="0" distR="0" wp14:anchorId="05246591" wp14:editId="6059193B">
            <wp:extent cx="5690870" cy="5327834"/>
            <wp:effectExtent l="0" t="0" r="5080" b="6350"/>
            <wp:docPr id="107" name="Imagem 107" descr="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m 107" descr="Linha do tempo&#10;&#10;Descrição gerada automaticamente"/>
                    <pic:cNvPicPr/>
                  </pic:nvPicPr>
                  <pic:blipFill rotWithShape="1">
                    <a:blip r:embed="rId8"/>
                    <a:srcRect r="4243" b="2565"/>
                    <a:stretch/>
                  </pic:blipFill>
                  <pic:spPr bwMode="auto">
                    <a:xfrm>
                      <a:off x="0" y="0"/>
                      <a:ext cx="5697507" cy="5334048"/>
                    </a:xfrm>
                    <a:prstGeom prst="rect">
                      <a:avLst/>
                    </a:prstGeom>
                    <a:ln>
                      <a:noFill/>
                    </a:ln>
                    <a:extLst>
                      <a:ext uri="{53640926-AAD7-44D8-BBD7-CCE9431645EC}">
                        <a14:shadowObscured xmlns:a14="http://schemas.microsoft.com/office/drawing/2010/main"/>
                      </a:ext>
                    </a:extLst>
                  </pic:spPr>
                </pic:pic>
              </a:graphicData>
            </a:graphic>
          </wp:inline>
        </w:drawing>
      </w:r>
    </w:p>
    <w:p w14:paraId="2F10DB47" w14:textId="5B121CA5" w:rsidR="005B3907" w:rsidRPr="006F79A2" w:rsidRDefault="005B3907" w:rsidP="005B3907">
      <w:pPr>
        <w:pStyle w:val="FONTES"/>
        <w:ind w:right="566"/>
      </w:pPr>
      <w:r w:rsidRPr="006F79A2">
        <w:t xml:space="preserve">Fonte: </w:t>
      </w:r>
      <w:r w:rsidR="00AA2425" w:rsidRPr="00AA2425">
        <w:t>Coordenação do curso, 2022.</w:t>
      </w:r>
    </w:p>
    <w:p w14:paraId="34B8FEB2" w14:textId="38369661" w:rsidR="005B3907" w:rsidRPr="00710062" w:rsidRDefault="00AA2425" w:rsidP="005B3907">
      <w:pPr>
        <w:pStyle w:val="Default"/>
        <w:spacing w:after="120" w:line="360" w:lineRule="auto"/>
        <w:jc w:val="both"/>
        <w:rPr>
          <w:sz w:val="22"/>
          <w:szCs w:val="22"/>
        </w:rPr>
      </w:pPr>
      <w:r w:rsidRPr="00AA2425">
        <w:rPr>
          <w:sz w:val="22"/>
          <w:szCs w:val="22"/>
        </w:rPr>
        <w:t xml:space="preserve">A seguir é apresentada a Matriz Curricular </w:t>
      </w:r>
      <w:r w:rsidR="009A43B0">
        <w:rPr>
          <w:sz w:val="22"/>
          <w:szCs w:val="22"/>
        </w:rPr>
        <w:t>Curso</w:t>
      </w:r>
      <w:r w:rsidRPr="00AA2425">
        <w:rPr>
          <w:sz w:val="22"/>
          <w:szCs w:val="22"/>
        </w:rPr>
        <w:t>, distribuída por períodos e com as respectivas cargas horárias</w:t>
      </w:r>
      <w:r w:rsidR="005B3907" w:rsidRPr="00710062">
        <w:rPr>
          <w:sz w:val="22"/>
          <w:szCs w:val="22"/>
        </w:rPr>
        <w:t xml:space="preserve">. </w:t>
      </w:r>
    </w:p>
    <w:p w14:paraId="380FCC94" w14:textId="517F3418" w:rsidR="005B3907" w:rsidRDefault="005B3907" w:rsidP="005B3907">
      <w:pPr>
        <w:pStyle w:val="QUADROS"/>
        <w:rPr>
          <w:sz w:val="22"/>
          <w:szCs w:val="22"/>
        </w:rPr>
      </w:pPr>
      <w:r w:rsidRPr="00710062">
        <w:rPr>
          <w:b/>
          <w:sz w:val="22"/>
          <w:szCs w:val="22"/>
        </w:rPr>
        <w:lastRenderedPageBreak/>
        <w:t xml:space="preserve">: </w:t>
      </w:r>
      <w:r w:rsidRPr="00710062">
        <w:rPr>
          <w:sz w:val="22"/>
          <w:szCs w:val="22"/>
        </w:rPr>
        <w:t xml:space="preserve">Matriz Curricular do </w:t>
      </w:r>
      <w:r w:rsidR="00715FF1">
        <w:rPr>
          <w:sz w:val="22"/>
          <w:szCs w:val="22"/>
        </w:rPr>
        <w:t>Curso de Design Com Linha de Formação em Design de Jogos e Entretenimento Digital</w:t>
      </w:r>
      <w:r w:rsidR="00AA2425" w:rsidRPr="00AA2425">
        <w:rPr>
          <w:sz w:val="22"/>
          <w:szCs w:val="22"/>
        </w:rPr>
        <w:t>.</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444"/>
        <w:gridCol w:w="15"/>
        <w:gridCol w:w="65"/>
        <w:gridCol w:w="688"/>
        <w:gridCol w:w="7"/>
        <w:gridCol w:w="2807"/>
        <w:gridCol w:w="7"/>
        <w:gridCol w:w="843"/>
        <w:gridCol w:w="7"/>
        <w:gridCol w:w="842"/>
        <w:gridCol w:w="7"/>
        <w:gridCol w:w="559"/>
        <w:gridCol w:w="7"/>
        <w:gridCol w:w="672"/>
        <w:gridCol w:w="7"/>
        <w:gridCol w:w="593"/>
        <w:gridCol w:w="568"/>
        <w:gridCol w:w="566"/>
        <w:gridCol w:w="568"/>
        <w:gridCol w:w="10"/>
      </w:tblGrid>
      <w:tr w:rsidR="001D29D6" w:rsidRPr="00AC40DC" w14:paraId="578B7727" w14:textId="77777777" w:rsidTr="001D29D6">
        <w:trPr>
          <w:cantSplit/>
          <w:trHeight w:val="255"/>
          <w:tblHeader/>
          <w:jc w:val="center"/>
        </w:trPr>
        <w:tc>
          <w:tcPr>
            <w:tcW w:w="458" w:type="dxa"/>
            <w:gridSpan w:val="2"/>
            <w:vMerge w:val="restart"/>
            <w:shd w:val="clear" w:color="auto" w:fill="D9D9D9"/>
            <w:vAlign w:val="center"/>
          </w:tcPr>
          <w:p w14:paraId="3AD78E62"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Per</w:t>
            </w:r>
          </w:p>
        </w:tc>
        <w:tc>
          <w:tcPr>
            <w:tcW w:w="775" w:type="dxa"/>
            <w:gridSpan w:val="4"/>
            <w:vMerge w:val="restart"/>
            <w:shd w:val="clear" w:color="auto" w:fill="D9D9D9"/>
            <w:vAlign w:val="center"/>
          </w:tcPr>
          <w:p w14:paraId="7A7E1B2B" w14:textId="77777777" w:rsidR="001D29D6" w:rsidRPr="00EC0D25" w:rsidRDefault="001D29D6" w:rsidP="001D29D6">
            <w:pPr>
              <w:spacing w:after="0"/>
              <w:jc w:val="center"/>
              <w:rPr>
                <w:rFonts w:ascii="Arial" w:hAnsi="Arial" w:cs="Arial"/>
                <w:b/>
                <w:sz w:val="16"/>
                <w:szCs w:val="16"/>
              </w:rPr>
            </w:pPr>
            <w:proofErr w:type="spellStart"/>
            <w:r w:rsidRPr="00EC0D25">
              <w:rPr>
                <w:rFonts w:ascii="Arial" w:hAnsi="Arial" w:cs="Arial"/>
                <w:b/>
                <w:sz w:val="16"/>
                <w:szCs w:val="16"/>
              </w:rPr>
              <w:t>Cód</w:t>
            </w:r>
            <w:proofErr w:type="spellEnd"/>
          </w:p>
        </w:tc>
        <w:tc>
          <w:tcPr>
            <w:tcW w:w="2814" w:type="dxa"/>
            <w:gridSpan w:val="2"/>
            <w:vMerge w:val="restart"/>
            <w:shd w:val="clear" w:color="auto" w:fill="D9D9D9"/>
            <w:vAlign w:val="center"/>
          </w:tcPr>
          <w:p w14:paraId="52E52B18" w14:textId="77777777" w:rsidR="001D29D6" w:rsidRPr="00EC0D25" w:rsidRDefault="001D29D6" w:rsidP="001D29D6">
            <w:pPr>
              <w:pStyle w:val="Ttulo6"/>
              <w:spacing w:before="0"/>
              <w:jc w:val="center"/>
              <w:rPr>
                <w:rFonts w:ascii="Arial" w:hAnsi="Arial" w:cs="Arial"/>
                <w:color w:val="auto"/>
                <w:sz w:val="16"/>
                <w:szCs w:val="16"/>
              </w:rPr>
            </w:pPr>
            <w:r w:rsidRPr="00EC0D25">
              <w:rPr>
                <w:rFonts w:ascii="Arial" w:hAnsi="Arial" w:cs="Arial"/>
                <w:color w:val="auto"/>
                <w:sz w:val="16"/>
                <w:szCs w:val="16"/>
              </w:rPr>
              <w:t>Disciplina</w:t>
            </w:r>
          </w:p>
        </w:tc>
        <w:tc>
          <w:tcPr>
            <w:tcW w:w="850" w:type="dxa"/>
            <w:gridSpan w:val="2"/>
            <w:vMerge w:val="restart"/>
            <w:shd w:val="clear" w:color="auto" w:fill="D9D9D9"/>
            <w:vAlign w:val="center"/>
          </w:tcPr>
          <w:p w14:paraId="3CB315E7"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Requisito Paralelo</w:t>
            </w:r>
          </w:p>
        </w:tc>
        <w:tc>
          <w:tcPr>
            <w:tcW w:w="849" w:type="dxa"/>
            <w:gridSpan w:val="2"/>
            <w:vMerge w:val="restart"/>
            <w:shd w:val="clear" w:color="auto" w:fill="D9D9D9"/>
            <w:vAlign w:val="center"/>
          </w:tcPr>
          <w:p w14:paraId="3D5C251F"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Pré-requisito</w:t>
            </w:r>
          </w:p>
        </w:tc>
        <w:tc>
          <w:tcPr>
            <w:tcW w:w="3550" w:type="dxa"/>
            <w:gridSpan w:val="9"/>
            <w:shd w:val="clear" w:color="auto" w:fill="D9D9D9"/>
            <w:vAlign w:val="center"/>
          </w:tcPr>
          <w:p w14:paraId="1308E6D0" w14:textId="77777777" w:rsidR="001D29D6" w:rsidRPr="00EC0D25" w:rsidRDefault="001D29D6" w:rsidP="001D29D6">
            <w:pPr>
              <w:spacing w:after="0"/>
              <w:jc w:val="center"/>
              <w:rPr>
                <w:rFonts w:ascii="Arial" w:hAnsi="Arial" w:cs="Arial"/>
                <w:b/>
                <w:bCs/>
                <w:sz w:val="16"/>
                <w:szCs w:val="16"/>
              </w:rPr>
            </w:pPr>
            <w:r w:rsidRPr="00EC0D25">
              <w:rPr>
                <w:rFonts w:ascii="Arial" w:hAnsi="Arial" w:cs="Arial"/>
                <w:b/>
                <w:bCs/>
                <w:sz w:val="16"/>
                <w:szCs w:val="16"/>
              </w:rPr>
              <w:t>Carga Horária</w:t>
            </w:r>
          </w:p>
        </w:tc>
      </w:tr>
      <w:tr w:rsidR="001D29D6" w:rsidRPr="00AC40DC" w14:paraId="4FC756BD" w14:textId="77777777" w:rsidTr="001D29D6">
        <w:trPr>
          <w:cantSplit/>
          <w:trHeight w:val="165"/>
          <w:tblHeader/>
          <w:jc w:val="center"/>
        </w:trPr>
        <w:tc>
          <w:tcPr>
            <w:tcW w:w="458" w:type="dxa"/>
            <w:gridSpan w:val="2"/>
            <w:vMerge/>
            <w:shd w:val="clear" w:color="auto" w:fill="D9D9D9"/>
            <w:vAlign w:val="center"/>
          </w:tcPr>
          <w:p w14:paraId="1C66F8D9" w14:textId="77777777" w:rsidR="001D29D6" w:rsidRPr="00EC0D25" w:rsidRDefault="001D29D6" w:rsidP="001D29D6">
            <w:pPr>
              <w:spacing w:after="0"/>
              <w:jc w:val="center"/>
              <w:rPr>
                <w:rFonts w:ascii="Arial" w:hAnsi="Arial" w:cs="Arial"/>
                <w:b/>
                <w:sz w:val="16"/>
                <w:szCs w:val="16"/>
              </w:rPr>
            </w:pPr>
          </w:p>
        </w:tc>
        <w:tc>
          <w:tcPr>
            <w:tcW w:w="775" w:type="dxa"/>
            <w:gridSpan w:val="4"/>
            <w:vMerge/>
            <w:shd w:val="clear" w:color="auto" w:fill="D9D9D9"/>
            <w:vAlign w:val="center"/>
          </w:tcPr>
          <w:p w14:paraId="356562F7" w14:textId="77777777" w:rsidR="001D29D6" w:rsidRPr="00EC0D25" w:rsidRDefault="001D29D6" w:rsidP="001D29D6">
            <w:pPr>
              <w:spacing w:after="0"/>
              <w:jc w:val="center"/>
              <w:rPr>
                <w:rFonts w:ascii="Arial" w:hAnsi="Arial" w:cs="Arial"/>
                <w:b/>
                <w:sz w:val="16"/>
                <w:szCs w:val="16"/>
              </w:rPr>
            </w:pPr>
          </w:p>
        </w:tc>
        <w:tc>
          <w:tcPr>
            <w:tcW w:w="2814" w:type="dxa"/>
            <w:gridSpan w:val="2"/>
            <w:vMerge/>
            <w:shd w:val="clear" w:color="auto" w:fill="D9D9D9"/>
            <w:vAlign w:val="center"/>
          </w:tcPr>
          <w:p w14:paraId="0D92782C" w14:textId="77777777" w:rsidR="001D29D6" w:rsidRPr="00EC0D25" w:rsidRDefault="001D29D6" w:rsidP="001D29D6">
            <w:pPr>
              <w:pStyle w:val="Ttulo6"/>
              <w:spacing w:before="0"/>
              <w:jc w:val="center"/>
              <w:rPr>
                <w:rFonts w:ascii="Arial" w:hAnsi="Arial" w:cs="Arial"/>
                <w:color w:val="auto"/>
                <w:sz w:val="16"/>
                <w:szCs w:val="16"/>
              </w:rPr>
            </w:pPr>
          </w:p>
        </w:tc>
        <w:tc>
          <w:tcPr>
            <w:tcW w:w="850" w:type="dxa"/>
            <w:gridSpan w:val="2"/>
            <w:vMerge/>
            <w:shd w:val="clear" w:color="auto" w:fill="D9D9D9"/>
            <w:vAlign w:val="center"/>
          </w:tcPr>
          <w:p w14:paraId="4718ECAD" w14:textId="77777777" w:rsidR="001D29D6" w:rsidRPr="00EC0D25" w:rsidRDefault="001D29D6" w:rsidP="001D29D6">
            <w:pPr>
              <w:spacing w:after="0"/>
              <w:jc w:val="center"/>
              <w:rPr>
                <w:rFonts w:ascii="Arial" w:hAnsi="Arial" w:cs="Arial"/>
                <w:b/>
                <w:sz w:val="16"/>
                <w:szCs w:val="16"/>
              </w:rPr>
            </w:pPr>
          </w:p>
        </w:tc>
        <w:tc>
          <w:tcPr>
            <w:tcW w:w="849" w:type="dxa"/>
            <w:gridSpan w:val="2"/>
            <w:vMerge/>
            <w:shd w:val="clear" w:color="auto" w:fill="D9D9D9"/>
            <w:vAlign w:val="center"/>
          </w:tcPr>
          <w:p w14:paraId="223C87A2" w14:textId="77777777" w:rsidR="001D29D6" w:rsidRPr="00EC0D25" w:rsidRDefault="001D29D6" w:rsidP="001D29D6">
            <w:pPr>
              <w:spacing w:after="0"/>
              <w:jc w:val="center"/>
              <w:rPr>
                <w:rFonts w:ascii="Arial" w:hAnsi="Arial" w:cs="Arial"/>
                <w:b/>
                <w:sz w:val="16"/>
                <w:szCs w:val="16"/>
              </w:rPr>
            </w:pPr>
          </w:p>
        </w:tc>
        <w:tc>
          <w:tcPr>
            <w:tcW w:w="1245" w:type="dxa"/>
            <w:gridSpan w:val="4"/>
            <w:shd w:val="clear" w:color="auto" w:fill="D9D9D9"/>
            <w:vAlign w:val="center"/>
          </w:tcPr>
          <w:p w14:paraId="072C2314"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Teórica</w:t>
            </w:r>
          </w:p>
        </w:tc>
        <w:tc>
          <w:tcPr>
            <w:tcW w:w="1161" w:type="dxa"/>
            <w:gridSpan w:val="2"/>
            <w:shd w:val="clear" w:color="auto" w:fill="D9D9D9"/>
            <w:vAlign w:val="center"/>
          </w:tcPr>
          <w:p w14:paraId="434A65D8"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Prática</w:t>
            </w:r>
          </w:p>
        </w:tc>
        <w:tc>
          <w:tcPr>
            <w:tcW w:w="1144" w:type="dxa"/>
            <w:gridSpan w:val="3"/>
            <w:shd w:val="clear" w:color="auto" w:fill="D9D9D9"/>
            <w:vAlign w:val="center"/>
          </w:tcPr>
          <w:p w14:paraId="1831F66C" w14:textId="77777777" w:rsidR="001D29D6" w:rsidRPr="00EC0D25" w:rsidRDefault="001D29D6" w:rsidP="001D29D6">
            <w:pPr>
              <w:spacing w:after="0"/>
              <w:jc w:val="center"/>
              <w:rPr>
                <w:rFonts w:ascii="Arial" w:hAnsi="Arial" w:cs="Arial"/>
                <w:b/>
                <w:bCs/>
                <w:sz w:val="16"/>
                <w:szCs w:val="16"/>
              </w:rPr>
            </w:pPr>
            <w:r w:rsidRPr="00EC0D25">
              <w:rPr>
                <w:rFonts w:ascii="Arial" w:hAnsi="Arial" w:cs="Arial"/>
                <w:b/>
                <w:bCs/>
                <w:sz w:val="16"/>
                <w:szCs w:val="16"/>
              </w:rPr>
              <w:t>Total</w:t>
            </w:r>
          </w:p>
        </w:tc>
      </w:tr>
      <w:tr w:rsidR="001D29D6" w:rsidRPr="00AC40DC" w14:paraId="5053A77F" w14:textId="77777777" w:rsidTr="001D29D6">
        <w:trPr>
          <w:cantSplit/>
          <w:trHeight w:val="435"/>
          <w:tblHeader/>
          <w:jc w:val="center"/>
        </w:trPr>
        <w:tc>
          <w:tcPr>
            <w:tcW w:w="458" w:type="dxa"/>
            <w:gridSpan w:val="2"/>
            <w:vMerge/>
            <w:shd w:val="clear" w:color="auto" w:fill="D9D9D9"/>
            <w:vAlign w:val="center"/>
          </w:tcPr>
          <w:p w14:paraId="2D5771C5" w14:textId="77777777" w:rsidR="001D29D6" w:rsidRPr="00EC0D25" w:rsidRDefault="001D29D6" w:rsidP="001D29D6">
            <w:pPr>
              <w:spacing w:after="0"/>
              <w:jc w:val="center"/>
              <w:rPr>
                <w:rFonts w:ascii="Arial" w:hAnsi="Arial" w:cs="Arial"/>
                <w:b/>
                <w:sz w:val="16"/>
                <w:szCs w:val="16"/>
              </w:rPr>
            </w:pPr>
          </w:p>
        </w:tc>
        <w:tc>
          <w:tcPr>
            <w:tcW w:w="775" w:type="dxa"/>
            <w:gridSpan w:val="4"/>
            <w:vMerge/>
            <w:shd w:val="clear" w:color="auto" w:fill="D9D9D9"/>
            <w:vAlign w:val="center"/>
          </w:tcPr>
          <w:p w14:paraId="0EB455A1" w14:textId="77777777" w:rsidR="001D29D6" w:rsidRPr="00EC0D25" w:rsidRDefault="001D29D6" w:rsidP="001D29D6">
            <w:pPr>
              <w:spacing w:after="0"/>
              <w:jc w:val="center"/>
              <w:rPr>
                <w:rFonts w:ascii="Arial" w:hAnsi="Arial" w:cs="Arial"/>
                <w:b/>
                <w:sz w:val="16"/>
                <w:szCs w:val="16"/>
              </w:rPr>
            </w:pPr>
          </w:p>
        </w:tc>
        <w:tc>
          <w:tcPr>
            <w:tcW w:w="2814" w:type="dxa"/>
            <w:gridSpan w:val="2"/>
            <w:vMerge/>
            <w:shd w:val="clear" w:color="auto" w:fill="D9D9D9"/>
            <w:vAlign w:val="center"/>
          </w:tcPr>
          <w:p w14:paraId="3745CAC5" w14:textId="77777777" w:rsidR="001D29D6" w:rsidRPr="00EC0D25" w:rsidRDefault="001D29D6" w:rsidP="001D29D6">
            <w:pPr>
              <w:pStyle w:val="Ttulo6"/>
              <w:spacing w:before="0"/>
              <w:jc w:val="center"/>
              <w:rPr>
                <w:rFonts w:ascii="Arial" w:hAnsi="Arial" w:cs="Arial"/>
                <w:color w:val="auto"/>
                <w:sz w:val="16"/>
                <w:szCs w:val="16"/>
              </w:rPr>
            </w:pPr>
          </w:p>
        </w:tc>
        <w:tc>
          <w:tcPr>
            <w:tcW w:w="850" w:type="dxa"/>
            <w:gridSpan w:val="2"/>
            <w:vMerge/>
            <w:shd w:val="clear" w:color="auto" w:fill="D9D9D9"/>
            <w:vAlign w:val="center"/>
          </w:tcPr>
          <w:p w14:paraId="0B80B3C6" w14:textId="77777777" w:rsidR="001D29D6" w:rsidRPr="00EC0D25" w:rsidRDefault="001D29D6" w:rsidP="001D29D6">
            <w:pPr>
              <w:spacing w:after="0"/>
              <w:jc w:val="center"/>
              <w:rPr>
                <w:rFonts w:ascii="Arial" w:hAnsi="Arial" w:cs="Arial"/>
                <w:b/>
                <w:sz w:val="16"/>
                <w:szCs w:val="16"/>
              </w:rPr>
            </w:pPr>
          </w:p>
        </w:tc>
        <w:tc>
          <w:tcPr>
            <w:tcW w:w="849" w:type="dxa"/>
            <w:gridSpan w:val="2"/>
            <w:vMerge/>
            <w:shd w:val="clear" w:color="auto" w:fill="D9D9D9"/>
            <w:vAlign w:val="center"/>
          </w:tcPr>
          <w:p w14:paraId="637D5BFD" w14:textId="77777777" w:rsidR="001D29D6" w:rsidRPr="00EC0D25" w:rsidRDefault="001D29D6" w:rsidP="001D29D6">
            <w:pPr>
              <w:spacing w:after="0"/>
              <w:jc w:val="center"/>
              <w:rPr>
                <w:rFonts w:ascii="Arial" w:hAnsi="Arial" w:cs="Arial"/>
                <w:b/>
                <w:sz w:val="16"/>
                <w:szCs w:val="16"/>
              </w:rPr>
            </w:pPr>
          </w:p>
        </w:tc>
        <w:tc>
          <w:tcPr>
            <w:tcW w:w="566" w:type="dxa"/>
            <w:gridSpan w:val="2"/>
            <w:shd w:val="clear" w:color="auto" w:fill="D9D9D9"/>
            <w:vAlign w:val="center"/>
          </w:tcPr>
          <w:p w14:paraId="5B3EE76E" w14:textId="77777777" w:rsidR="001D29D6" w:rsidRPr="00EC0D25" w:rsidRDefault="001D29D6" w:rsidP="001D29D6">
            <w:pPr>
              <w:spacing w:after="0"/>
              <w:jc w:val="center"/>
              <w:rPr>
                <w:rFonts w:ascii="Arial" w:hAnsi="Arial" w:cs="Arial"/>
                <w:b/>
                <w:sz w:val="16"/>
                <w:szCs w:val="16"/>
              </w:rPr>
            </w:pPr>
            <w:proofErr w:type="spellStart"/>
            <w:r w:rsidRPr="00EC0D25">
              <w:rPr>
                <w:rFonts w:ascii="Arial" w:hAnsi="Arial" w:cs="Arial"/>
                <w:b/>
                <w:sz w:val="16"/>
                <w:szCs w:val="16"/>
              </w:rPr>
              <w:t>Créd</w:t>
            </w:r>
            <w:proofErr w:type="spellEnd"/>
          </w:p>
        </w:tc>
        <w:tc>
          <w:tcPr>
            <w:tcW w:w="679" w:type="dxa"/>
            <w:gridSpan w:val="2"/>
            <w:shd w:val="clear" w:color="auto" w:fill="D9D9D9"/>
            <w:vAlign w:val="center"/>
          </w:tcPr>
          <w:p w14:paraId="17413DBB"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C/H</w:t>
            </w:r>
          </w:p>
        </w:tc>
        <w:tc>
          <w:tcPr>
            <w:tcW w:w="593" w:type="dxa"/>
            <w:shd w:val="clear" w:color="auto" w:fill="D9D9D9"/>
            <w:vAlign w:val="center"/>
          </w:tcPr>
          <w:p w14:paraId="3CE9EF73" w14:textId="77777777" w:rsidR="001D29D6" w:rsidRPr="00EC0D25" w:rsidRDefault="001D29D6" w:rsidP="001D29D6">
            <w:pPr>
              <w:spacing w:after="0"/>
              <w:jc w:val="center"/>
              <w:rPr>
                <w:rFonts w:ascii="Arial" w:hAnsi="Arial" w:cs="Arial"/>
                <w:b/>
                <w:sz w:val="16"/>
                <w:szCs w:val="16"/>
              </w:rPr>
            </w:pPr>
            <w:proofErr w:type="spellStart"/>
            <w:r w:rsidRPr="00EC0D25">
              <w:rPr>
                <w:rFonts w:ascii="Arial" w:hAnsi="Arial" w:cs="Arial"/>
                <w:b/>
                <w:sz w:val="16"/>
                <w:szCs w:val="16"/>
              </w:rPr>
              <w:t>Créd</w:t>
            </w:r>
            <w:proofErr w:type="spellEnd"/>
          </w:p>
        </w:tc>
        <w:tc>
          <w:tcPr>
            <w:tcW w:w="568" w:type="dxa"/>
            <w:shd w:val="clear" w:color="auto" w:fill="D9D9D9"/>
            <w:vAlign w:val="center"/>
          </w:tcPr>
          <w:p w14:paraId="7593D150"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C/H</w:t>
            </w:r>
          </w:p>
        </w:tc>
        <w:tc>
          <w:tcPr>
            <w:tcW w:w="566" w:type="dxa"/>
            <w:shd w:val="clear" w:color="auto" w:fill="D9D9D9"/>
            <w:vAlign w:val="center"/>
          </w:tcPr>
          <w:p w14:paraId="42D1CF4A" w14:textId="77777777" w:rsidR="001D29D6" w:rsidRPr="00EC0D25" w:rsidRDefault="001D29D6" w:rsidP="001D29D6">
            <w:pPr>
              <w:spacing w:after="0"/>
              <w:jc w:val="center"/>
              <w:rPr>
                <w:rFonts w:ascii="Arial" w:hAnsi="Arial" w:cs="Arial"/>
                <w:b/>
                <w:bCs/>
                <w:sz w:val="16"/>
                <w:szCs w:val="16"/>
              </w:rPr>
            </w:pPr>
            <w:proofErr w:type="spellStart"/>
            <w:r w:rsidRPr="00EC0D25">
              <w:rPr>
                <w:rFonts w:ascii="Arial" w:hAnsi="Arial" w:cs="Arial"/>
                <w:b/>
                <w:bCs/>
                <w:sz w:val="16"/>
                <w:szCs w:val="16"/>
              </w:rPr>
              <w:t>Créd</w:t>
            </w:r>
            <w:proofErr w:type="spellEnd"/>
          </w:p>
        </w:tc>
        <w:tc>
          <w:tcPr>
            <w:tcW w:w="578" w:type="dxa"/>
            <w:gridSpan w:val="2"/>
            <w:shd w:val="clear" w:color="auto" w:fill="D9D9D9"/>
            <w:vAlign w:val="center"/>
          </w:tcPr>
          <w:p w14:paraId="060A3303" w14:textId="77777777" w:rsidR="001D29D6" w:rsidRPr="00EC0D25" w:rsidRDefault="001D29D6" w:rsidP="001D29D6">
            <w:pPr>
              <w:spacing w:after="0"/>
              <w:jc w:val="center"/>
              <w:rPr>
                <w:rFonts w:ascii="Arial" w:hAnsi="Arial" w:cs="Arial"/>
                <w:b/>
                <w:bCs/>
                <w:sz w:val="16"/>
                <w:szCs w:val="16"/>
              </w:rPr>
            </w:pPr>
            <w:r w:rsidRPr="00EC0D25">
              <w:rPr>
                <w:rFonts w:ascii="Arial" w:hAnsi="Arial" w:cs="Arial"/>
                <w:b/>
                <w:bCs/>
                <w:sz w:val="16"/>
                <w:szCs w:val="16"/>
              </w:rPr>
              <w:t>C/H</w:t>
            </w:r>
          </w:p>
        </w:tc>
      </w:tr>
      <w:tr w:rsidR="001D29D6" w:rsidRPr="00AC40DC" w14:paraId="690A951D" w14:textId="77777777" w:rsidTr="001D29D6">
        <w:trPr>
          <w:cantSplit/>
          <w:jc w:val="center"/>
        </w:trPr>
        <w:tc>
          <w:tcPr>
            <w:tcW w:w="458" w:type="dxa"/>
            <w:gridSpan w:val="2"/>
            <w:vMerge w:val="restart"/>
            <w:vAlign w:val="center"/>
          </w:tcPr>
          <w:p w14:paraId="344D8FD3"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1</w:t>
            </w:r>
          </w:p>
          <w:p w14:paraId="1E935F95" w14:textId="77777777" w:rsidR="001D29D6" w:rsidRPr="00EC0D25" w:rsidRDefault="001D29D6" w:rsidP="001D29D6">
            <w:pPr>
              <w:spacing w:after="0"/>
              <w:jc w:val="center"/>
              <w:rPr>
                <w:rFonts w:ascii="Arial" w:hAnsi="Arial" w:cs="Arial"/>
                <w:b/>
                <w:sz w:val="16"/>
                <w:szCs w:val="16"/>
              </w:rPr>
            </w:pPr>
          </w:p>
        </w:tc>
        <w:tc>
          <w:tcPr>
            <w:tcW w:w="775" w:type="dxa"/>
            <w:gridSpan w:val="4"/>
            <w:vAlign w:val="center"/>
          </w:tcPr>
          <w:p w14:paraId="16C6870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12005</w:t>
            </w:r>
          </w:p>
        </w:tc>
        <w:tc>
          <w:tcPr>
            <w:tcW w:w="2814" w:type="dxa"/>
            <w:gridSpan w:val="2"/>
            <w:vAlign w:val="center"/>
          </w:tcPr>
          <w:p w14:paraId="59363430"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Plástica e Métodos Visuais</w:t>
            </w:r>
          </w:p>
        </w:tc>
        <w:tc>
          <w:tcPr>
            <w:tcW w:w="850" w:type="dxa"/>
            <w:gridSpan w:val="2"/>
            <w:vAlign w:val="center"/>
          </w:tcPr>
          <w:p w14:paraId="0F7CF4D3" w14:textId="77777777" w:rsidR="001D29D6" w:rsidRPr="00EC0D25" w:rsidRDefault="001D29D6" w:rsidP="001D29D6">
            <w:pPr>
              <w:spacing w:after="0"/>
              <w:jc w:val="center"/>
              <w:rPr>
                <w:rFonts w:ascii="Arial" w:hAnsi="Arial" w:cs="Arial"/>
                <w:sz w:val="16"/>
                <w:szCs w:val="16"/>
              </w:rPr>
            </w:pPr>
          </w:p>
        </w:tc>
        <w:tc>
          <w:tcPr>
            <w:tcW w:w="849" w:type="dxa"/>
            <w:gridSpan w:val="2"/>
            <w:vAlign w:val="center"/>
          </w:tcPr>
          <w:p w14:paraId="47C8FEE5" w14:textId="77777777" w:rsidR="001D29D6" w:rsidRPr="00EC0D25" w:rsidRDefault="001D29D6" w:rsidP="001D29D6">
            <w:pPr>
              <w:spacing w:after="0"/>
              <w:jc w:val="center"/>
              <w:rPr>
                <w:rFonts w:ascii="Arial" w:hAnsi="Arial" w:cs="Arial"/>
                <w:sz w:val="16"/>
                <w:szCs w:val="16"/>
              </w:rPr>
            </w:pPr>
          </w:p>
        </w:tc>
        <w:tc>
          <w:tcPr>
            <w:tcW w:w="566" w:type="dxa"/>
            <w:gridSpan w:val="2"/>
            <w:vAlign w:val="center"/>
          </w:tcPr>
          <w:p w14:paraId="04E7728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w:t>
            </w:r>
          </w:p>
        </w:tc>
        <w:tc>
          <w:tcPr>
            <w:tcW w:w="679" w:type="dxa"/>
            <w:gridSpan w:val="2"/>
            <w:vAlign w:val="center"/>
          </w:tcPr>
          <w:p w14:paraId="3E218EF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w:t>
            </w:r>
          </w:p>
        </w:tc>
        <w:tc>
          <w:tcPr>
            <w:tcW w:w="593" w:type="dxa"/>
            <w:vAlign w:val="center"/>
          </w:tcPr>
          <w:p w14:paraId="287779F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w:t>
            </w:r>
          </w:p>
        </w:tc>
        <w:tc>
          <w:tcPr>
            <w:tcW w:w="568" w:type="dxa"/>
            <w:vAlign w:val="center"/>
          </w:tcPr>
          <w:p w14:paraId="0A8EF4D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45</w:t>
            </w:r>
          </w:p>
        </w:tc>
        <w:tc>
          <w:tcPr>
            <w:tcW w:w="566" w:type="dxa"/>
            <w:vAlign w:val="center"/>
          </w:tcPr>
          <w:p w14:paraId="2952A19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620EB38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29CA55EA" w14:textId="77777777" w:rsidTr="001D29D6">
        <w:trPr>
          <w:cantSplit/>
          <w:jc w:val="center"/>
        </w:trPr>
        <w:tc>
          <w:tcPr>
            <w:tcW w:w="458" w:type="dxa"/>
            <w:gridSpan w:val="2"/>
            <w:vMerge/>
            <w:vAlign w:val="center"/>
          </w:tcPr>
          <w:p w14:paraId="56076D86" w14:textId="77777777" w:rsidR="001D29D6" w:rsidRPr="00EC0D25" w:rsidRDefault="001D29D6" w:rsidP="001D29D6">
            <w:pPr>
              <w:spacing w:after="0"/>
              <w:jc w:val="center"/>
              <w:rPr>
                <w:rFonts w:ascii="Arial" w:hAnsi="Arial" w:cs="Arial"/>
                <w:b/>
                <w:sz w:val="16"/>
                <w:szCs w:val="16"/>
              </w:rPr>
            </w:pPr>
          </w:p>
        </w:tc>
        <w:tc>
          <w:tcPr>
            <w:tcW w:w="775" w:type="dxa"/>
            <w:gridSpan w:val="4"/>
            <w:vAlign w:val="center"/>
          </w:tcPr>
          <w:p w14:paraId="76018E6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13919</w:t>
            </w:r>
          </w:p>
        </w:tc>
        <w:tc>
          <w:tcPr>
            <w:tcW w:w="2814" w:type="dxa"/>
            <w:gridSpan w:val="2"/>
            <w:vAlign w:val="center"/>
          </w:tcPr>
          <w:p w14:paraId="34C13F17"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Criatividade e Inovação</w:t>
            </w:r>
          </w:p>
        </w:tc>
        <w:tc>
          <w:tcPr>
            <w:tcW w:w="850" w:type="dxa"/>
            <w:gridSpan w:val="2"/>
            <w:vAlign w:val="center"/>
          </w:tcPr>
          <w:p w14:paraId="749E3363" w14:textId="77777777" w:rsidR="001D29D6" w:rsidRPr="00EC0D25" w:rsidRDefault="001D29D6" w:rsidP="001D29D6">
            <w:pPr>
              <w:spacing w:after="0"/>
              <w:jc w:val="center"/>
              <w:rPr>
                <w:rFonts w:ascii="Arial" w:hAnsi="Arial" w:cs="Arial"/>
                <w:sz w:val="16"/>
                <w:szCs w:val="16"/>
              </w:rPr>
            </w:pPr>
          </w:p>
        </w:tc>
        <w:tc>
          <w:tcPr>
            <w:tcW w:w="849" w:type="dxa"/>
            <w:gridSpan w:val="2"/>
            <w:vAlign w:val="center"/>
          </w:tcPr>
          <w:p w14:paraId="74265B97" w14:textId="77777777" w:rsidR="001D29D6" w:rsidRPr="00EC0D25" w:rsidRDefault="001D29D6" w:rsidP="001D29D6">
            <w:pPr>
              <w:spacing w:after="0"/>
              <w:jc w:val="center"/>
              <w:rPr>
                <w:rFonts w:ascii="Arial" w:hAnsi="Arial" w:cs="Arial"/>
                <w:sz w:val="16"/>
                <w:szCs w:val="16"/>
              </w:rPr>
            </w:pPr>
          </w:p>
        </w:tc>
        <w:tc>
          <w:tcPr>
            <w:tcW w:w="566" w:type="dxa"/>
            <w:gridSpan w:val="2"/>
            <w:vAlign w:val="center"/>
          </w:tcPr>
          <w:p w14:paraId="7E94AF2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679" w:type="dxa"/>
            <w:gridSpan w:val="2"/>
            <w:vAlign w:val="center"/>
          </w:tcPr>
          <w:p w14:paraId="291082C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593" w:type="dxa"/>
            <w:vAlign w:val="center"/>
          </w:tcPr>
          <w:p w14:paraId="7974C4E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vAlign w:val="center"/>
          </w:tcPr>
          <w:p w14:paraId="0FB2EB3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00</w:t>
            </w:r>
          </w:p>
        </w:tc>
        <w:tc>
          <w:tcPr>
            <w:tcW w:w="566" w:type="dxa"/>
            <w:vAlign w:val="center"/>
          </w:tcPr>
          <w:p w14:paraId="5DF6B5C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5CA7BB5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55ADEE9A" w14:textId="77777777" w:rsidTr="001D29D6">
        <w:trPr>
          <w:cantSplit/>
          <w:jc w:val="center"/>
        </w:trPr>
        <w:tc>
          <w:tcPr>
            <w:tcW w:w="458" w:type="dxa"/>
            <w:gridSpan w:val="2"/>
            <w:vMerge/>
            <w:vAlign w:val="center"/>
          </w:tcPr>
          <w:p w14:paraId="524EC806" w14:textId="77777777" w:rsidR="001D29D6" w:rsidRPr="00EC0D25" w:rsidRDefault="001D29D6" w:rsidP="001D29D6">
            <w:pPr>
              <w:spacing w:after="0"/>
              <w:jc w:val="center"/>
              <w:rPr>
                <w:rFonts w:ascii="Arial" w:hAnsi="Arial" w:cs="Arial"/>
                <w:b/>
                <w:sz w:val="16"/>
                <w:szCs w:val="16"/>
              </w:rPr>
            </w:pPr>
          </w:p>
        </w:tc>
        <w:tc>
          <w:tcPr>
            <w:tcW w:w="775" w:type="dxa"/>
            <w:gridSpan w:val="4"/>
            <w:vAlign w:val="center"/>
          </w:tcPr>
          <w:p w14:paraId="335C7C1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17220</w:t>
            </w:r>
          </w:p>
        </w:tc>
        <w:tc>
          <w:tcPr>
            <w:tcW w:w="2814" w:type="dxa"/>
            <w:gridSpan w:val="2"/>
            <w:vAlign w:val="center"/>
          </w:tcPr>
          <w:p w14:paraId="7E11B6D3"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Introdução ao Design de Jogos e Entretenimento Digital</w:t>
            </w:r>
          </w:p>
        </w:tc>
        <w:tc>
          <w:tcPr>
            <w:tcW w:w="850" w:type="dxa"/>
            <w:gridSpan w:val="2"/>
            <w:vAlign w:val="center"/>
          </w:tcPr>
          <w:p w14:paraId="089FC480" w14:textId="77777777" w:rsidR="001D29D6" w:rsidRPr="00EC0D25" w:rsidRDefault="001D29D6" w:rsidP="001D29D6">
            <w:pPr>
              <w:spacing w:after="0"/>
              <w:jc w:val="center"/>
              <w:rPr>
                <w:rFonts w:ascii="Arial" w:hAnsi="Arial" w:cs="Arial"/>
                <w:sz w:val="16"/>
                <w:szCs w:val="16"/>
              </w:rPr>
            </w:pPr>
          </w:p>
        </w:tc>
        <w:tc>
          <w:tcPr>
            <w:tcW w:w="849" w:type="dxa"/>
            <w:gridSpan w:val="2"/>
            <w:vAlign w:val="center"/>
          </w:tcPr>
          <w:p w14:paraId="7442221C" w14:textId="77777777" w:rsidR="001D29D6" w:rsidRPr="00EC0D25" w:rsidRDefault="001D29D6" w:rsidP="001D29D6">
            <w:pPr>
              <w:spacing w:after="0"/>
              <w:jc w:val="center"/>
              <w:rPr>
                <w:rFonts w:ascii="Arial" w:hAnsi="Arial" w:cs="Arial"/>
                <w:sz w:val="16"/>
                <w:szCs w:val="16"/>
              </w:rPr>
            </w:pPr>
          </w:p>
        </w:tc>
        <w:tc>
          <w:tcPr>
            <w:tcW w:w="566" w:type="dxa"/>
            <w:gridSpan w:val="2"/>
            <w:vAlign w:val="center"/>
          </w:tcPr>
          <w:p w14:paraId="2823948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vAlign w:val="center"/>
          </w:tcPr>
          <w:p w14:paraId="7806627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vAlign w:val="center"/>
          </w:tcPr>
          <w:p w14:paraId="27FBBA5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vAlign w:val="center"/>
          </w:tcPr>
          <w:p w14:paraId="7F281FB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vAlign w:val="center"/>
          </w:tcPr>
          <w:p w14:paraId="4155FC0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1AB2BA9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49BD9ED6" w14:textId="77777777" w:rsidTr="001D29D6">
        <w:trPr>
          <w:cantSplit/>
          <w:trHeight w:val="280"/>
          <w:jc w:val="center"/>
        </w:trPr>
        <w:tc>
          <w:tcPr>
            <w:tcW w:w="458" w:type="dxa"/>
            <w:gridSpan w:val="2"/>
            <w:vMerge/>
            <w:vAlign w:val="center"/>
          </w:tcPr>
          <w:p w14:paraId="0CA7746C"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vAlign w:val="center"/>
          </w:tcPr>
          <w:p w14:paraId="0F2A0AF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17221</w:t>
            </w:r>
          </w:p>
        </w:tc>
        <w:tc>
          <w:tcPr>
            <w:tcW w:w="2814" w:type="dxa"/>
            <w:gridSpan w:val="2"/>
            <w:tcBorders>
              <w:bottom w:val="single" w:sz="4" w:space="0" w:color="auto"/>
            </w:tcBorders>
            <w:vAlign w:val="center"/>
          </w:tcPr>
          <w:p w14:paraId="5AF41E6B"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Fundamentos de Programação Para Jogos e Entretenimento Digital</w:t>
            </w:r>
          </w:p>
        </w:tc>
        <w:tc>
          <w:tcPr>
            <w:tcW w:w="850" w:type="dxa"/>
            <w:gridSpan w:val="2"/>
            <w:tcBorders>
              <w:bottom w:val="single" w:sz="4" w:space="0" w:color="auto"/>
            </w:tcBorders>
            <w:vAlign w:val="center"/>
          </w:tcPr>
          <w:p w14:paraId="623FC38A"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433D68B6"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25E6F75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w:t>
            </w:r>
          </w:p>
        </w:tc>
        <w:tc>
          <w:tcPr>
            <w:tcW w:w="679" w:type="dxa"/>
            <w:gridSpan w:val="2"/>
            <w:tcBorders>
              <w:bottom w:val="single" w:sz="4" w:space="0" w:color="auto"/>
            </w:tcBorders>
            <w:vAlign w:val="center"/>
          </w:tcPr>
          <w:p w14:paraId="28AAB92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w:t>
            </w:r>
          </w:p>
        </w:tc>
        <w:tc>
          <w:tcPr>
            <w:tcW w:w="593" w:type="dxa"/>
            <w:tcBorders>
              <w:bottom w:val="single" w:sz="4" w:space="0" w:color="auto"/>
            </w:tcBorders>
            <w:vAlign w:val="center"/>
          </w:tcPr>
          <w:p w14:paraId="388E58D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w:t>
            </w:r>
          </w:p>
        </w:tc>
        <w:tc>
          <w:tcPr>
            <w:tcW w:w="568" w:type="dxa"/>
            <w:tcBorders>
              <w:bottom w:val="single" w:sz="4" w:space="0" w:color="auto"/>
            </w:tcBorders>
            <w:vAlign w:val="center"/>
          </w:tcPr>
          <w:p w14:paraId="47F264F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45</w:t>
            </w:r>
          </w:p>
        </w:tc>
        <w:tc>
          <w:tcPr>
            <w:tcW w:w="566" w:type="dxa"/>
            <w:tcBorders>
              <w:bottom w:val="single" w:sz="4" w:space="0" w:color="auto"/>
            </w:tcBorders>
            <w:vAlign w:val="center"/>
          </w:tcPr>
          <w:p w14:paraId="3917B75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tcBorders>
              <w:bottom w:val="single" w:sz="4" w:space="0" w:color="auto"/>
            </w:tcBorders>
            <w:vAlign w:val="center"/>
          </w:tcPr>
          <w:p w14:paraId="5DE232A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0572F85A" w14:textId="77777777" w:rsidTr="001D29D6">
        <w:trPr>
          <w:cantSplit/>
          <w:trHeight w:val="280"/>
          <w:jc w:val="center"/>
        </w:trPr>
        <w:tc>
          <w:tcPr>
            <w:tcW w:w="458" w:type="dxa"/>
            <w:gridSpan w:val="2"/>
            <w:vMerge/>
            <w:vAlign w:val="center"/>
          </w:tcPr>
          <w:p w14:paraId="0A8348BE"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vAlign w:val="center"/>
          </w:tcPr>
          <w:p w14:paraId="698A620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22554</w:t>
            </w:r>
          </w:p>
        </w:tc>
        <w:tc>
          <w:tcPr>
            <w:tcW w:w="2814" w:type="dxa"/>
            <w:gridSpan w:val="2"/>
            <w:tcBorders>
              <w:bottom w:val="single" w:sz="4" w:space="0" w:color="auto"/>
            </w:tcBorders>
            <w:vAlign w:val="center"/>
          </w:tcPr>
          <w:p w14:paraId="7CE0CCC3"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Estética e História da Arte</w:t>
            </w:r>
          </w:p>
        </w:tc>
        <w:tc>
          <w:tcPr>
            <w:tcW w:w="850" w:type="dxa"/>
            <w:gridSpan w:val="2"/>
            <w:tcBorders>
              <w:bottom w:val="single" w:sz="4" w:space="0" w:color="auto"/>
            </w:tcBorders>
            <w:vAlign w:val="center"/>
          </w:tcPr>
          <w:p w14:paraId="571C4395"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725996F3"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7200D0B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679" w:type="dxa"/>
            <w:gridSpan w:val="2"/>
            <w:tcBorders>
              <w:bottom w:val="single" w:sz="4" w:space="0" w:color="auto"/>
            </w:tcBorders>
            <w:vAlign w:val="center"/>
          </w:tcPr>
          <w:p w14:paraId="2454518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593" w:type="dxa"/>
            <w:tcBorders>
              <w:bottom w:val="single" w:sz="4" w:space="0" w:color="auto"/>
            </w:tcBorders>
            <w:vAlign w:val="center"/>
          </w:tcPr>
          <w:p w14:paraId="51C784E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tcBorders>
              <w:bottom w:val="single" w:sz="4" w:space="0" w:color="auto"/>
            </w:tcBorders>
            <w:vAlign w:val="center"/>
          </w:tcPr>
          <w:p w14:paraId="6E43416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00</w:t>
            </w:r>
          </w:p>
        </w:tc>
        <w:tc>
          <w:tcPr>
            <w:tcW w:w="566" w:type="dxa"/>
            <w:tcBorders>
              <w:bottom w:val="single" w:sz="4" w:space="0" w:color="auto"/>
            </w:tcBorders>
            <w:vAlign w:val="center"/>
          </w:tcPr>
          <w:p w14:paraId="252FF27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tcBorders>
              <w:bottom w:val="single" w:sz="4" w:space="0" w:color="auto"/>
            </w:tcBorders>
            <w:vAlign w:val="center"/>
          </w:tcPr>
          <w:p w14:paraId="3B74A88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05054742" w14:textId="77777777" w:rsidTr="001D29D6">
        <w:trPr>
          <w:cantSplit/>
          <w:trHeight w:val="280"/>
          <w:jc w:val="center"/>
        </w:trPr>
        <w:tc>
          <w:tcPr>
            <w:tcW w:w="458" w:type="dxa"/>
            <w:gridSpan w:val="2"/>
            <w:vMerge/>
            <w:vAlign w:val="center"/>
          </w:tcPr>
          <w:p w14:paraId="26AE40FB"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vAlign w:val="center"/>
          </w:tcPr>
          <w:p w14:paraId="05FF9E1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17263</w:t>
            </w:r>
          </w:p>
        </w:tc>
        <w:tc>
          <w:tcPr>
            <w:tcW w:w="2814" w:type="dxa"/>
            <w:gridSpan w:val="2"/>
            <w:tcBorders>
              <w:bottom w:val="single" w:sz="4" w:space="0" w:color="auto"/>
            </w:tcBorders>
            <w:vAlign w:val="center"/>
          </w:tcPr>
          <w:p w14:paraId="3A5FFDEB"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Representação Gráfica</w:t>
            </w:r>
          </w:p>
        </w:tc>
        <w:tc>
          <w:tcPr>
            <w:tcW w:w="850" w:type="dxa"/>
            <w:gridSpan w:val="2"/>
            <w:tcBorders>
              <w:bottom w:val="single" w:sz="4" w:space="0" w:color="auto"/>
            </w:tcBorders>
            <w:vAlign w:val="center"/>
          </w:tcPr>
          <w:p w14:paraId="0F9CF0FF"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12D62B33"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3D43FEB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w:t>
            </w:r>
          </w:p>
        </w:tc>
        <w:tc>
          <w:tcPr>
            <w:tcW w:w="679" w:type="dxa"/>
            <w:gridSpan w:val="2"/>
            <w:tcBorders>
              <w:bottom w:val="single" w:sz="4" w:space="0" w:color="auto"/>
            </w:tcBorders>
            <w:vAlign w:val="center"/>
          </w:tcPr>
          <w:p w14:paraId="748FC5B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w:t>
            </w:r>
          </w:p>
        </w:tc>
        <w:tc>
          <w:tcPr>
            <w:tcW w:w="593" w:type="dxa"/>
            <w:tcBorders>
              <w:bottom w:val="single" w:sz="4" w:space="0" w:color="auto"/>
            </w:tcBorders>
            <w:vAlign w:val="center"/>
          </w:tcPr>
          <w:p w14:paraId="4AA0D46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w:t>
            </w:r>
          </w:p>
        </w:tc>
        <w:tc>
          <w:tcPr>
            <w:tcW w:w="568" w:type="dxa"/>
            <w:tcBorders>
              <w:bottom w:val="single" w:sz="4" w:space="0" w:color="auto"/>
            </w:tcBorders>
            <w:vAlign w:val="center"/>
          </w:tcPr>
          <w:p w14:paraId="17011B8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45</w:t>
            </w:r>
          </w:p>
        </w:tc>
        <w:tc>
          <w:tcPr>
            <w:tcW w:w="566" w:type="dxa"/>
            <w:tcBorders>
              <w:bottom w:val="single" w:sz="4" w:space="0" w:color="auto"/>
            </w:tcBorders>
            <w:vAlign w:val="center"/>
          </w:tcPr>
          <w:p w14:paraId="2089048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tcBorders>
              <w:bottom w:val="single" w:sz="4" w:space="0" w:color="auto"/>
            </w:tcBorders>
            <w:vAlign w:val="center"/>
          </w:tcPr>
          <w:p w14:paraId="437F484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373C5C9E" w14:textId="77777777" w:rsidTr="001D29D6">
        <w:trPr>
          <w:cantSplit/>
          <w:trHeight w:val="314"/>
          <w:jc w:val="center"/>
        </w:trPr>
        <w:tc>
          <w:tcPr>
            <w:tcW w:w="458" w:type="dxa"/>
            <w:gridSpan w:val="2"/>
            <w:shd w:val="clear" w:color="auto" w:fill="D9D9D9"/>
            <w:vAlign w:val="center"/>
          </w:tcPr>
          <w:p w14:paraId="368B5292" w14:textId="77777777" w:rsidR="001D29D6" w:rsidRPr="00EC0D25" w:rsidRDefault="001D29D6" w:rsidP="001D29D6">
            <w:pPr>
              <w:pStyle w:val="Ttulo6"/>
              <w:spacing w:before="0"/>
              <w:jc w:val="center"/>
              <w:rPr>
                <w:rFonts w:ascii="Arial" w:hAnsi="Arial" w:cs="Arial"/>
                <w:color w:val="auto"/>
                <w:sz w:val="16"/>
                <w:szCs w:val="16"/>
              </w:rPr>
            </w:pPr>
          </w:p>
        </w:tc>
        <w:tc>
          <w:tcPr>
            <w:tcW w:w="775" w:type="dxa"/>
            <w:gridSpan w:val="4"/>
            <w:shd w:val="clear" w:color="auto" w:fill="D9D9D9"/>
            <w:vAlign w:val="center"/>
          </w:tcPr>
          <w:p w14:paraId="19EB693B" w14:textId="77777777" w:rsidR="001D29D6" w:rsidRPr="00EC0D25" w:rsidRDefault="001D29D6" w:rsidP="001D29D6">
            <w:pPr>
              <w:pStyle w:val="Ttulo6"/>
              <w:spacing w:before="0"/>
              <w:jc w:val="center"/>
              <w:rPr>
                <w:rFonts w:ascii="Arial" w:hAnsi="Arial" w:cs="Arial"/>
                <w:color w:val="auto"/>
                <w:sz w:val="16"/>
                <w:szCs w:val="16"/>
              </w:rPr>
            </w:pPr>
          </w:p>
        </w:tc>
        <w:tc>
          <w:tcPr>
            <w:tcW w:w="2814" w:type="dxa"/>
            <w:gridSpan w:val="2"/>
            <w:shd w:val="clear" w:color="auto" w:fill="D9D9D9"/>
            <w:vAlign w:val="center"/>
          </w:tcPr>
          <w:p w14:paraId="7730CD21" w14:textId="77777777" w:rsidR="001D29D6" w:rsidRPr="00EC0D25" w:rsidRDefault="001D29D6" w:rsidP="001D29D6">
            <w:pPr>
              <w:pStyle w:val="Ttulo6"/>
              <w:spacing w:before="0"/>
              <w:jc w:val="center"/>
              <w:rPr>
                <w:rFonts w:ascii="Arial" w:hAnsi="Arial" w:cs="Arial"/>
                <w:color w:val="auto"/>
                <w:sz w:val="16"/>
                <w:szCs w:val="16"/>
              </w:rPr>
            </w:pPr>
            <w:r w:rsidRPr="00EC0D25">
              <w:rPr>
                <w:rFonts w:ascii="Arial" w:hAnsi="Arial" w:cs="Arial"/>
                <w:color w:val="auto"/>
                <w:sz w:val="16"/>
                <w:szCs w:val="16"/>
              </w:rPr>
              <w:t>SUBTOTAL</w:t>
            </w:r>
          </w:p>
        </w:tc>
        <w:tc>
          <w:tcPr>
            <w:tcW w:w="850" w:type="dxa"/>
            <w:gridSpan w:val="2"/>
            <w:shd w:val="clear" w:color="auto" w:fill="D9D9D9"/>
            <w:vAlign w:val="center"/>
          </w:tcPr>
          <w:p w14:paraId="263A5CE2" w14:textId="77777777" w:rsidR="001D29D6" w:rsidRPr="00EC0D25" w:rsidRDefault="001D29D6" w:rsidP="001D29D6">
            <w:pPr>
              <w:pStyle w:val="Ttulo6"/>
              <w:spacing w:before="0"/>
              <w:jc w:val="center"/>
              <w:rPr>
                <w:rFonts w:ascii="Arial" w:hAnsi="Arial" w:cs="Arial"/>
                <w:b/>
                <w:color w:val="auto"/>
                <w:sz w:val="16"/>
                <w:szCs w:val="16"/>
              </w:rPr>
            </w:pPr>
          </w:p>
        </w:tc>
        <w:tc>
          <w:tcPr>
            <w:tcW w:w="849" w:type="dxa"/>
            <w:gridSpan w:val="2"/>
            <w:shd w:val="clear" w:color="auto" w:fill="D9D9D9"/>
            <w:vAlign w:val="center"/>
          </w:tcPr>
          <w:p w14:paraId="280A012D" w14:textId="77777777" w:rsidR="001D29D6" w:rsidRPr="00EC0D25" w:rsidRDefault="001D29D6" w:rsidP="001D29D6">
            <w:pPr>
              <w:pStyle w:val="Ttulo6"/>
              <w:spacing w:before="0"/>
              <w:jc w:val="center"/>
              <w:rPr>
                <w:rFonts w:ascii="Arial" w:hAnsi="Arial" w:cs="Arial"/>
                <w:b/>
                <w:color w:val="auto"/>
                <w:sz w:val="16"/>
                <w:szCs w:val="16"/>
              </w:rPr>
            </w:pPr>
          </w:p>
        </w:tc>
        <w:tc>
          <w:tcPr>
            <w:tcW w:w="566" w:type="dxa"/>
            <w:gridSpan w:val="2"/>
            <w:shd w:val="clear" w:color="auto" w:fill="D9D9D9"/>
            <w:vAlign w:val="center"/>
          </w:tcPr>
          <w:p w14:paraId="22DBE23B"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fldChar w:fldCharType="begin"/>
            </w:r>
            <w:r w:rsidRPr="00EC0D25">
              <w:rPr>
                <w:rFonts w:ascii="Arial" w:hAnsi="Arial" w:cs="Arial"/>
                <w:b/>
                <w:smallCaps/>
                <w:sz w:val="16"/>
                <w:szCs w:val="16"/>
              </w:rPr>
              <w:instrText xml:space="preserve"> =SUM(ABOVE) </w:instrText>
            </w:r>
            <w:r w:rsidRPr="00EC0D25">
              <w:rPr>
                <w:rFonts w:ascii="Arial" w:hAnsi="Arial" w:cs="Arial"/>
                <w:b/>
                <w:smallCaps/>
                <w:sz w:val="16"/>
                <w:szCs w:val="16"/>
              </w:rPr>
              <w:fldChar w:fldCharType="separate"/>
            </w:r>
            <w:r w:rsidRPr="00EC0D25">
              <w:rPr>
                <w:rFonts w:ascii="Arial" w:hAnsi="Arial" w:cs="Arial"/>
                <w:b/>
                <w:smallCaps/>
                <w:noProof/>
                <w:sz w:val="16"/>
                <w:szCs w:val="16"/>
              </w:rPr>
              <w:t>13</w:t>
            </w:r>
            <w:r w:rsidRPr="00EC0D25">
              <w:rPr>
                <w:rFonts w:ascii="Arial" w:hAnsi="Arial" w:cs="Arial"/>
                <w:b/>
                <w:smallCaps/>
                <w:sz w:val="16"/>
                <w:szCs w:val="16"/>
              </w:rPr>
              <w:fldChar w:fldCharType="end"/>
            </w:r>
          </w:p>
        </w:tc>
        <w:tc>
          <w:tcPr>
            <w:tcW w:w="679" w:type="dxa"/>
            <w:gridSpan w:val="2"/>
            <w:shd w:val="clear" w:color="auto" w:fill="D9D9D9"/>
            <w:vAlign w:val="center"/>
          </w:tcPr>
          <w:p w14:paraId="6882C4D4"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fldChar w:fldCharType="begin"/>
            </w:r>
            <w:r w:rsidRPr="00EC0D25">
              <w:rPr>
                <w:rFonts w:ascii="Arial" w:hAnsi="Arial" w:cs="Arial"/>
                <w:b/>
                <w:smallCaps/>
                <w:sz w:val="16"/>
                <w:szCs w:val="16"/>
              </w:rPr>
              <w:instrText xml:space="preserve"> =SUM(ABOVE) </w:instrText>
            </w:r>
            <w:r w:rsidRPr="00EC0D25">
              <w:rPr>
                <w:rFonts w:ascii="Arial" w:hAnsi="Arial" w:cs="Arial"/>
                <w:b/>
                <w:smallCaps/>
                <w:sz w:val="16"/>
                <w:szCs w:val="16"/>
              </w:rPr>
              <w:fldChar w:fldCharType="separate"/>
            </w:r>
            <w:r w:rsidRPr="00EC0D25">
              <w:rPr>
                <w:rFonts w:ascii="Arial" w:hAnsi="Arial" w:cs="Arial"/>
                <w:b/>
                <w:smallCaps/>
                <w:noProof/>
                <w:sz w:val="16"/>
                <w:szCs w:val="16"/>
              </w:rPr>
              <w:t>195</w:t>
            </w:r>
            <w:r w:rsidRPr="00EC0D25">
              <w:rPr>
                <w:rFonts w:ascii="Arial" w:hAnsi="Arial" w:cs="Arial"/>
                <w:b/>
                <w:smallCaps/>
                <w:sz w:val="16"/>
                <w:szCs w:val="16"/>
              </w:rPr>
              <w:fldChar w:fldCharType="end"/>
            </w:r>
          </w:p>
        </w:tc>
        <w:tc>
          <w:tcPr>
            <w:tcW w:w="593" w:type="dxa"/>
            <w:shd w:val="clear" w:color="auto" w:fill="D9D9D9"/>
            <w:vAlign w:val="center"/>
          </w:tcPr>
          <w:p w14:paraId="7BC5D938"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11</w:t>
            </w:r>
          </w:p>
        </w:tc>
        <w:tc>
          <w:tcPr>
            <w:tcW w:w="568" w:type="dxa"/>
            <w:shd w:val="clear" w:color="auto" w:fill="D9D9D9"/>
            <w:vAlign w:val="center"/>
          </w:tcPr>
          <w:p w14:paraId="702B423C"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165</w:t>
            </w:r>
          </w:p>
        </w:tc>
        <w:tc>
          <w:tcPr>
            <w:tcW w:w="566" w:type="dxa"/>
            <w:shd w:val="clear" w:color="auto" w:fill="D9D9D9"/>
            <w:vAlign w:val="center"/>
          </w:tcPr>
          <w:p w14:paraId="4698F29B"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fldChar w:fldCharType="begin"/>
            </w:r>
            <w:r w:rsidRPr="00EC0D25">
              <w:rPr>
                <w:rFonts w:ascii="Arial" w:hAnsi="Arial" w:cs="Arial"/>
                <w:b/>
                <w:sz w:val="16"/>
                <w:szCs w:val="16"/>
              </w:rPr>
              <w:instrText xml:space="preserve"> =SUM(ABOVE) </w:instrText>
            </w:r>
            <w:r w:rsidRPr="00EC0D25">
              <w:rPr>
                <w:rFonts w:ascii="Arial" w:hAnsi="Arial" w:cs="Arial"/>
                <w:b/>
                <w:sz w:val="16"/>
                <w:szCs w:val="16"/>
              </w:rPr>
              <w:fldChar w:fldCharType="separate"/>
            </w:r>
            <w:r w:rsidRPr="00EC0D25">
              <w:rPr>
                <w:rFonts w:ascii="Arial" w:hAnsi="Arial" w:cs="Arial"/>
                <w:b/>
                <w:noProof/>
                <w:sz w:val="16"/>
                <w:szCs w:val="16"/>
              </w:rPr>
              <w:t>24</w:t>
            </w:r>
            <w:r w:rsidRPr="00EC0D25">
              <w:rPr>
                <w:rFonts w:ascii="Arial" w:hAnsi="Arial" w:cs="Arial"/>
                <w:b/>
                <w:sz w:val="16"/>
                <w:szCs w:val="16"/>
              </w:rPr>
              <w:fldChar w:fldCharType="end"/>
            </w:r>
          </w:p>
        </w:tc>
        <w:tc>
          <w:tcPr>
            <w:tcW w:w="578" w:type="dxa"/>
            <w:gridSpan w:val="2"/>
            <w:shd w:val="clear" w:color="auto" w:fill="D9D9D9"/>
            <w:vAlign w:val="center"/>
          </w:tcPr>
          <w:p w14:paraId="749FF30E"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fldChar w:fldCharType="begin"/>
            </w:r>
            <w:r w:rsidRPr="00EC0D25">
              <w:rPr>
                <w:rFonts w:ascii="Arial" w:hAnsi="Arial" w:cs="Arial"/>
                <w:b/>
                <w:sz w:val="16"/>
                <w:szCs w:val="16"/>
              </w:rPr>
              <w:instrText xml:space="preserve"> =SUM(ABOVE) </w:instrText>
            </w:r>
            <w:r w:rsidRPr="00EC0D25">
              <w:rPr>
                <w:rFonts w:ascii="Arial" w:hAnsi="Arial" w:cs="Arial"/>
                <w:b/>
                <w:sz w:val="16"/>
                <w:szCs w:val="16"/>
              </w:rPr>
              <w:fldChar w:fldCharType="separate"/>
            </w:r>
            <w:r w:rsidRPr="00EC0D25">
              <w:rPr>
                <w:rFonts w:ascii="Arial" w:hAnsi="Arial" w:cs="Arial"/>
                <w:b/>
                <w:noProof/>
                <w:sz w:val="16"/>
                <w:szCs w:val="16"/>
              </w:rPr>
              <w:t>360</w:t>
            </w:r>
            <w:r w:rsidRPr="00EC0D25">
              <w:rPr>
                <w:rFonts w:ascii="Arial" w:hAnsi="Arial" w:cs="Arial"/>
                <w:b/>
                <w:sz w:val="16"/>
                <w:szCs w:val="16"/>
              </w:rPr>
              <w:fldChar w:fldCharType="end"/>
            </w:r>
          </w:p>
        </w:tc>
      </w:tr>
      <w:tr w:rsidR="001D29D6" w:rsidRPr="00AC40DC" w14:paraId="4386AE12" w14:textId="77777777" w:rsidTr="001D29D6">
        <w:trPr>
          <w:cantSplit/>
          <w:jc w:val="center"/>
        </w:trPr>
        <w:tc>
          <w:tcPr>
            <w:tcW w:w="458" w:type="dxa"/>
            <w:gridSpan w:val="2"/>
            <w:vMerge w:val="restart"/>
            <w:vAlign w:val="center"/>
          </w:tcPr>
          <w:p w14:paraId="21B9EF0B"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2</w:t>
            </w:r>
          </w:p>
        </w:tc>
        <w:tc>
          <w:tcPr>
            <w:tcW w:w="775" w:type="dxa"/>
            <w:gridSpan w:val="4"/>
            <w:vAlign w:val="center"/>
          </w:tcPr>
          <w:p w14:paraId="7514441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12002</w:t>
            </w:r>
          </w:p>
        </w:tc>
        <w:tc>
          <w:tcPr>
            <w:tcW w:w="2814" w:type="dxa"/>
            <w:gridSpan w:val="2"/>
            <w:vAlign w:val="center"/>
          </w:tcPr>
          <w:p w14:paraId="258466E5"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Processo de Design de Jogos e Entretenimento Digital</w:t>
            </w:r>
          </w:p>
        </w:tc>
        <w:tc>
          <w:tcPr>
            <w:tcW w:w="850" w:type="dxa"/>
            <w:gridSpan w:val="2"/>
            <w:vAlign w:val="center"/>
          </w:tcPr>
          <w:p w14:paraId="636C1882" w14:textId="77777777" w:rsidR="001D29D6" w:rsidRPr="00EC0D25" w:rsidRDefault="001D29D6" w:rsidP="001D29D6">
            <w:pPr>
              <w:spacing w:after="0"/>
              <w:jc w:val="center"/>
              <w:rPr>
                <w:rFonts w:ascii="Arial" w:hAnsi="Arial" w:cs="Arial"/>
                <w:sz w:val="16"/>
                <w:szCs w:val="16"/>
              </w:rPr>
            </w:pPr>
          </w:p>
        </w:tc>
        <w:tc>
          <w:tcPr>
            <w:tcW w:w="849" w:type="dxa"/>
            <w:gridSpan w:val="2"/>
            <w:vAlign w:val="center"/>
          </w:tcPr>
          <w:p w14:paraId="44F531B5" w14:textId="77777777" w:rsidR="001D29D6" w:rsidRPr="00EC0D25" w:rsidRDefault="001D29D6" w:rsidP="001D29D6">
            <w:pPr>
              <w:spacing w:after="0"/>
              <w:jc w:val="center"/>
              <w:rPr>
                <w:rFonts w:ascii="Arial" w:hAnsi="Arial" w:cs="Arial"/>
                <w:sz w:val="16"/>
                <w:szCs w:val="16"/>
              </w:rPr>
            </w:pPr>
          </w:p>
        </w:tc>
        <w:tc>
          <w:tcPr>
            <w:tcW w:w="566" w:type="dxa"/>
            <w:gridSpan w:val="2"/>
            <w:vAlign w:val="center"/>
          </w:tcPr>
          <w:p w14:paraId="0D80B79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vAlign w:val="center"/>
          </w:tcPr>
          <w:p w14:paraId="1E10A0C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vAlign w:val="center"/>
          </w:tcPr>
          <w:p w14:paraId="7EF3F81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vAlign w:val="center"/>
          </w:tcPr>
          <w:p w14:paraId="7081340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vAlign w:val="center"/>
          </w:tcPr>
          <w:p w14:paraId="27B556F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72D72A8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76114898" w14:textId="77777777" w:rsidTr="001D29D6">
        <w:trPr>
          <w:cantSplit/>
          <w:jc w:val="center"/>
        </w:trPr>
        <w:tc>
          <w:tcPr>
            <w:tcW w:w="458" w:type="dxa"/>
            <w:gridSpan w:val="2"/>
            <w:vMerge/>
            <w:vAlign w:val="center"/>
          </w:tcPr>
          <w:p w14:paraId="20D0B14C" w14:textId="77777777" w:rsidR="001D29D6" w:rsidRPr="00EC0D25" w:rsidRDefault="001D29D6" w:rsidP="001D29D6">
            <w:pPr>
              <w:spacing w:after="0"/>
              <w:jc w:val="center"/>
              <w:rPr>
                <w:rFonts w:ascii="Arial" w:hAnsi="Arial" w:cs="Arial"/>
                <w:b/>
                <w:sz w:val="16"/>
                <w:szCs w:val="16"/>
              </w:rPr>
            </w:pPr>
          </w:p>
        </w:tc>
        <w:tc>
          <w:tcPr>
            <w:tcW w:w="775" w:type="dxa"/>
            <w:gridSpan w:val="4"/>
            <w:vAlign w:val="center"/>
          </w:tcPr>
          <w:p w14:paraId="012E726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12009</w:t>
            </w:r>
          </w:p>
        </w:tc>
        <w:tc>
          <w:tcPr>
            <w:tcW w:w="2814" w:type="dxa"/>
            <w:gridSpan w:val="2"/>
            <w:vAlign w:val="center"/>
          </w:tcPr>
          <w:p w14:paraId="6DE778F6"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Computação Gráfica</w:t>
            </w:r>
          </w:p>
        </w:tc>
        <w:tc>
          <w:tcPr>
            <w:tcW w:w="850" w:type="dxa"/>
            <w:gridSpan w:val="2"/>
            <w:vAlign w:val="center"/>
          </w:tcPr>
          <w:p w14:paraId="64186143" w14:textId="77777777" w:rsidR="001D29D6" w:rsidRPr="00EC0D25" w:rsidRDefault="001D29D6" w:rsidP="001D29D6">
            <w:pPr>
              <w:spacing w:after="0"/>
              <w:jc w:val="center"/>
              <w:rPr>
                <w:rFonts w:ascii="Arial" w:hAnsi="Arial" w:cs="Arial"/>
                <w:sz w:val="16"/>
                <w:szCs w:val="16"/>
              </w:rPr>
            </w:pPr>
          </w:p>
        </w:tc>
        <w:tc>
          <w:tcPr>
            <w:tcW w:w="849" w:type="dxa"/>
            <w:gridSpan w:val="2"/>
            <w:vAlign w:val="center"/>
          </w:tcPr>
          <w:p w14:paraId="1658424D" w14:textId="77777777" w:rsidR="001D29D6" w:rsidRPr="00EC0D25" w:rsidRDefault="001D29D6" w:rsidP="001D29D6">
            <w:pPr>
              <w:spacing w:after="0"/>
              <w:jc w:val="center"/>
              <w:rPr>
                <w:rFonts w:ascii="Arial" w:hAnsi="Arial" w:cs="Arial"/>
                <w:sz w:val="16"/>
                <w:szCs w:val="16"/>
              </w:rPr>
            </w:pPr>
          </w:p>
        </w:tc>
        <w:tc>
          <w:tcPr>
            <w:tcW w:w="566" w:type="dxa"/>
            <w:gridSpan w:val="2"/>
            <w:vAlign w:val="center"/>
          </w:tcPr>
          <w:p w14:paraId="52F43A3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vAlign w:val="center"/>
          </w:tcPr>
          <w:p w14:paraId="7E6A63A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vAlign w:val="center"/>
          </w:tcPr>
          <w:p w14:paraId="527E4B1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vAlign w:val="center"/>
          </w:tcPr>
          <w:p w14:paraId="5214C07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vAlign w:val="center"/>
          </w:tcPr>
          <w:p w14:paraId="0129B8F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38AA3DC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3F66C99B" w14:textId="77777777" w:rsidTr="001D29D6">
        <w:trPr>
          <w:cantSplit/>
          <w:jc w:val="center"/>
        </w:trPr>
        <w:tc>
          <w:tcPr>
            <w:tcW w:w="458" w:type="dxa"/>
            <w:gridSpan w:val="2"/>
            <w:vMerge/>
            <w:vAlign w:val="center"/>
          </w:tcPr>
          <w:p w14:paraId="101AEF33" w14:textId="77777777" w:rsidR="001D29D6" w:rsidRPr="00EC0D25" w:rsidRDefault="001D29D6" w:rsidP="001D29D6">
            <w:pPr>
              <w:spacing w:after="0"/>
              <w:jc w:val="center"/>
              <w:rPr>
                <w:rFonts w:ascii="Arial" w:hAnsi="Arial" w:cs="Arial"/>
                <w:b/>
                <w:sz w:val="16"/>
                <w:szCs w:val="16"/>
              </w:rPr>
            </w:pPr>
          </w:p>
        </w:tc>
        <w:tc>
          <w:tcPr>
            <w:tcW w:w="775" w:type="dxa"/>
            <w:gridSpan w:val="4"/>
            <w:vAlign w:val="center"/>
          </w:tcPr>
          <w:p w14:paraId="7457344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17222</w:t>
            </w:r>
          </w:p>
        </w:tc>
        <w:tc>
          <w:tcPr>
            <w:tcW w:w="2814" w:type="dxa"/>
            <w:gridSpan w:val="2"/>
            <w:vAlign w:val="center"/>
          </w:tcPr>
          <w:p w14:paraId="507E0700" w14:textId="77777777" w:rsidR="001D29D6" w:rsidRPr="00EC0D25" w:rsidRDefault="001D29D6" w:rsidP="001D29D6">
            <w:pPr>
              <w:pStyle w:val="Textodenotaderodap"/>
              <w:jc w:val="both"/>
              <w:rPr>
                <w:rFonts w:cs="Arial"/>
                <w:sz w:val="16"/>
                <w:szCs w:val="16"/>
              </w:rPr>
            </w:pPr>
            <w:r w:rsidRPr="00EC0D25">
              <w:rPr>
                <w:rFonts w:cs="Arial"/>
                <w:sz w:val="16"/>
                <w:szCs w:val="16"/>
              </w:rPr>
              <w:t xml:space="preserve">Roteiro e </w:t>
            </w:r>
            <w:proofErr w:type="spellStart"/>
            <w:r w:rsidRPr="00EC0D25">
              <w:rPr>
                <w:rFonts w:cs="Arial"/>
                <w:sz w:val="16"/>
                <w:szCs w:val="16"/>
              </w:rPr>
              <w:t>Storyboard</w:t>
            </w:r>
            <w:proofErr w:type="spellEnd"/>
          </w:p>
        </w:tc>
        <w:tc>
          <w:tcPr>
            <w:tcW w:w="850" w:type="dxa"/>
            <w:gridSpan w:val="2"/>
            <w:vAlign w:val="center"/>
          </w:tcPr>
          <w:p w14:paraId="0DDF5841" w14:textId="77777777" w:rsidR="001D29D6" w:rsidRPr="00EC0D25" w:rsidRDefault="001D29D6" w:rsidP="001D29D6">
            <w:pPr>
              <w:spacing w:after="0"/>
              <w:jc w:val="center"/>
              <w:rPr>
                <w:rFonts w:ascii="Arial" w:hAnsi="Arial" w:cs="Arial"/>
                <w:sz w:val="16"/>
                <w:szCs w:val="16"/>
              </w:rPr>
            </w:pPr>
          </w:p>
        </w:tc>
        <w:tc>
          <w:tcPr>
            <w:tcW w:w="849" w:type="dxa"/>
            <w:gridSpan w:val="2"/>
            <w:vAlign w:val="center"/>
          </w:tcPr>
          <w:p w14:paraId="4C497381" w14:textId="77777777" w:rsidR="001D29D6" w:rsidRPr="00EC0D25" w:rsidRDefault="001D29D6" w:rsidP="001D29D6">
            <w:pPr>
              <w:spacing w:after="0"/>
              <w:jc w:val="center"/>
              <w:rPr>
                <w:rFonts w:ascii="Arial" w:hAnsi="Arial" w:cs="Arial"/>
                <w:sz w:val="16"/>
                <w:szCs w:val="16"/>
              </w:rPr>
            </w:pPr>
          </w:p>
        </w:tc>
        <w:tc>
          <w:tcPr>
            <w:tcW w:w="566" w:type="dxa"/>
            <w:gridSpan w:val="2"/>
            <w:vAlign w:val="center"/>
          </w:tcPr>
          <w:p w14:paraId="38E0F70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vAlign w:val="center"/>
          </w:tcPr>
          <w:p w14:paraId="297289B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vAlign w:val="center"/>
          </w:tcPr>
          <w:p w14:paraId="2A1ACD3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vAlign w:val="center"/>
          </w:tcPr>
          <w:p w14:paraId="61404BC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vAlign w:val="center"/>
          </w:tcPr>
          <w:p w14:paraId="7AA7774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059850F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3CFA93E9" w14:textId="77777777" w:rsidTr="001D29D6">
        <w:trPr>
          <w:cantSplit/>
          <w:jc w:val="center"/>
        </w:trPr>
        <w:tc>
          <w:tcPr>
            <w:tcW w:w="458" w:type="dxa"/>
            <w:gridSpan w:val="2"/>
            <w:vMerge/>
            <w:vAlign w:val="center"/>
          </w:tcPr>
          <w:p w14:paraId="655109C9"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vAlign w:val="center"/>
          </w:tcPr>
          <w:p w14:paraId="70F152F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12010</w:t>
            </w:r>
          </w:p>
        </w:tc>
        <w:tc>
          <w:tcPr>
            <w:tcW w:w="2814" w:type="dxa"/>
            <w:gridSpan w:val="2"/>
            <w:tcBorders>
              <w:bottom w:val="single" w:sz="4" w:space="0" w:color="auto"/>
            </w:tcBorders>
            <w:vAlign w:val="center"/>
          </w:tcPr>
          <w:p w14:paraId="75098E1F"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Lógica de Programação</w:t>
            </w:r>
          </w:p>
        </w:tc>
        <w:tc>
          <w:tcPr>
            <w:tcW w:w="850" w:type="dxa"/>
            <w:gridSpan w:val="2"/>
            <w:tcBorders>
              <w:bottom w:val="single" w:sz="4" w:space="0" w:color="auto"/>
            </w:tcBorders>
            <w:vAlign w:val="center"/>
          </w:tcPr>
          <w:p w14:paraId="0A9E2FC7"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719BAA26"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7BDB713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tcBorders>
              <w:bottom w:val="single" w:sz="4" w:space="0" w:color="auto"/>
            </w:tcBorders>
            <w:vAlign w:val="center"/>
          </w:tcPr>
          <w:p w14:paraId="2C93E75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tcBorders>
              <w:bottom w:val="single" w:sz="4" w:space="0" w:color="auto"/>
            </w:tcBorders>
            <w:vAlign w:val="center"/>
          </w:tcPr>
          <w:p w14:paraId="411E8E4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tcBorders>
              <w:bottom w:val="single" w:sz="4" w:space="0" w:color="auto"/>
            </w:tcBorders>
            <w:vAlign w:val="center"/>
          </w:tcPr>
          <w:p w14:paraId="4C462BC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tcBorders>
              <w:bottom w:val="single" w:sz="4" w:space="0" w:color="auto"/>
            </w:tcBorders>
            <w:vAlign w:val="center"/>
          </w:tcPr>
          <w:p w14:paraId="3B0ABBF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tcBorders>
              <w:bottom w:val="single" w:sz="4" w:space="0" w:color="auto"/>
            </w:tcBorders>
            <w:vAlign w:val="center"/>
          </w:tcPr>
          <w:p w14:paraId="25DA264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7F7EFB48" w14:textId="77777777" w:rsidTr="001D29D6">
        <w:trPr>
          <w:cantSplit/>
          <w:jc w:val="center"/>
        </w:trPr>
        <w:tc>
          <w:tcPr>
            <w:tcW w:w="458" w:type="dxa"/>
            <w:gridSpan w:val="2"/>
            <w:vMerge/>
            <w:vAlign w:val="center"/>
          </w:tcPr>
          <w:p w14:paraId="740914A1"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vAlign w:val="center"/>
          </w:tcPr>
          <w:p w14:paraId="1B694D2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22654</w:t>
            </w:r>
          </w:p>
        </w:tc>
        <w:tc>
          <w:tcPr>
            <w:tcW w:w="2814" w:type="dxa"/>
            <w:gridSpan w:val="2"/>
            <w:tcBorders>
              <w:bottom w:val="single" w:sz="4" w:space="0" w:color="auto"/>
            </w:tcBorders>
            <w:vAlign w:val="center"/>
          </w:tcPr>
          <w:p w14:paraId="31C214A8"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Game Design</w:t>
            </w:r>
          </w:p>
        </w:tc>
        <w:tc>
          <w:tcPr>
            <w:tcW w:w="850" w:type="dxa"/>
            <w:gridSpan w:val="2"/>
            <w:tcBorders>
              <w:bottom w:val="single" w:sz="4" w:space="0" w:color="auto"/>
            </w:tcBorders>
            <w:vAlign w:val="center"/>
          </w:tcPr>
          <w:p w14:paraId="7D9F470C"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62758547"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5186E09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w:t>
            </w:r>
          </w:p>
        </w:tc>
        <w:tc>
          <w:tcPr>
            <w:tcW w:w="679" w:type="dxa"/>
            <w:gridSpan w:val="2"/>
            <w:tcBorders>
              <w:bottom w:val="single" w:sz="4" w:space="0" w:color="auto"/>
            </w:tcBorders>
            <w:vAlign w:val="center"/>
          </w:tcPr>
          <w:p w14:paraId="3E63CF7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45</w:t>
            </w:r>
          </w:p>
        </w:tc>
        <w:tc>
          <w:tcPr>
            <w:tcW w:w="593" w:type="dxa"/>
            <w:tcBorders>
              <w:bottom w:val="single" w:sz="4" w:space="0" w:color="auto"/>
            </w:tcBorders>
            <w:vAlign w:val="center"/>
          </w:tcPr>
          <w:p w14:paraId="161BA9D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w:t>
            </w:r>
          </w:p>
        </w:tc>
        <w:tc>
          <w:tcPr>
            <w:tcW w:w="568" w:type="dxa"/>
            <w:tcBorders>
              <w:bottom w:val="single" w:sz="4" w:space="0" w:color="auto"/>
            </w:tcBorders>
            <w:vAlign w:val="center"/>
          </w:tcPr>
          <w:p w14:paraId="3E4F056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w:t>
            </w:r>
          </w:p>
        </w:tc>
        <w:tc>
          <w:tcPr>
            <w:tcW w:w="566" w:type="dxa"/>
            <w:tcBorders>
              <w:bottom w:val="single" w:sz="4" w:space="0" w:color="auto"/>
            </w:tcBorders>
            <w:vAlign w:val="center"/>
          </w:tcPr>
          <w:p w14:paraId="7890178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tcBorders>
              <w:bottom w:val="single" w:sz="4" w:space="0" w:color="auto"/>
            </w:tcBorders>
            <w:vAlign w:val="center"/>
          </w:tcPr>
          <w:p w14:paraId="4AE2F28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05D681EB" w14:textId="77777777" w:rsidTr="001D29D6">
        <w:trPr>
          <w:cantSplit/>
          <w:jc w:val="center"/>
        </w:trPr>
        <w:tc>
          <w:tcPr>
            <w:tcW w:w="458" w:type="dxa"/>
            <w:gridSpan w:val="2"/>
            <w:vMerge/>
            <w:vAlign w:val="center"/>
          </w:tcPr>
          <w:p w14:paraId="457AFBFB"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vAlign w:val="center"/>
          </w:tcPr>
          <w:p w14:paraId="1A21ABB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16018</w:t>
            </w:r>
          </w:p>
        </w:tc>
        <w:tc>
          <w:tcPr>
            <w:tcW w:w="2814" w:type="dxa"/>
            <w:gridSpan w:val="2"/>
            <w:tcBorders>
              <w:bottom w:val="single" w:sz="4" w:space="0" w:color="auto"/>
            </w:tcBorders>
            <w:vAlign w:val="center"/>
          </w:tcPr>
          <w:p w14:paraId="18C57C07"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Criação de Personagem</w:t>
            </w:r>
          </w:p>
        </w:tc>
        <w:tc>
          <w:tcPr>
            <w:tcW w:w="850" w:type="dxa"/>
            <w:gridSpan w:val="2"/>
            <w:tcBorders>
              <w:bottom w:val="single" w:sz="4" w:space="0" w:color="auto"/>
            </w:tcBorders>
            <w:vAlign w:val="center"/>
          </w:tcPr>
          <w:p w14:paraId="6B33C546"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3C23F921"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4B1933A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w:t>
            </w:r>
          </w:p>
        </w:tc>
        <w:tc>
          <w:tcPr>
            <w:tcW w:w="679" w:type="dxa"/>
            <w:gridSpan w:val="2"/>
            <w:tcBorders>
              <w:bottom w:val="single" w:sz="4" w:space="0" w:color="auto"/>
            </w:tcBorders>
            <w:vAlign w:val="center"/>
          </w:tcPr>
          <w:p w14:paraId="20DEED7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w:t>
            </w:r>
          </w:p>
        </w:tc>
        <w:tc>
          <w:tcPr>
            <w:tcW w:w="593" w:type="dxa"/>
            <w:tcBorders>
              <w:bottom w:val="single" w:sz="4" w:space="0" w:color="auto"/>
            </w:tcBorders>
            <w:vAlign w:val="center"/>
          </w:tcPr>
          <w:p w14:paraId="23482A9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w:t>
            </w:r>
          </w:p>
        </w:tc>
        <w:tc>
          <w:tcPr>
            <w:tcW w:w="568" w:type="dxa"/>
            <w:tcBorders>
              <w:bottom w:val="single" w:sz="4" w:space="0" w:color="auto"/>
            </w:tcBorders>
            <w:vAlign w:val="center"/>
          </w:tcPr>
          <w:p w14:paraId="2295FC0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45</w:t>
            </w:r>
          </w:p>
        </w:tc>
        <w:tc>
          <w:tcPr>
            <w:tcW w:w="566" w:type="dxa"/>
            <w:tcBorders>
              <w:bottom w:val="single" w:sz="4" w:space="0" w:color="auto"/>
            </w:tcBorders>
            <w:vAlign w:val="center"/>
          </w:tcPr>
          <w:p w14:paraId="6EF376D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tcBorders>
              <w:bottom w:val="single" w:sz="4" w:space="0" w:color="auto"/>
            </w:tcBorders>
            <w:vAlign w:val="center"/>
          </w:tcPr>
          <w:p w14:paraId="0D22A9B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2480C899" w14:textId="77777777" w:rsidTr="001D29D6">
        <w:trPr>
          <w:cantSplit/>
          <w:jc w:val="center"/>
        </w:trPr>
        <w:tc>
          <w:tcPr>
            <w:tcW w:w="458" w:type="dxa"/>
            <w:gridSpan w:val="2"/>
            <w:shd w:val="clear" w:color="auto" w:fill="D9D9D9"/>
            <w:vAlign w:val="center"/>
          </w:tcPr>
          <w:p w14:paraId="1142C813" w14:textId="77777777" w:rsidR="001D29D6" w:rsidRPr="00EC0D25" w:rsidRDefault="001D29D6" w:rsidP="001D29D6">
            <w:pPr>
              <w:spacing w:after="0"/>
              <w:jc w:val="center"/>
              <w:rPr>
                <w:rFonts w:ascii="Arial" w:hAnsi="Arial" w:cs="Arial"/>
                <w:b/>
                <w:sz w:val="16"/>
                <w:szCs w:val="16"/>
              </w:rPr>
            </w:pPr>
          </w:p>
        </w:tc>
        <w:tc>
          <w:tcPr>
            <w:tcW w:w="775" w:type="dxa"/>
            <w:gridSpan w:val="4"/>
            <w:shd w:val="clear" w:color="auto" w:fill="D9D9D9"/>
            <w:vAlign w:val="center"/>
          </w:tcPr>
          <w:p w14:paraId="4A02411E" w14:textId="77777777" w:rsidR="001D29D6" w:rsidRPr="00EC0D25" w:rsidRDefault="001D29D6" w:rsidP="001D29D6">
            <w:pPr>
              <w:spacing w:after="0"/>
              <w:jc w:val="center"/>
              <w:rPr>
                <w:rFonts w:ascii="Arial" w:hAnsi="Arial" w:cs="Arial"/>
                <w:sz w:val="16"/>
                <w:szCs w:val="16"/>
              </w:rPr>
            </w:pPr>
          </w:p>
        </w:tc>
        <w:tc>
          <w:tcPr>
            <w:tcW w:w="2814" w:type="dxa"/>
            <w:gridSpan w:val="2"/>
            <w:shd w:val="clear" w:color="auto" w:fill="D9D9D9"/>
            <w:vAlign w:val="center"/>
          </w:tcPr>
          <w:p w14:paraId="5388E8ED" w14:textId="77777777" w:rsidR="001D29D6" w:rsidRPr="00EC0D25" w:rsidRDefault="001D29D6" w:rsidP="001D29D6">
            <w:pPr>
              <w:spacing w:after="0"/>
              <w:ind w:left="1055"/>
              <w:jc w:val="center"/>
              <w:rPr>
                <w:rFonts w:ascii="Arial" w:hAnsi="Arial" w:cs="Arial"/>
                <w:sz w:val="16"/>
                <w:szCs w:val="16"/>
              </w:rPr>
            </w:pPr>
            <w:r w:rsidRPr="00EC0D25">
              <w:rPr>
                <w:rFonts w:ascii="Arial" w:hAnsi="Arial" w:cs="Arial"/>
                <w:b/>
                <w:sz w:val="16"/>
                <w:szCs w:val="16"/>
              </w:rPr>
              <w:t>SUBTOTA</w:t>
            </w:r>
            <w:r w:rsidRPr="00EC0D25">
              <w:rPr>
                <w:rFonts w:ascii="Arial" w:hAnsi="Arial" w:cs="Arial"/>
                <w:sz w:val="16"/>
                <w:szCs w:val="16"/>
              </w:rPr>
              <w:t>L</w:t>
            </w:r>
          </w:p>
        </w:tc>
        <w:tc>
          <w:tcPr>
            <w:tcW w:w="850" w:type="dxa"/>
            <w:gridSpan w:val="2"/>
            <w:shd w:val="clear" w:color="auto" w:fill="D9D9D9"/>
            <w:vAlign w:val="center"/>
          </w:tcPr>
          <w:p w14:paraId="465C9B72" w14:textId="77777777" w:rsidR="001D29D6" w:rsidRPr="00EC0D25" w:rsidRDefault="001D29D6" w:rsidP="001D29D6">
            <w:pPr>
              <w:spacing w:after="0"/>
              <w:jc w:val="center"/>
              <w:rPr>
                <w:rFonts w:ascii="Arial" w:hAnsi="Arial" w:cs="Arial"/>
                <w:b/>
                <w:sz w:val="16"/>
                <w:szCs w:val="16"/>
              </w:rPr>
            </w:pPr>
          </w:p>
        </w:tc>
        <w:tc>
          <w:tcPr>
            <w:tcW w:w="849" w:type="dxa"/>
            <w:gridSpan w:val="2"/>
            <w:shd w:val="clear" w:color="auto" w:fill="D9D9D9"/>
            <w:vAlign w:val="center"/>
          </w:tcPr>
          <w:p w14:paraId="69C44BF6" w14:textId="77777777" w:rsidR="001D29D6" w:rsidRPr="00EC0D25" w:rsidRDefault="001D29D6" w:rsidP="001D29D6">
            <w:pPr>
              <w:spacing w:after="0"/>
              <w:jc w:val="center"/>
              <w:rPr>
                <w:rFonts w:ascii="Arial" w:hAnsi="Arial" w:cs="Arial"/>
                <w:b/>
                <w:sz w:val="16"/>
                <w:szCs w:val="16"/>
              </w:rPr>
            </w:pPr>
          </w:p>
        </w:tc>
        <w:tc>
          <w:tcPr>
            <w:tcW w:w="566" w:type="dxa"/>
            <w:gridSpan w:val="2"/>
            <w:shd w:val="clear" w:color="auto" w:fill="D9D9D9"/>
            <w:vAlign w:val="center"/>
          </w:tcPr>
          <w:p w14:paraId="2AA31D9F"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12</w:t>
            </w:r>
          </w:p>
        </w:tc>
        <w:tc>
          <w:tcPr>
            <w:tcW w:w="679" w:type="dxa"/>
            <w:gridSpan w:val="2"/>
            <w:shd w:val="clear" w:color="auto" w:fill="D9D9D9"/>
            <w:vAlign w:val="center"/>
          </w:tcPr>
          <w:p w14:paraId="4EB41CE6"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180</w:t>
            </w:r>
          </w:p>
        </w:tc>
        <w:tc>
          <w:tcPr>
            <w:tcW w:w="593" w:type="dxa"/>
            <w:shd w:val="clear" w:color="auto" w:fill="D9D9D9"/>
            <w:vAlign w:val="center"/>
          </w:tcPr>
          <w:p w14:paraId="6EC58FF9"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12</w:t>
            </w:r>
          </w:p>
        </w:tc>
        <w:tc>
          <w:tcPr>
            <w:tcW w:w="568" w:type="dxa"/>
            <w:shd w:val="clear" w:color="auto" w:fill="D9D9D9"/>
            <w:vAlign w:val="center"/>
          </w:tcPr>
          <w:p w14:paraId="2C313D4B"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180</w:t>
            </w:r>
          </w:p>
        </w:tc>
        <w:tc>
          <w:tcPr>
            <w:tcW w:w="566" w:type="dxa"/>
            <w:shd w:val="clear" w:color="auto" w:fill="D9D9D9"/>
            <w:vAlign w:val="center"/>
          </w:tcPr>
          <w:p w14:paraId="78092735"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24</w:t>
            </w:r>
          </w:p>
        </w:tc>
        <w:tc>
          <w:tcPr>
            <w:tcW w:w="578" w:type="dxa"/>
            <w:gridSpan w:val="2"/>
            <w:shd w:val="clear" w:color="auto" w:fill="D9D9D9"/>
            <w:vAlign w:val="center"/>
          </w:tcPr>
          <w:p w14:paraId="1232089A"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360</w:t>
            </w:r>
          </w:p>
        </w:tc>
      </w:tr>
      <w:tr w:rsidR="001D29D6" w:rsidRPr="00AC40DC" w14:paraId="1ADB33EF" w14:textId="77777777" w:rsidTr="001D29D6">
        <w:trPr>
          <w:cantSplit/>
          <w:jc w:val="center"/>
        </w:trPr>
        <w:tc>
          <w:tcPr>
            <w:tcW w:w="458" w:type="dxa"/>
            <w:gridSpan w:val="2"/>
            <w:vMerge w:val="restart"/>
            <w:vAlign w:val="center"/>
          </w:tcPr>
          <w:p w14:paraId="7B9C6873"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3</w:t>
            </w:r>
          </w:p>
        </w:tc>
        <w:tc>
          <w:tcPr>
            <w:tcW w:w="775" w:type="dxa"/>
            <w:gridSpan w:val="4"/>
            <w:vAlign w:val="center"/>
          </w:tcPr>
          <w:p w14:paraId="3A5FFFE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12008</w:t>
            </w:r>
          </w:p>
        </w:tc>
        <w:tc>
          <w:tcPr>
            <w:tcW w:w="2814" w:type="dxa"/>
            <w:gridSpan w:val="2"/>
            <w:vAlign w:val="center"/>
          </w:tcPr>
          <w:p w14:paraId="0FEA4CEB"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Projeto de Jogos e Entretenimento Digital</w:t>
            </w:r>
          </w:p>
        </w:tc>
        <w:tc>
          <w:tcPr>
            <w:tcW w:w="850" w:type="dxa"/>
            <w:gridSpan w:val="2"/>
            <w:vAlign w:val="center"/>
          </w:tcPr>
          <w:p w14:paraId="2A9585B9" w14:textId="77777777" w:rsidR="001D29D6" w:rsidRPr="00EC0D25" w:rsidRDefault="001D29D6" w:rsidP="001D29D6">
            <w:pPr>
              <w:spacing w:after="0"/>
              <w:jc w:val="center"/>
              <w:rPr>
                <w:rFonts w:ascii="Arial" w:hAnsi="Arial" w:cs="Arial"/>
                <w:sz w:val="16"/>
                <w:szCs w:val="16"/>
              </w:rPr>
            </w:pPr>
          </w:p>
        </w:tc>
        <w:tc>
          <w:tcPr>
            <w:tcW w:w="849" w:type="dxa"/>
            <w:gridSpan w:val="2"/>
            <w:vAlign w:val="center"/>
          </w:tcPr>
          <w:p w14:paraId="4537E672" w14:textId="77777777" w:rsidR="001D29D6" w:rsidRPr="00EC0D25" w:rsidRDefault="001D29D6" w:rsidP="001D29D6">
            <w:pPr>
              <w:spacing w:after="0"/>
              <w:jc w:val="center"/>
              <w:rPr>
                <w:rFonts w:ascii="Arial" w:hAnsi="Arial" w:cs="Arial"/>
                <w:sz w:val="16"/>
                <w:szCs w:val="16"/>
              </w:rPr>
            </w:pPr>
          </w:p>
        </w:tc>
        <w:tc>
          <w:tcPr>
            <w:tcW w:w="566" w:type="dxa"/>
            <w:gridSpan w:val="2"/>
            <w:vAlign w:val="center"/>
          </w:tcPr>
          <w:p w14:paraId="0C906DE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vAlign w:val="center"/>
          </w:tcPr>
          <w:p w14:paraId="1BD4B2C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vAlign w:val="center"/>
          </w:tcPr>
          <w:p w14:paraId="49DC165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vAlign w:val="center"/>
          </w:tcPr>
          <w:p w14:paraId="1B513C4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vAlign w:val="center"/>
          </w:tcPr>
          <w:p w14:paraId="1683411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4466125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4CD6BCDD" w14:textId="77777777" w:rsidTr="001D29D6">
        <w:trPr>
          <w:cantSplit/>
          <w:jc w:val="center"/>
        </w:trPr>
        <w:tc>
          <w:tcPr>
            <w:tcW w:w="458" w:type="dxa"/>
            <w:gridSpan w:val="2"/>
            <w:vMerge/>
            <w:vAlign w:val="center"/>
          </w:tcPr>
          <w:p w14:paraId="66640980" w14:textId="77777777" w:rsidR="001D29D6" w:rsidRPr="00EC0D25" w:rsidRDefault="001D29D6" w:rsidP="001D29D6">
            <w:pPr>
              <w:spacing w:after="0"/>
              <w:jc w:val="center"/>
              <w:rPr>
                <w:rFonts w:ascii="Arial" w:hAnsi="Arial" w:cs="Arial"/>
                <w:sz w:val="16"/>
                <w:szCs w:val="16"/>
              </w:rPr>
            </w:pPr>
          </w:p>
        </w:tc>
        <w:tc>
          <w:tcPr>
            <w:tcW w:w="775" w:type="dxa"/>
            <w:gridSpan w:val="4"/>
            <w:vAlign w:val="center"/>
          </w:tcPr>
          <w:p w14:paraId="26CD5DC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22658</w:t>
            </w:r>
          </w:p>
        </w:tc>
        <w:tc>
          <w:tcPr>
            <w:tcW w:w="2814" w:type="dxa"/>
            <w:gridSpan w:val="2"/>
            <w:vAlign w:val="center"/>
          </w:tcPr>
          <w:p w14:paraId="2F9257F5"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Teoria da Jogabilidade</w:t>
            </w:r>
          </w:p>
        </w:tc>
        <w:tc>
          <w:tcPr>
            <w:tcW w:w="850" w:type="dxa"/>
            <w:gridSpan w:val="2"/>
            <w:vAlign w:val="center"/>
          </w:tcPr>
          <w:p w14:paraId="1C45173D" w14:textId="77777777" w:rsidR="001D29D6" w:rsidRPr="00EC0D25" w:rsidRDefault="001D29D6" w:rsidP="001D29D6">
            <w:pPr>
              <w:spacing w:after="0"/>
              <w:jc w:val="center"/>
              <w:rPr>
                <w:rFonts w:ascii="Arial" w:hAnsi="Arial" w:cs="Arial"/>
                <w:sz w:val="16"/>
                <w:szCs w:val="16"/>
              </w:rPr>
            </w:pPr>
          </w:p>
        </w:tc>
        <w:tc>
          <w:tcPr>
            <w:tcW w:w="849" w:type="dxa"/>
            <w:gridSpan w:val="2"/>
            <w:vAlign w:val="center"/>
          </w:tcPr>
          <w:p w14:paraId="219952B5" w14:textId="77777777" w:rsidR="001D29D6" w:rsidRPr="00EC0D25" w:rsidRDefault="001D29D6" w:rsidP="001D29D6">
            <w:pPr>
              <w:spacing w:after="0"/>
              <w:jc w:val="center"/>
              <w:rPr>
                <w:rFonts w:ascii="Arial" w:hAnsi="Arial" w:cs="Arial"/>
                <w:sz w:val="16"/>
                <w:szCs w:val="16"/>
              </w:rPr>
            </w:pPr>
          </w:p>
        </w:tc>
        <w:tc>
          <w:tcPr>
            <w:tcW w:w="566" w:type="dxa"/>
            <w:gridSpan w:val="2"/>
            <w:vAlign w:val="center"/>
          </w:tcPr>
          <w:p w14:paraId="1206B18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vAlign w:val="center"/>
          </w:tcPr>
          <w:p w14:paraId="25D5AF0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vAlign w:val="center"/>
          </w:tcPr>
          <w:p w14:paraId="11A9A79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vAlign w:val="center"/>
          </w:tcPr>
          <w:p w14:paraId="348E4CB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vAlign w:val="center"/>
          </w:tcPr>
          <w:p w14:paraId="522165D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664DAC4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21E0C364" w14:textId="77777777" w:rsidTr="001D29D6">
        <w:trPr>
          <w:cantSplit/>
          <w:jc w:val="center"/>
        </w:trPr>
        <w:tc>
          <w:tcPr>
            <w:tcW w:w="458" w:type="dxa"/>
            <w:gridSpan w:val="2"/>
            <w:vMerge/>
            <w:vAlign w:val="center"/>
          </w:tcPr>
          <w:p w14:paraId="65185668" w14:textId="77777777" w:rsidR="001D29D6" w:rsidRPr="00EC0D25" w:rsidRDefault="001D29D6" w:rsidP="001D29D6">
            <w:pPr>
              <w:spacing w:after="0"/>
              <w:jc w:val="center"/>
              <w:rPr>
                <w:rFonts w:ascii="Arial" w:hAnsi="Arial" w:cs="Arial"/>
                <w:sz w:val="16"/>
                <w:szCs w:val="16"/>
              </w:rPr>
            </w:pPr>
          </w:p>
        </w:tc>
        <w:tc>
          <w:tcPr>
            <w:tcW w:w="775" w:type="dxa"/>
            <w:gridSpan w:val="4"/>
            <w:vAlign w:val="center"/>
          </w:tcPr>
          <w:p w14:paraId="71B7B1B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16017</w:t>
            </w:r>
          </w:p>
        </w:tc>
        <w:tc>
          <w:tcPr>
            <w:tcW w:w="2814" w:type="dxa"/>
            <w:gridSpan w:val="2"/>
            <w:vAlign w:val="center"/>
          </w:tcPr>
          <w:p w14:paraId="2F2A9752"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Modelagem Digital</w:t>
            </w:r>
          </w:p>
        </w:tc>
        <w:tc>
          <w:tcPr>
            <w:tcW w:w="850" w:type="dxa"/>
            <w:gridSpan w:val="2"/>
            <w:vAlign w:val="center"/>
          </w:tcPr>
          <w:p w14:paraId="0FFC01C7" w14:textId="77777777" w:rsidR="001D29D6" w:rsidRPr="00EC0D25" w:rsidRDefault="001D29D6" w:rsidP="001D29D6">
            <w:pPr>
              <w:spacing w:after="0"/>
              <w:jc w:val="center"/>
              <w:rPr>
                <w:rFonts w:ascii="Arial" w:hAnsi="Arial" w:cs="Arial"/>
                <w:sz w:val="16"/>
                <w:szCs w:val="16"/>
                <w:highlight w:val="yellow"/>
              </w:rPr>
            </w:pPr>
          </w:p>
        </w:tc>
        <w:tc>
          <w:tcPr>
            <w:tcW w:w="849" w:type="dxa"/>
            <w:gridSpan w:val="2"/>
            <w:vAlign w:val="center"/>
          </w:tcPr>
          <w:p w14:paraId="51DCF2BA" w14:textId="77777777" w:rsidR="001D29D6" w:rsidRPr="00EC0D25" w:rsidRDefault="001D29D6" w:rsidP="001D29D6">
            <w:pPr>
              <w:spacing w:after="0"/>
              <w:jc w:val="center"/>
              <w:rPr>
                <w:rFonts w:ascii="Arial" w:hAnsi="Arial" w:cs="Arial"/>
                <w:sz w:val="16"/>
                <w:szCs w:val="16"/>
                <w:highlight w:val="yellow"/>
              </w:rPr>
            </w:pPr>
          </w:p>
        </w:tc>
        <w:tc>
          <w:tcPr>
            <w:tcW w:w="566" w:type="dxa"/>
            <w:gridSpan w:val="2"/>
            <w:vAlign w:val="center"/>
          </w:tcPr>
          <w:p w14:paraId="2458B5B2"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w:t>
            </w:r>
          </w:p>
        </w:tc>
        <w:tc>
          <w:tcPr>
            <w:tcW w:w="679" w:type="dxa"/>
            <w:gridSpan w:val="2"/>
            <w:vAlign w:val="center"/>
          </w:tcPr>
          <w:p w14:paraId="7A3F2542"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15</w:t>
            </w:r>
          </w:p>
        </w:tc>
        <w:tc>
          <w:tcPr>
            <w:tcW w:w="593" w:type="dxa"/>
            <w:vAlign w:val="center"/>
          </w:tcPr>
          <w:p w14:paraId="63854CA3"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w:t>
            </w:r>
          </w:p>
        </w:tc>
        <w:tc>
          <w:tcPr>
            <w:tcW w:w="568" w:type="dxa"/>
            <w:vAlign w:val="center"/>
          </w:tcPr>
          <w:p w14:paraId="0BD9E634"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45</w:t>
            </w:r>
          </w:p>
        </w:tc>
        <w:tc>
          <w:tcPr>
            <w:tcW w:w="566" w:type="dxa"/>
            <w:vAlign w:val="center"/>
          </w:tcPr>
          <w:p w14:paraId="41611C54"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w:t>
            </w:r>
          </w:p>
        </w:tc>
        <w:tc>
          <w:tcPr>
            <w:tcW w:w="578" w:type="dxa"/>
            <w:gridSpan w:val="2"/>
            <w:vAlign w:val="center"/>
          </w:tcPr>
          <w:p w14:paraId="45888846"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60</w:t>
            </w:r>
          </w:p>
        </w:tc>
      </w:tr>
      <w:tr w:rsidR="001D29D6" w:rsidRPr="00AC40DC" w14:paraId="73210F49" w14:textId="77777777" w:rsidTr="001D29D6">
        <w:trPr>
          <w:cantSplit/>
          <w:jc w:val="center"/>
        </w:trPr>
        <w:tc>
          <w:tcPr>
            <w:tcW w:w="458" w:type="dxa"/>
            <w:gridSpan w:val="2"/>
            <w:vMerge/>
            <w:vAlign w:val="center"/>
          </w:tcPr>
          <w:p w14:paraId="46B4A4A0" w14:textId="77777777" w:rsidR="001D29D6" w:rsidRPr="00EC0D25" w:rsidRDefault="001D29D6" w:rsidP="001D29D6">
            <w:pPr>
              <w:spacing w:after="0"/>
              <w:jc w:val="center"/>
              <w:rPr>
                <w:rFonts w:ascii="Arial" w:hAnsi="Arial" w:cs="Arial"/>
                <w:sz w:val="16"/>
                <w:szCs w:val="16"/>
              </w:rPr>
            </w:pPr>
          </w:p>
        </w:tc>
        <w:tc>
          <w:tcPr>
            <w:tcW w:w="775" w:type="dxa"/>
            <w:gridSpan w:val="4"/>
            <w:vAlign w:val="center"/>
          </w:tcPr>
          <w:p w14:paraId="1B1C6B0A" w14:textId="77777777" w:rsidR="001D29D6" w:rsidRPr="00EC0D25" w:rsidDel="00FC409A" w:rsidRDefault="001D29D6" w:rsidP="001D29D6">
            <w:pPr>
              <w:spacing w:after="0"/>
              <w:jc w:val="center"/>
              <w:rPr>
                <w:rFonts w:ascii="Arial" w:hAnsi="Arial" w:cs="Arial"/>
                <w:sz w:val="16"/>
                <w:szCs w:val="16"/>
              </w:rPr>
            </w:pPr>
            <w:r w:rsidRPr="00EC0D25">
              <w:rPr>
                <w:rFonts w:ascii="Arial" w:hAnsi="Arial" w:cs="Arial"/>
                <w:sz w:val="16"/>
                <w:szCs w:val="16"/>
              </w:rPr>
              <w:t>24928</w:t>
            </w:r>
          </w:p>
        </w:tc>
        <w:tc>
          <w:tcPr>
            <w:tcW w:w="2814" w:type="dxa"/>
            <w:gridSpan w:val="2"/>
            <w:vAlign w:val="center"/>
          </w:tcPr>
          <w:p w14:paraId="2C431B1A" w14:textId="77777777" w:rsidR="001D29D6" w:rsidRPr="00EC0D25" w:rsidDel="00FC409A" w:rsidRDefault="001D29D6" w:rsidP="001D29D6">
            <w:pPr>
              <w:spacing w:after="0"/>
              <w:jc w:val="both"/>
              <w:rPr>
                <w:rFonts w:ascii="Arial" w:hAnsi="Arial" w:cs="Arial"/>
                <w:sz w:val="16"/>
                <w:szCs w:val="16"/>
              </w:rPr>
            </w:pPr>
            <w:r w:rsidRPr="00EC0D25">
              <w:rPr>
                <w:rFonts w:ascii="Arial" w:hAnsi="Arial" w:cs="Arial"/>
                <w:sz w:val="16"/>
                <w:szCs w:val="16"/>
              </w:rPr>
              <w:t>Estrutura de Dados</w:t>
            </w:r>
          </w:p>
        </w:tc>
        <w:tc>
          <w:tcPr>
            <w:tcW w:w="850" w:type="dxa"/>
            <w:gridSpan w:val="2"/>
            <w:vAlign w:val="center"/>
          </w:tcPr>
          <w:p w14:paraId="25737E54" w14:textId="77777777" w:rsidR="001D29D6" w:rsidRPr="00EC0D25" w:rsidRDefault="001D29D6" w:rsidP="001D29D6">
            <w:pPr>
              <w:spacing w:after="0"/>
              <w:jc w:val="center"/>
              <w:rPr>
                <w:rFonts w:ascii="Arial" w:hAnsi="Arial" w:cs="Arial"/>
                <w:sz w:val="16"/>
                <w:szCs w:val="16"/>
                <w:highlight w:val="yellow"/>
              </w:rPr>
            </w:pPr>
          </w:p>
        </w:tc>
        <w:tc>
          <w:tcPr>
            <w:tcW w:w="849" w:type="dxa"/>
            <w:gridSpan w:val="2"/>
            <w:vAlign w:val="center"/>
          </w:tcPr>
          <w:p w14:paraId="5AC213BD" w14:textId="77777777" w:rsidR="001D29D6" w:rsidRPr="00EC0D25" w:rsidDel="00FC409A" w:rsidRDefault="001D29D6" w:rsidP="001D29D6">
            <w:pPr>
              <w:spacing w:after="0"/>
              <w:jc w:val="center"/>
              <w:rPr>
                <w:rFonts w:ascii="Arial" w:hAnsi="Arial" w:cs="Arial"/>
                <w:sz w:val="16"/>
                <w:szCs w:val="16"/>
                <w:highlight w:val="yellow"/>
              </w:rPr>
            </w:pPr>
          </w:p>
        </w:tc>
        <w:tc>
          <w:tcPr>
            <w:tcW w:w="566" w:type="dxa"/>
            <w:gridSpan w:val="2"/>
            <w:vAlign w:val="center"/>
          </w:tcPr>
          <w:p w14:paraId="627C0E7A"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w:t>
            </w:r>
          </w:p>
        </w:tc>
        <w:tc>
          <w:tcPr>
            <w:tcW w:w="679" w:type="dxa"/>
            <w:gridSpan w:val="2"/>
            <w:vAlign w:val="center"/>
          </w:tcPr>
          <w:p w14:paraId="4C444FD6"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15</w:t>
            </w:r>
          </w:p>
        </w:tc>
        <w:tc>
          <w:tcPr>
            <w:tcW w:w="593" w:type="dxa"/>
            <w:vAlign w:val="center"/>
          </w:tcPr>
          <w:p w14:paraId="73B7A5B2"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w:t>
            </w:r>
          </w:p>
        </w:tc>
        <w:tc>
          <w:tcPr>
            <w:tcW w:w="568" w:type="dxa"/>
            <w:vAlign w:val="center"/>
          </w:tcPr>
          <w:p w14:paraId="675C9F83"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45</w:t>
            </w:r>
          </w:p>
        </w:tc>
        <w:tc>
          <w:tcPr>
            <w:tcW w:w="566" w:type="dxa"/>
            <w:vAlign w:val="center"/>
          </w:tcPr>
          <w:p w14:paraId="67605C8C"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w:t>
            </w:r>
          </w:p>
        </w:tc>
        <w:tc>
          <w:tcPr>
            <w:tcW w:w="578" w:type="dxa"/>
            <w:gridSpan w:val="2"/>
            <w:vAlign w:val="center"/>
          </w:tcPr>
          <w:p w14:paraId="76CB5FA4"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60</w:t>
            </w:r>
          </w:p>
        </w:tc>
      </w:tr>
      <w:tr w:rsidR="001D29D6" w:rsidRPr="00AC40DC" w14:paraId="353A8FC7" w14:textId="77777777" w:rsidTr="001D29D6">
        <w:trPr>
          <w:cantSplit/>
          <w:jc w:val="center"/>
        </w:trPr>
        <w:tc>
          <w:tcPr>
            <w:tcW w:w="458" w:type="dxa"/>
            <w:gridSpan w:val="2"/>
            <w:vMerge/>
            <w:vAlign w:val="center"/>
          </w:tcPr>
          <w:p w14:paraId="56545556" w14:textId="77777777" w:rsidR="001D29D6" w:rsidRPr="00EC0D25" w:rsidRDefault="001D29D6" w:rsidP="001D29D6">
            <w:pPr>
              <w:spacing w:after="0"/>
              <w:jc w:val="center"/>
              <w:rPr>
                <w:rFonts w:ascii="Arial" w:hAnsi="Arial" w:cs="Arial"/>
                <w:sz w:val="16"/>
                <w:szCs w:val="16"/>
              </w:rPr>
            </w:pPr>
          </w:p>
        </w:tc>
        <w:tc>
          <w:tcPr>
            <w:tcW w:w="775" w:type="dxa"/>
            <w:gridSpan w:val="4"/>
            <w:vAlign w:val="center"/>
          </w:tcPr>
          <w:p w14:paraId="7C5A9AC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11060</w:t>
            </w:r>
          </w:p>
        </w:tc>
        <w:tc>
          <w:tcPr>
            <w:tcW w:w="2814" w:type="dxa"/>
            <w:gridSpan w:val="2"/>
            <w:vAlign w:val="center"/>
          </w:tcPr>
          <w:p w14:paraId="3AF0E2FE"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Ilustração</w:t>
            </w:r>
          </w:p>
        </w:tc>
        <w:tc>
          <w:tcPr>
            <w:tcW w:w="850" w:type="dxa"/>
            <w:gridSpan w:val="2"/>
            <w:vAlign w:val="center"/>
          </w:tcPr>
          <w:p w14:paraId="4640F953" w14:textId="77777777" w:rsidR="001D29D6" w:rsidRPr="00EC0D25" w:rsidRDefault="001D29D6" w:rsidP="001D29D6">
            <w:pPr>
              <w:spacing w:after="0"/>
              <w:jc w:val="center"/>
              <w:rPr>
                <w:rFonts w:ascii="Arial" w:hAnsi="Arial" w:cs="Arial"/>
                <w:sz w:val="16"/>
                <w:szCs w:val="16"/>
              </w:rPr>
            </w:pPr>
          </w:p>
        </w:tc>
        <w:tc>
          <w:tcPr>
            <w:tcW w:w="849" w:type="dxa"/>
            <w:gridSpan w:val="2"/>
            <w:vAlign w:val="center"/>
          </w:tcPr>
          <w:p w14:paraId="45A9B0D4" w14:textId="77777777" w:rsidR="001D29D6" w:rsidRPr="00EC0D25" w:rsidRDefault="001D29D6" w:rsidP="001D29D6">
            <w:pPr>
              <w:spacing w:after="0"/>
              <w:jc w:val="center"/>
              <w:rPr>
                <w:rFonts w:ascii="Arial" w:hAnsi="Arial" w:cs="Arial"/>
                <w:sz w:val="16"/>
                <w:szCs w:val="16"/>
              </w:rPr>
            </w:pPr>
          </w:p>
        </w:tc>
        <w:tc>
          <w:tcPr>
            <w:tcW w:w="566" w:type="dxa"/>
            <w:gridSpan w:val="2"/>
            <w:vAlign w:val="center"/>
          </w:tcPr>
          <w:p w14:paraId="19F1A06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w:t>
            </w:r>
          </w:p>
        </w:tc>
        <w:tc>
          <w:tcPr>
            <w:tcW w:w="679" w:type="dxa"/>
            <w:gridSpan w:val="2"/>
            <w:vAlign w:val="center"/>
          </w:tcPr>
          <w:p w14:paraId="65A2DAF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w:t>
            </w:r>
          </w:p>
        </w:tc>
        <w:tc>
          <w:tcPr>
            <w:tcW w:w="593" w:type="dxa"/>
            <w:vAlign w:val="center"/>
          </w:tcPr>
          <w:p w14:paraId="33B7303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w:t>
            </w:r>
          </w:p>
        </w:tc>
        <w:tc>
          <w:tcPr>
            <w:tcW w:w="568" w:type="dxa"/>
            <w:vAlign w:val="center"/>
          </w:tcPr>
          <w:p w14:paraId="15C26D5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45</w:t>
            </w:r>
          </w:p>
        </w:tc>
        <w:tc>
          <w:tcPr>
            <w:tcW w:w="566" w:type="dxa"/>
            <w:vAlign w:val="center"/>
          </w:tcPr>
          <w:p w14:paraId="5EE8E8D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283931D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2FC848FB" w14:textId="77777777" w:rsidTr="001D29D6">
        <w:trPr>
          <w:cantSplit/>
          <w:trHeight w:val="300"/>
          <w:jc w:val="center"/>
        </w:trPr>
        <w:tc>
          <w:tcPr>
            <w:tcW w:w="458" w:type="dxa"/>
            <w:gridSpan w:val="2"/>
            <w:vMerge/>
            <w:vAlign w:val="center"/>
          </w:tcPr>
          <w:p w14:paraId="22AA8A61" w14:textId="77777777" w:rsidR="001D29D6" w:rsidRPr="00EC0D25" w:rsidRDefault="001D29D6" w:rsidP="001D29D6">
            <w:pPr>
              <w:spacing w:after="0"/>
              <w:jc w:val="center"/>
              <w:rPr>
                <w:rFonts w:ascii="Arial" w:hAnsi="Arial" w:cs="Arial"/>
                <w:sz w:val="16"/>
                <w:szCs w:val="16"/>
                <w:highlight w:val="yellow"/>
              </w:rPr>
            </w:pPr>
          </w:p>
        </w:tc>
        <w:tc>
          <w:tcPr>
            <w:tcW w:w="775" w:type="dxa"/>
            <w:gridSpan w:val="4"/>
            <w:tcBorders>
              <w:bottom w:val="single" w:sz="4" w:space="0" w:color="auto"/>
            </w:tcBorders>
            <w:vAlign w:val="center"/>
          </w:tcPr>
          <w:p w14:paraId="038B70D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12025</w:t>
            </w:r>
          </w:p>
        </w:tc>
        <w:tc>
          <w:tcPr>
            <w:tcW w:w="2814" w:type="dxa"/>
            <w:gridSpan w:val="2"/>
            <w:tcBorders>
              <w:bottom w:val="single" w:sz="4" w:space="0" w:color="auto"/>
            </w:tcBorders>
            <w:vAlign w:val="center"/>
          </w:tcPr>
          <w:p w14:paraId="177504DC"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Estudos Contemporâneos em Jogos e Entretenimento Digital</w:t>
            </w:r>
          </w:p>
        </w:tc>
        <w:tc>
          <w:tcPr>
            <w:tcW w:w="850" w:type="dxa"/>
            <w:gridSpan w:val="2"/>
            <w:tcBorders>
              <w:bottom w:val="single" w:sz="4" w:space="0" w:color="auto"/>
            </w:tcBorders>
            <w:vAlign w:val="center"/>
          </w:tcPr>
          <w:p w14:paraId="7F481F18"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0CDDDE3F"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36A3DA8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679" w:type="dxa"/>
            <w:gridSpan w:val="2"/>
            <w:tcBorders>
              <w:bottom w:val="single" w:sz="4" w:space="0" w:color="auto"/>
            </w:tcBorders>
            <w:vAlign w:val="center"/>
          </w:tcPr>
          <w:p w14:paraId="4704078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593" w:type="dxa"/>
            <w:tcBorders>
              <w:bottom w:val="single" w:sz="4" w:space="0" w:color="auto"/>
            </w:tcBorders>
            <w:vAlign w:val="center"/>
          </w:tcPr>
          <w:p w14:paraId="00A1714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tcBorders>
              <w:bottom w:val="single" w:sz="4" w:space="0" w:color="auto"/>
            </w:tcBorders>
            <w:vAlign w:val="center"/>
          </w:tcPr>
          <w:p w14:paraId="4C83833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00</w:t>
            </w:r>
          </w:p>
        </w:tc>
        <w:tc>
          <w:tcPr>
            <w:tcW w:w="566" w:type="dxa"/>
            <w:tcBorders>
              <w:bottom w:val="single" w:sz="4" w:space="0" w:color="auto"/>
            </w:tcBorders>
            <w:vAlign w:val="center"/>
          </w:tcPr>
          <w:p w14:paraId="6C4DA75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tcBorders>
              <w:bottom w:val="single" w:sz="4" w:space="0" w:color="auto"/>
            </w:tcBorders>
            <w:vAlign w:val="center"/>
          </w:tcPr>
          <w:p w14:paraId="7A19185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532AE4D0" w14:textId="77777777" w:rsidTr="001D29D6">
        <w:trPr>
          <w:cantSplit/>
          <w:trHeight w:val="260"/>
          <w:jc w:val="center"/>
        </w:trPr>
        <w:tc>
          <w:tcPr>
            <w:tcW w:w="458" w:type="dxa"/>
            <w:gridSpan w:val="2"/>
            <w:shd w:val="clear" w:color="auto" w:fill="D9D9D9"/>
            <w:vAlign w:val="center"/>
          </w:tcPr>
          <w:p w14:paraId="31A48AA5"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shd w:val="clear" w:color="auto" w:fill="D9D9D9"/>
            <w:vAlign w:val="center"/>
          </w:tcPr>
          <w:p w14:paraId="10679E08" w14:textId="77777777" w:rsidR="001D29D6" w:rsidRPr="00EC0D25" w:rsidRDefault="001D29D6" w:rsidP="001D29D6">
            <w:pPr>
              <w:spacing w:after="0"/>
              <w:jc w:val="center"/>
              <w:rPr>
                <w:rFonts w:ascii="Arial" w:hAnsi="Arial" w:cs="Arial"/>
                <w:sz w:val="16"/>
                <w:szCs w:val="16"/>
              </w:rPr>
            </w:pPr>
          </w:p>
        </w:tc>
        <w:tc>
          <w:tcPr>
            <w:tcW w:w="2814" w:type="dxa"/>
            <w:gridSpan w:val="2"/>
            <w:tcBorders>
              <w:bottom w:val="single" w:sz="4" w:space="0" w:color="auto"/>
            </w:tcBorders>
            <w:shd w:val="clear" w:color="auto" w:fill="D9D9D9"/>
            <w:vAlign w:val="center"/>
          </w:tcPr>
          <w:p w14:paraId="72265452" w14:textId="77777777" w:rsidR="001D29D6" w:rsidRPr="00EC0D25" w:rsidRDefault="001D29D6" w:rsidP="001D29D6">
            <w:pPr>
              <w:spacing w:after="0"/>
              <w:ind w:left="1055"/>
              <w:jc w:val="center"/>
              <w:rPr>
                <w:rFonts w:ascii="Arial" w:hAnsi="Arial" w:cs="Arial"/>
                <w:sz w:val="16"/>
                <w:szCs w:val="16"/>
              </w:rPr>
            </w:pPr>
            <w:r w:rsidRPr="00EC0D25">
              <w:rPr>
                <w:rFonts w:ascii="Arial" w:hAnsi="Arial" w:cs="Arial"/>
                <w:b/>
                <w:sz w:val="16"/>
                <w:szCs w:val="16"/>
              </w:rPr>
              <w:t>SUBTOTA</w:t>
            </w:r>
            <w:r w:rsidRPr="00EC0D25">
              <w:rPr>
                <w:rFonts w:ascii="Arial" w:hAnsi="Arial" w:cs="Arial"/>
                <w:sz w:val="16"/>
                <w:szCs w:val="16"/>
              </w:rPr>
              <w:t>L</w:t>
            </w:r>
          </w:p>
        </w:tc>
        <w:tc>
          <w:tcPr>
            <w:tcW w:w="850" w:type="dxa"/>
            <w:gridSpan w:val="2"/>
            <w:tcBorders>
              <w:bottom w:val="single" w:sz="4" w:space="0" w:color="auto"/>
            </w:tcBorders>
            <w:shd w:val="clear" w:color="auto" w:fill="D9D9D9"/>
            <w:vAlign w:val="center"/>
          </w:tcPr>
          <w:p w14:paraId="437DCF91" w14:textId="77777777" w:rsidR="001D29D6" w:rsidRPr="00EC0D25" w:rsidRDefault="001D29D6" w:rsidP="001D29D6">
            <w:pPr>
              <w:spacing w:after="0"/>
              <w:jc w:val="center"/>
              <w:rPr>
                <w:rFonts w:ascii="Arial" w:hAnsi="Arial" w:cs="Arial"/>
                <w:b/>
                <w:sz w:val="16"/>
                <w:szCs w:val="16"/>
              </w:rPr>
            </w:pPr>
          </w:p>
        </w:tc>
        <w:tc>
          <w:tcPr>
            <w:tcW w:w="849" w:type="dxa"/>
            <w:gridSpan w:val="2"/>
            <w:tcBorders>
              <w:bottom w:val="single" w:sz="4" w:space="0" w:color="auto"/>
            </w:tcBorders>
            <w:shd w:val="clear" w:color="auto" w:fill="D9D9D9"/>
            <w:vAlign w:val="center"/>
          </w:tcPr>
          <w:p w14:paraId="4C90B83B" w14:textId="77777777" w:rsidR="001D29D6" w:rsidRPr="00EC0D25" w:rsidRDefault="001D29D6" w:rsidP="001D29D6">
            <w:pPr>
              <w:spacing w:after="0"/>
              <w:jc w:val="center"/>
              <w:rPr>
                <w:rFonts w:ascii="Arial" w:hAnsi="Arial" w:cs="Arial"/>
                <w:b/>
                <w:sz w:val="16"/>
                <w:szCs w:val="16"/>
              </w:rPr>
            </w:pPr>
          </w:p>
        </w:tc>
        <w:tc>
          <w:tcPr>
            <w:tcW w:w="566" w:type="dxa"/>
            <w:gridSpan w:val="2"/>
            <w:tcBorders>
              <w:bottom w:val="single" w:sz="4" w:space="0" w:color="auto"/>
            </w:tcBorders>
            <w:shd w:val="clear" w:color="auto" w:fill="D9D9D9"/>
            <w:vAlign w:val="center"/>
          </w:tcPr>
          <w:p w14:paraId="66F87F01"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11</w:t>
            </w:r>
          </w:p>
        </w:tc>
        <w:tc>
          <w:tcPr>
            <w:tcW w:w="679" w:type="dxa"/>
            <w:gridSpan w:val="2"/>
            <w:tcBorders>
              <w:bottom w:val="single" w:sz="4" w:space="0" w:color="auto"/>
            </w:tcBorders>
            <w:shd w:val="clear" w:color="auto" w:fill="D9D9D9"/>
            <w:vAlign w:val="center"/>
          </w:tcPr>
          <w:p w14:paraId="662D45D1"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165</w:t>
            </w:r>
          </w:p>
        </w:tc>
        <w:tc>
          <w:tcPr>
            <w:tcW w:w="593" w:type="dxa"/>
            <w:tcBorders>
              <w:bottom w:val="single" w:sz="4" w:space="0" w:color="auto"/>
            </w:tcBorders>
            <w:shd w:val="clear" w:color="auto" w:fill="D9D9D9"/>
            <w:vAlign w:val="center"/>
          </w:tcPr>
          <w:p w14:paraId="71DC57D0"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13</w:t>
            </w:r>
          </w:p>
        </w:tc>
        <w:tc>
          <w:tcPr>
            <w:tcW w:w="568" w:type="dxa"/>
            <w:tcBorders>
              <w:bottom w:val="single" w:sz="4" w:space="0" w:color="auto"/>
            </w:tcBorders>
            <w:shd w:val="clear" w:color="auto" w:fill="D9D9D9"/>
            <w:vAlign w:val="center"/>
          </w:tcPr>
          <w:p w14:paraId="2D21AE31"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195</w:t>
            </w:r>
          </w:p>
        </w:tc>
        <w:tc>
          <w:tcPr>
            <w:tcW w:w="566" w:type="dxa"/>
            <w:shd w:val="clear" w:color="auto" w:fill="D9D9D9"/>
            <w:vAlign w:val="center"/>
          </w:tcPr>
          <w:p w14:paraId="0024495F"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24</w:t>
            </w:r>
          </w:p>
        </w:tc>
        <w:tc>
          <w:tcPr>
            <w:tcW w:w="578" w:type="dxa"/>
            <w:gridSpan w:val="2"/>
            <w:shd w:val="clear" w:color="auto" w:fill="D9D9D9"/>
            <w:vAlign w:val="center"/>
          </w:tcPr>
          <w:p w14:paraId="0B1F8480"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360</w:t>
            </w:r>
          </w:p>
        </w:tc>
      </w:tr>
      <w:tr w:rsidR="001D29D6" w:rsidRPr="00AC40DC" w14:paraId="6BFBCD85" w14:textId="77777777" w:rsidTr="001D29D6">
        <w:trPr>
          <w:cantSplit/>
          <w:trHeight w:val="260"/>
          <w:jc w:val="center"/>
        </w:trPr>
        <w:tc>
          <w:tcPr>
            <w:tcW w:w="458" w:type="dxa"/>
            <w:gridSpan w:val="2"/>
            <w:vMerge w:val="restart"/>
            <w:vAlign w:val="center"/>
          </w:tcPr>
          <w:p w14:paraId="2F98DE44"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b/>
                <w:sz w:val="16"/>
                <w:szCs w:val="16"/>
              </w:rPr>
              <w:t>4</w:t>
            </w:r>
          </w:p>
        </w:tc>
        <w:tc>
          <w:tcPr>
            <w:tcW w:w="775" w:type="dxa"/>
            <w:gridSpan w:val="4"/>
            <w:tcBorders>
              <w:bottom w:val="single" w:sz="4" w:space="0" w:color="auto"/>
            </w:tcBorders>
            <w:vAlign w:val="center"/>
          </w:tcPr>
          <w:p w14:paraId="169391A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12014</w:t>
            </w:r>
          </w:p>
        </w:tc>
        <w:tc>
          <w:tcPr>
            <w:tcW w:w="2814" w:type="dxa"/>
            <w:gridSpan w:val="2"/>
            <w:tcBorders>
              <w:bottom w:val="single" w:sz="4" w:space="0" w:color="auto"/>
            </w:tcBorders>
            <w:vAlign w:val="center"/>
          </w:tcPr>
          <w:p w14:paraId="36484B73"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Projeto de Jogos e Entretenimento Digital</w:t>
            </w:r>
          </w:p>
        </w:tc>
        <w:tc>
          <w:tcPr>
            <w:tcW w:w="850" w:type="dxa"/>
            <w:gridSpan w:val="2"/>
            <w:tcBorders>
              <w:bottom w:val="single" w:sz="4" w:space="0" w:color="auto"/>
            </w:tcBorders>
            <w:vAlign w:val="center"/>
          </w:tcPr>
          <w:p w14:paraId="0E835E10"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60BC32C6"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2EF4C12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tcBorders>
              <w:bottom w:val="single" w:sz="4" w:space="0" w:color="auto"/>
            </w:tcBorders>
            <w:vAlign w:val="center"/>
          </w:tcPr>
          <w:p w14:paraId="7EA2CC3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tcBorders>
              <w:bottom w:val="single" w:sz="4" w:space="0" w:color="auto"/>
            </w:tcBorders>
            <w:vAlign w:val="center"/>
          </w:tcPr>
          <w:p w14:paraId="4681F62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tcBorders>
              <w:bottom w:val="single" w:sz="4" w:space="0" w:color="auto"/>
            </w:tcBorders>
            <w:vAlign w:val="center"/>
          </w:tcPr>
          <w:p w14:paraId="02CE419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vAlign w:val="center"/>
          </w:tcPr>
          <w:p w14:paraId="3DB61F0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0ED0669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6B2B57BF" w14:textId="77777777" w:rsidTr="001D29D6">
        <w:trPr>
          <w:cantSplit/>
          <w:trHeight w:val="260"/>
          <w:jc w:val="center"/>
        </w:trPr>
        <w:tc>
          <w:tcPr>
            <w:tcW w:w="458" w:type="dxa"/>
            <w:gridSpan w:val="2"/>
            <w:vMerge/>
            <w:vAlign w:val="center"/>
          </w:tcPr>
          <w:p w14:paraId="36086965" w14:textId="77777777" w:rsidR="001D29D6" w:rsidRPr="00EC0D25" w:rsidRDefault="001D29D6" w:rsidP="001D29D6">
            <w:pPr>
              <w:spacing w:after="0"/>
              <w:jc w:val="center"/>
              <w:rPr>
                <w:rFonts w:ascii="Arial" w:hAnsi="Arial" w:cs="Arial"/>
                <w:sz w:val="16"/>
                <w:szCs w:val="16"/>
                <w:highlight w:val="yellow"/>
              </w:rPr>
            </w:pPr>
          </w:p>
        </w:tc>
        <w:tc>
          <w:tcPr>
            <w:tcW w:w="775" w:type="dxa"/>
            <w:gridSpan w:val="4"/>
            <w:tcBorders>
              <w:bottom w:val="single" w:sz="4" w:space="0" w:color="auto"/>
            </w:tcBorders>
            <w:vAlign w:val="center"/>
          </w:tcPr>
          <w:p w14:paraId="7BC007C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12030</w:t>
            </w:r>
          </w:p>
        </w:tc>
        <w:tc>
          <w:tcPr>
            <w:tcW w:w="2814" w:type="dxa"/>
            <w:gridSpan w:val="2"/>
            <w:tcBorders>
              <w:bottom w:val="single" w:sz="4" w:space="0" w:color="auto"/>
            </w:tcBorders>
            <w:vAlign w:val="center"/>
          </w:tcPr>
          <w:p w14:paraId="10F65C92"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Motores de Jogos</w:t>
            </w:r>
          </w:p>
        </w:tc>
        <w:tc>
          <w:tcPr>
            <w:tcW w:w="850" w:type="dxa"/>
            <w:gridSpan w:val="2"/>
            <w:tcBorders>
              <w:bottom w:val="single" w:sz="4" w:space="0" w:color="auto"/>
            </w:tcBorders>
            <w:vAlign w:val="center"/>
          </w:tcPr>
          <w:p w14:paraId="5649FE6A"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6FB21D3E"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1F18D394"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2</w:t>
            </w:r>
          </w:p>
        </w:tc>
        <w:tc>
          <w:tcPr>
            <w:tcW w:w="679" w:type="dxa"/>
            <w:gridSpan w:val="2"/>
            <w:tcBorders>
              <w:bottom w:val="single" w:sz="4" w:space="0" w:color="auto"/>
            </w:tcBorders>
            <w:vAlign w:val="center"/>
          </w:tcPr>
          <w:p w14:paraId="16799894"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30</w:t>
            </w:r>
          </w:p>
        </w:tc>
        <w:tc>
          <w:tcPr>
            <w:tcW w:w="593" w:type="dxa"/>
            <w:tcBorders>
              <w:bottom w:val="single" w:sz="4" w:space="0" w:color="auto"/>
            </w:tcBorders>
            <w:vAlign w:val="center"/>
          </w:tcPr>
          <w:p w14:paraId="51DF2800"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2</w:t>
            </w:r>
          </w:p>
        </w:tc>
        <w:tc>
          <w:tcPr>
            <w:tcW w:w="568" w:type="dxa"/>
            <w:tcBorders>
              <w:bottom w:val="single" w:sz="4" w:space="0" w:color="auto"/>
            </w:tcBorders>
            <w:vAlign w:val="center"/>
          </w:tcPr>
          <w:p w14:paraId="790E77B7"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30</w:t>
            </w:r>
          </w:p>
        </w:tc>
        <w:tc>
          <w:tcPr>
            <w:tcW w:w="566" w:type="dxa"/>
            <w:vAlign w:val="center"/>
          </w:tcPr>
          <w:p w14:paraId="3B13A104"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w:t>
            </w:r>
          </w:p>
        </w:tc>
        <w:tc>
          <w:tcPr>
            <w:tcW w:w="578" w:type="dxa"/>
            <w:gridSpan w:val="2"/>
            <w:vAlign w:val="center"/>
          </w:tcPr>
          <w:p w14:paraId="7B14E1E7"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60</w:t>
            </w:r>
          </w:p>
        </w:tc>
      </w:tr>
      <w:tr w:rsidR="001D29D6" w:rsidRPr="00AC40DC" w14:paraId="04F6F37A" w14:textId="77777777" w:rsidTr="001D29D6">
        <w:trPr>
          <w:cantSplit/>
          <w:trHeight w:val="260"/>
          <w:jc w:val="center"/>
        </w:trPr>
        <w:tc>
          <w:tcPr>
            <w:tcW w:w="458" w:type="dxa"/>
            <w:gridSpan w:val="2"/>
            <w:vMerge/>
            <w:vAlign w:val="center"/>
          </w:tcPr>
          <w:p w14:paraId="78D22BE6" w14:textId="77777777" w:rsidR="001D29D6" w:rsidRPr="00EC0D25" w:rsidRDefault="001D29D6" w:rsidP="001D29D6">
            <w:pPr>
              <w:spacing w:after="0"/>
              <w:jc w:val="center"/>
              <w:rPr>
                <w:rFonts w:ascii="Arial" w:hAnsi="Arial" w:cs="Arial"/>
                <w:sz w:val="16"/>
                <w:szCs w:val="16"/>
                <w:highlight w:val="yellow"/>
              </w:rPr>
            </w:pPr>
          </w:p>
        </w:tc>
        <w:tc>
          <w:tcPr>
            <w:tcW w:w="775" w:type="dxa"/>
            <w:gridSpan w:val="4"/>
            <w:tcBorders>
              <w:bottom w:val="single" w:sz="4" w:space="0" w:color="auto"/>
            </w:tcBorders>
            <w:vAlign w:val="center"/>
          </w:tcPr>
          <w:p w14:paraId="31EB1DF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16022</w:t>
            </w:r>
          </w:p>
        </w:tc>
        <w:tc>
          <w:tcPr>
            <w:tcW w:w="2814" w:type="dxa"/>
            <w:gridSpan w:val="2"/>
            <w:tcBorders>
              <w:bottom w:val="single" w:sz="4" w:space="0" w:color="auto"/>
            </w:tcBorders>
            <w:vAlign w:val="center"/>
          </w:tcPr>
          <w:p w14:paraId="23E8D5CF"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 xml:space="preserve"> Modelagem Digital Avançada</w:t>
            </w:r>
          </w:p>
        </w:tc>
        <w:tc>
          <w:tcPr>
            <w:tcW w:w="850" w:type="dxa"/>
            <w:gridSpan w:val="2"/>
            <w:tcBorders>
              <w:bottom w:val="single" w:sz="4" w:space="0" w:color="auto"/>
            </w:tcBorders>
            <w:vAlign w:val="center"/>
          </w:tcPr>
          <w:p w14:paraId="365F3A92"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7E56BABE"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604704B5"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2</w:t>
            </w:r>
          </w:p>
        </w:tc>
        <w:tc>
          <w:tcPr>
            <w:tcW w:w="679" w:type="dxa"/>
            <w:gridSpan w:val="2"/>
            <w:tcBorders>
              <w:bottom w:val="single" w:sz="4" w:space="0" w:color="auto"/>
            </w:tcBorders>
            <w:vAlign w:val="center"/>
          </w:tcPr>
          <w:p w14:paraId="1F8C6CFF"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30</w:t>
            </w:r>
          </w:p>
        </w:tc>
        <w:tc>
          <w:tcPr>
            <w:tcW w:w="593" w:type="dxa"/>
            <w:tcBorders>
              <w:bottom w:val="single" w:sz="4" w:space="0" w:color="auto"/>
            </w:tcBorders>
            <w:vAlign w:val="center"/>
          </w:tcPr>
          <w:p w14:paraId="693E32EC"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2</w:t>
            </w:r>
          </w:p>
        </w:tc>
        <w:tc>
          <w:tcPr>
            <w:tcW w:w="568" w:type="dxa"/>
            <w:tcBorders>
              <w:bottom w:val="single" w:sz="4" w:space="0" w:color="auto"/>
            </w:tcBorders>
            <w:vAlign w:val="center"/>
          </w:tcPr>
          <w:p w14:paraId="12348218"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30</w:t>
            </w:r>
          </w:p>
        </w:tc>
        <w:tc>
          <w:tcPr>
            <w:tcW w:w="566" w:type="dxa"/>
            <w:vAlign w:val="center"/>
          </w:tcPr>
          <w:p w14:paraId="036F9DF3"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w:t>
            </w:r>
          </w:p>
        </w:tc>
        <w:tc>
          <w:tcPr>
            <w:tcW w:w="578" w:type="dxa"/>
            <w:gridSpan w:val="2"/>
            <w:vAlign w:val="center"/>
          </w:tcPr>
          <w:p w14:paraId="6C0B34D6"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60</w:t>
            </w:r>
          </w:p>
        </w:tc>
      </w:tr>
      <w:tr w:rsidR="001D29D6" w:rsidRPr="00AC40DC" w14:paraId="2684D5D7" w14:textId="77777777" w:rsidTr="001D29D6">
        <w:trPr>
          <w:cantSplit/>
          <w:trHeight w:val="260"/>
          <w:jc w:val="center"/>
        </w:trPr>
        <w:tc>
          <w:tcPr>
            <w:tcW w:w="458" w:type="dxa"/>
            <w:gridSpan w:val="2"/>
            <w:vMerge/>
            <w:vAlign w:val="center"/>
          </w:tcPr>
          <w:p w14:paraId="10E73B02" w14:textId="77777777" w:rsidR="001D29D6" w:rsidRPr="00EC0D25" w:rsidRDefault="001D29D6" w:rsidP="001D29D6">
            <w:pPr>
              <w:spacing w:after="0"/>
              <w:jc w:val="center"/>
              <w:rPr>
                <w:rFonts w:ascii="Arial" w:hAnsi="Arial" w:cs="Arial"/>
                <w:sz w:val="16"/>
                <w:szCs w:val="16"/>
                <w:highlight w:val="yellow"/>
              </w:rPr>
            </w:pPr>
          </w:p>
        </w:tc>
        <w:tc>
          <w:tcPr>
            <w:tcW w:w="775" w:type="dxa"/>
            <w:gridSpan w:val="4"/>
            <w:tcBorders>
              <w:bottom w:val="single" w:sz="4" w:space="0" w:color="auto"/>
            </w:tcBorders>
            <w:vAlign w:val="center"/>
          </w:tcPr>
          <w:p w14:paraId="11CF6B3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24929</w:t>
            </w:r>
          </w:p>
        </w:tc>
        <w:tc>
          <w:tcPr>
            <w:tcW w:w="2814" w:type="dxa"/>
            <w:gridSpan w:val="2"/>
            <w:tcBorders>
              <w:bottom w:val="single" w:sz="4" w:space="0" w:color="auto"/>
            </w:tcBorders>
            <w:vAlign w:val="center"/>
          </w:tcPr>
          <w:p w14:paraId="5D51966A"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Animação 2D</w:t>
            </w:r>
          </w:p>
        </w:tc>
        <w:tc>
          <w:tcPr>
            <w:tcW w:w="850" w:type="dxa"/>
            <w:gridSpan w:val="2"/>
            <w:tcBorders>
              <w:bottom w:val="single" w:sz="4" w:space="0" w:color="auto"/>
            </w:tcBorders>
            <w:vAlign w:val="center"/>
          </w:tcPr>
          <w:p w14:paraId="1E045480"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272A6CDF"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219F6D99"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w:t>
            </w:r>
          </w:p>
        </w:tc>
        <w:tc>
          <w:tcPr>
            <w:tcW w:w="679" w:type="dxa"/>
            <w:gridSpan w:val="2"/>
            <w:tcBorders>
              <w:bottom w:val="single" w:sz="4" w:space="0" w:color="auto"/>
            </w:tcBorders>
            <w:vAlign w:val="center"/>
          </w:tcPr>
          <w:p w14:paraId="7C3C3E1A"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15</w:t>
            </w:r>
          </w:p>
        </w:tc>
        <w:tc>
          <w:tcPr>
            <w:tcW w:w="593" w:type="dxa"/>
            <w:tcBorders>
              <w:bottom w:val="single" w:sz="4" w:space="0" w:color="auto"/>
            </w:tcBorders>
            <w:vAlign w:val="center"/>
          </w:tcPr>
          <w:p w14:paraId="2E275C24"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w:t>
            </w:r>
          </w:p>
        </w:tc>
        <w:tc>
          <w:tcPr>
            <w:tcW w:w="568" w:type="dxa"/>
            <w:tcBorders>
              <w:bottom w:val="single" w:sz="4" w:space="0" w:color="auto"/>
            </w:tcBorders>
            <w:vAlign w:val="center"/>
          </w:tcPr>
          <w:p w14:paraId="37068BBF"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45</w:t>
            </w:r>
          </w:p>
        </w:tc>
        <w:tc>
          <w:tcPr>
            <w:tcW w:w="566" w:type="dxa"/>
            <w:vAlign w:val="center"/>
          </w:tcPr>
          <w:p w14:paraId="112C00D8"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w:t>
            </w:r>
          </w:p>
        </w:tc>
        <w:tc>
          <w:tcPr>
            <w:tcW w:w="578" w:type="dxa"/>
            <w:gridSpan w:val="2"/>
            <w:vAlign w:val="center"/>
          </w:tcPr>
          <w:p w14:paraId="60292BDE"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60</w:t>
            </w:r>
          </w:p>
        </w:tc>
      </w:tr>
      <w:tr w:rsidR="001D29D6" w:rsidRPr="00AC40DC" w14:paraId="651092F3" w14:textId="77777777" w:rsidTr="001D29D6">
        <w:trPr>
          <w:cantSplit/>
          <w:trHeight w:val="260"/>
          <w:jc w:val="center"/>
        </w:trPr>
        <w:tc>
          <w:tcPr>
            <w:tcW w:w="458" w:type="dxa"/>
            <w:gridSpan w:val="2"/>
            <w:vMerge/>
            <w:vAlign w:val="center"/>
          </w:tcPr>
          <w:p w14:paraId="510C6C0D" w14:textId="77777777" w:rsidR="001D29D6" w:rsidRPr="00EC0D25" w:rsidRDefault="001D29D6" w:rsidP="001D29D6">
            <w:pPr>
              <w:spacing w:after="0"/>
              <w:jc w:val="center"/>
              <w:rPr>
                <w:rFonts w:ascii="Arial" w:hAnsi="Arial" w:cs="Arial"/>
                <w:sz w:val="16"/>
                <w:szCs w:val="16"/>
                <w:highlight w:val="yellow"/>
              </w:rPr>
            </w:pPr>
          </w:p>
        </w:tc>
        <w:tc>
          <w:tcPr>
            <w:tcW w:w="775" w:type="dxa"/>
            <w:gridSpan w:val="4"/>
            <w:tcBorders>
              <w:bottom w:val="single" w:sz="4" w:space="0" w:color="auto"/>
            </w:tcBorders>
            <w:vAlign w:val="center"/>
          </w:tcPr>
          <w:p w14:paraId="649A0B7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16005</w:t>
            </w:r>
          </w:p>
        </w:tc>
        <w:tc>
          <w:tcPr>
            <w:tcW w:w="2814" w:type="dxa"/>
            <w:gridSpan w:val="2"/>
            <w:tcBorders>
              <w:bottom w:val="single" w:sz="4" w:space="0" w:color="auto"/>
            </w:tcBorders>
            <w:vAlign w:val="center"/>
          </w:tcPr>
          <w:p w14:paraId="04B768F2"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Ergonomia</w:t>
            </w:r>
          </w:p>
        </w:tc>
        <w:tc>
          <w:tcPr>
            <w:tcW w:w="850" w:type="dxa"/>
            <w:gridSpan w:val="2"/>
            <w:tcBorders>
              <w:bottom w:val="single" w:sz="4" w:space="0" w:color="auto"/>
            </w:tcBorders>
            <w:vAlign w:val="center"/>
          </w:tcPr>
          <w:p w14:paraId="0B41B7AD"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73301E51"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18080BA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tcBorders>
              <w:bottom w:val="single" w:sz="4" w:space="0" w:color="auto"/>
            </w:tcBorders>
            <w:vAlign w:val="center"/>
          </w:tcPr>
          <w:p w14:paraId="07B3D3D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tcBorders>
              <w:bottom w:val="single" w:sz="4" w:space="0" w:color="auto"/>
            </w:tcBorders>
            <w:vAlign w:val="center"/>
          </w:tcPr>
          <w:p w14:paraId="18D1E41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tcBorders>
              <w:bottom w:val="single" w:sz="4" w:space="0" w:color="auto"/>
            </w:tcBorders>
            <w:vAlign w:val="center"/>
          </w:tcPr>
          <w:p w14:paraId="47277D0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vAlign w:val="center"/>
          </w:tcPr>
          <w:p w14:paraId="50F3498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2057D84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666CF5F0" w14:textId="77777777" w:rsidTr="001D29D6">
        <w:trPr>
          <w:cantSplit/>
          <w:trHeight w:val="260"/>
          <w:jc w:val="center"/>
        </w:trPr>
        <w:tc>
          <w:tcPr>
            <w:tcW w:w="458" w:type="dxa"/>
            <w:gridSpan w:val="2"/>
            <w:vMerge/>
            <w:vAlign w:val="center"/>
          </w:tcPr>
          <w:p w14:paraId="47E263D8" w14:textId="77777777" w:rsidR="001D29D6" w:rsidRPr="00EC0D25" w:rsidRDefault="001D29D6" w:rsidP="001D29D6">
            <w:pPr>
              <w:spacing w:after="0"/>
              <w:jc w:val="center"/>
              <w:rPr>
                <w:rFonts w:ascii="Arial" w:hAnsi="Arial" w:cs="Arial"/>
                <w:sz w:val="16"/>
                <w:szCs w:val="16"/>
                <w:highlight w:val="yellow"/>
              </w:rPr>
            </w:pPr>
          </w:p>
        </w:tc>
        <w:tc>
          <w:tcPr>
            <w:tcW w:w="775" w:type="dxa"/>
            <w:gridSpan w:val="4"/>
            <w:tcBorders>
              <w:bottom w:val="single" w:sz="4" w:space="0" w:color="auto"/>
            </w:tcBorders>
            <w:vAlign w:val="center"/>
          </w:tcPr>
          <w:p w14:paraId="531D411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22707</w:t>
            </w:r>
          </w:p>
        </w:tc>
        <w:tc>
          <w:tcPr>
            <w:tcW w:w="2814" w:type="dxa"/>
            <w:gridSpan w:val="2"/>
            <w:tcBorders>
              <w:bottom w:val="single" w:sz="4" w:space="0" w:color="auto"/>
            </w:tcBorders>
            <w:vAlign w:val="center"/>
          </w:tcPr>
          <w:p w14:paraId="2455FCB9"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Comunicação, Comportamento e Interculturalidade.</w:t>
            </w:r>
          </w:p>
        </w:tc>
        <w:tc>
          <w:tcPr>
            <w:tcW w:w="850" w:type="dxa"/>
            <w:gridSpan w:val="2"/>
            <w:tcBorders>
              <w:bottom w:val="single" w:sz="4" w:space="0" w:color="auto"/>
            </w:tcBorders>
            <w:vAlign w:val="center"/>
          </w:tcPr>
          <w:p w14:paraId="11CD0CFE"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02782034"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557819A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679" w:type="dxa"/>
            <w:gridSpan w:val="2"/>
            <w:tcBorders>
              <w:bottom w:val="single" w:sz="4" w:space="0" w:color="auto"/>
            </w:tcBorders>
            <w:vAlign w:val="center"/>
          </w:tcPr>
          <w:p w14:paraId="7B7CB5F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593" w:type="dxa"/>
            <w:tcBorders>
              <w:bottom w:val="single" w:sz="4" w:space="0" w:color="auto"/>
            </w:tcBorders>
            <w:vAlign w:val="center"/>
          </w:tcPr>
          <w:p w14:paraId="7A5DD29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tcBorders>
              <w:bottom w:val="single" w:sz="4" w:space="0" w:color="auto"/>
            </w:tcBorders>
            <w:vAlign w:val="center"/>
          </w:tcPr>
          <w:p w14:paraId="7C63FF0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00</w:t>
            </w:r>
          </w:p>
        </w:tc>
        <w:tc>
          <w:tcPr>
            <w:tcW w:w="566" w:type="dxa"/>
            <w:vAlign w:val="center"/>
          </w:tcPr>
          <w:p w14:paraId="233BC79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47641B0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3FD1F143" w14:textId="77777777" w:rsidTr="001D29D6">
        <w:trPr>
          <w:cantSplit/>
          <w:trHeight w:val="260"/>
          <w:jc w:val="center"/>
        </w:trPr>
        <w:tc>
          <w:tcPr>
            <w:tcW w:w="458" w:type="dxa"/>
            <w:gridSpan w:val="2"/>
            <w:shd w:val="clear" w:color="auto" w:fill="D9D9D9"/>
            <w:vAlign w:val="center"/>
          </w:tcPr>
          <w:p w14:paraId="7D23ECB3"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shd w:val="clear" w:color="auto" w:fill="D9D9D9"/>
            <w:vAlign w:val="center"/>
          </w:tcPr>
          <w:p w14:paraId="663C7A2C" w14:textId="77777777" w:rsidR="001D29D6" w:rsidRPr="00EC0D25" w:rsidRDefault="001D29D6" w:rsidP="001D29D6">
            <w:pPr>
              <w:spacing w:after="0"/>
              <w:jc w:val="center"/>
              <w:rPr>
                <w:rFonts w:ascii="Arial" w:hAnsi="Arial" w:cs="Arial"/>
                <w:sz w:val="16"/>
                <w:szCs w:val="16"/>
              </w:rPr>
            </w:pPr>
          </w:p>
        </w:tc>
        <w:tc>
          <w:tcPr>
            <w:tcW w:w="2814" w:type="dxa"/>
            <w:gridSpan w:val="2"/>
            <w:tcBorders>
              <w:bottom w:val="single" w:sz="4" w:space="0" w:color="auto"/>
            </w:tcBorders>
            <w:shd w:val="clear" w:color="auto" w:fill="D9D9D9"/>
            <w:vAlign w:val="center"/>
          </w:tcPr>
          <w:p w14:paraId="3927E099" w14:textId="77777777" w:rsidR="001D29D6" w:rsidRPr="00EC0D25" w:rsidRDefault="001D29D6" w:rsidP="001D29D6">
            <w:pPr>
              <w:spacing w:after="0"/>
              <w:ind w:left="1055"/>
              <w:jc w:val="center"/>
              <w:rPr>
                <w:rFonts w:ascii="Arial" w:hAnsi="Arial" w:cs="Arial"/>
                <w:sz w:val="16"/>
                <w:szCs w:val="16"/>
              </w:rPr>
            </w:pPr>
            <w:r w:rsidRPr="00EC0D25">
              <w:rPr>
                <w:rFonts w:ascii="Arial" w:hAnsi="Arial" w:cs="Arial"/>
                <w:b/>
                <w:sz w:val="16"/>
                <w:szCs w:val="16"/>
              </w:rPr>
              <w:t>SUBTOTA</w:t>
            </w:r>
            <w:r w:rsidRPr="00EC0D25">
              <w:rPr>
                <w:rFonts w:ascii="Arial" w:hAnsi="Arial" w:cs="Arial"/>
                <w:sz w:val="16"/>
                <w:szCs w:val="16"/>
              </w:rPr>
              <w:t>L</w:t>
            </w:r>
          </w:p>
        </w:tc>
        <w:tc>
          <w:tcPr>
            <w:tcW w:w="850" w:type="dxa"/>
            <w:gridSpan w:val="2"/>
            <w:tcBorders>
              <w:bottom w:val="single" w:sz="4" w:space="0" w:color="auto"/>
            </w:tcBorders>
            <w:shd w:val="clear" w:color="auto" w:fill="D9D9D9"/>
            <w:vAlign w:val="center"/>
          </w:tcPr>
          <w:p w14:paraId="49E015AA" w14:textId="77777777" w:rsidR="001D29D6" w:rsidRPr="00EC0D25" w:rsidRDefault="001D29D6" w:rsidP="001D29D6">
            <w:pPr>
              <w:spacing w:after="0"/>
              <w:jc w:val="center"/>
              <w:rPr>
                <w:rFonts w:ascii="Arial" w:hAnsi="Arial" w:cs="Arial"/>
                <w:b/>
                <w:sz w:val="16"/>
                <w:szCs w:val="16"/>
              </w:rPr>
            </w:pPr>
          </w:p>
        </w:tc>
        <w:tc>
          <w:tcPr>
            <w:tcW w:w="849" w:type="dxa"/>
            <w:gridSpan w:val="2"/>
            <w:tcBorders>
              <w:bottom w:val="single" w:sz="4" w:space="0" w:color="auto"/>
            </w:tcBorders>
            <w:shd w:val="clear" w:color="auto" w:fill="D9D9D9"/>
            <w:vAlign w:val="center"/>
          </w:tcPr>
          <w:p w14:paraId="34ABEA8F" w14:textId="77777777" w:rsidR="001D29D6" w:rsidRPr="00EC0D25" w:rsidRDefault="001D29D6" w:rsidP="001D29D6">
            <w:pPr>
              <w:spacing w:after="0"/>
              <w:jc w:val="center"/>
              <w:rPr>
                <w:rFonts w:ascii="Arial" w:hAnsi="Arial" w:cs="Arial"/>
                <w:b/>
                <w:sz w:val="16"/>
                <w:szCs w:val="16"/>
              </w:rPr>
            </w:pPr>
          </w:p>
        </w:tc>
        <w:tc>
          <w:tcPr>
            <w:tcW w:w="566" w:type="dxa"/>
            <w:gridSpan w:val="2"/>
            <w:tcBorders>
              <w:bottom w:val="single" w:sz="4" w:space="0" w:color="auto"/>
            </w:tcBorders>
            <w:shd w:val="clear" w:color="auto" w:fill="D9D9D9"/>
            <w:vAlign w:val="center"/>
          </w:tcPr>
          <w:p w14:paraId="42523495"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13</w:t>
            </w:r>
          </w:p>
        </w:tc>
        <w:tc>
          <w:tcPr>
            <w:tcW w:w="679" w:type="dxa"/>
            <w:gridSpan w:val="2"/>
            <w:tcBorders>
              <w:bottom w:val="single" w:sz="4" w:space="0" w:color="auto"/>
            </w:tcBorders>
            <w:shd w:val="clear" w:color="auto" w:fill="D9D9D9"/>
            <w:vAlign w:val="center"/>
          </w:tcPr>
          <w:p w14:paraId="66B820A7"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195</w:t>
            </w:r>
          </w:p>
        </w:tc>
        <w:tc>
          <w:tcPr>
            <w:tcW w:w="593" w:type="dxa"/>
            <w:tcBorders>
              <w:bottom w:val="single" w:sz="4" w:space="0" w:color="auto"/>
            </w:tcBorders>
            <w:shd w:val="clear" w:color="auto" w:fill="D9D9D9"/>
            <w:vAlign w:val="center"/>
          </w:tcPr>
          <w:p w14:paraId="40C98F6B"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11</w:t>
            </w:r>
          </w:p>
        </w:tc>
        <w:tc>
          <w:tcPr>
            <w:tcW w:w="568" w:type="dxa"/>
            <w:tcBorders>
              <w:bottom w:val="single" w:sz="4" w:space="0" w:color="auto"/>
            </w:tcBorders>
            <w:shd w:val="clear" w:color="auto" w:fill="D9D9D9"/>
            <w:vAlign w:val="center"/>
          </w:tcPr>
          <w:p w14:paraId="0F8FD32A"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165</w:t>
            </w:r>
          </w:p>
        </w:tc>
        <w:tc>
          <w:tcPr>
            <w:tcW w:w="566" w:type="dxa"/>
            <w:shd w:val="clear" w:color="auto" w:fill="D9D9D9"/>
            <w:vAlign w:val="center"/>
          </w:tcPr>
          <w:p w14:paraId="1BA4BD30"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24</w:t>
            </w:r>
          </w:p>
        </w:tc>
        <w:tc>
          <w:tcPr>
            <w:tcW w:w="578" w:type="dxa"/>
            <w:gridSpan w:val="2"/>
            <w:shd w:val="clear" w:color="auto" w:fill="D9D9D9"/>
            <w:vAlign w:val="center"/>
          </w:tcPr>
          <w:p w14:paraId="19FAA67E"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360</w:t>
            </w:r>
          </w:p>
        </w:tc>
      </w:tr>
      <w:tr w:rsidR="001D29D6" w:rsidRPr="00AC40DC" w14:paraId="7D923305" w14:textId="77777777" w:rsidTr="001D29D6">
        <w:trPr>
          <w:cantSplit/>
          <w:trHeight w:val="260"/>
          <w:jc w:val="center"/>
        </w:trPr>
        <w:tc>
          <w:tcPr>
            <w:tcW w:w="458" w:type="dxa"/>
            <w:gridSpan w:val="2"/>
            <w:vMerge w:val="restart"/>
            <w:vAlign w:val="center"/>
          </w:tcPr>
          <w:p w14:paraId="742167BC" w14:textId="77777777" w:rsidR="001D29D6" w:rsidRPr="00EC0D25" w:rsidRDefault="001D29D6" w:rsidP="001D29D6">
            <w:pPr>
              <w:spacing w:after="0"/>
              <w:jc w:val="center"/>
              <w:rPr>
                <w:rFonts w:ascii="Arial" w:hAnsi="Arial" w:cs="Arial"/>
                <w:b/>
                <w:sz w:val="16"/>
                <w:szCs w:val="16"/>
                <w:highlight w:val="yellow"/>
              </w:rPr>
            </w:pPr>
            <w:r w:rsidRPr="00EC0D25">
              <w:rPr>
                <w:rFonts w:ascii="Arial" w:hAnsi="Arial" w:cs="Arial"/>
                <w:b/>
                <w:sz w:val="16"/>
                <w:szCs w:val="16"/>
              </w:rPr>
              <w:t>5</w:t>
            </w:r>
          </w:p>
        </w:tc>
        <w:tc>
          <w:tcPr>
            <w:tcW w:w="775" w:type="dxa"/>
            <w:gridSpan w:val="4"/>
            <w:tcBorders>
              <w:bottom w:val="single" w:sz="4" w:space="0" w:color="auto"/>
            </w:tcBorders>
            <w:vAlign w:val="center"/>
          </w:tcPr>
          <w:p w14:paraId="409593A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12020</w:t>
            </w:r>
          </w:p>
        </w:tc>
        <w:tc>
          <w:tcPr>
            <w:tcW w:w="2814" w:type="dxa"/>
            <w:gridSpan w:val="2"/>
            <w:tcBorders>
              <w:bottom w:val="single" w:sz="4" w:space="0" w:color="auto"/>
            </w:tcBorders>
            <w:vAlign w:val="center"/>
          </w:tcPr>
          <w:p w14:paraId="454F41C4"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Projeto de Jogos e Entretenimento Digital</w:t>
            </w:r>
          </w:p>
        </w:tc>
        <w:tc>
          <w:tcPr>
            <w:tcW w:w="850" w:type="dxa"/>
            <w:gridSpan w:val="2"/>
            <w:tcBorders>
              <w:bottom w:val="single" w:sz="4" w:space="0" w:color="auto"/>
            </w:tcBorders>
            <w:vAlign w:val="center"/>
          </w:tcPr>
          <w:p w14:paraId="0C9AE7F4"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2DC136C3"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685E9660"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2</w:t>
            </w:r>
          </w:p>
        </w:tc>
        <w:tc>
          <w:tcPr>
            <w:tcW w:w="679" w:type="dxa"/>
            <w:gridSpan w:val="2"/>
            <w:tcBorders>
              <w:bottom w:val="single" w:sz="4" w:space="0" w:color="auto"/>
            </w:tcBorders>
            <w:vAlign w:val="center"/>
          </w:tcPr>
          <w:p w14:paraId="0FBBE248"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30</w:t>
            </w:r>
          </w:p>
        </w:tc>
        <w:tc>
          <w:tcPr>
            <w:tcW w:w="593" w:type="dxa"/>
            <w:tcBorders>
              <w:bottom w:val="single" w:sz="4" w:space="0" w:color="auto"/>
            </w:tcBorders>
            <w:vAlign w:val="center"/>
          </w:tcPr>
          <w:p w14:paraId="35E48BDF"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2</w:t>
            </w:r>
          </w:p>
        </w:tc>
        <w:tc>
          <w:tcPr>
            <w:tcW w:w="568" w:type="dxa"/>
            <w:tcBorders>
              <w:bottom w:val="single" w:sz="4" w:space="0" w:color="auto"/>
            </w:tcBorders>
            <w:vAlign w:val="center"/>
          </w:tcPr>
          <w:p w14:paraId="1BD6A7D5"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30</w:t>
            </w:r>
          </w:p>
        </w:tc>
        <w:tc>
          <w:tcPr>
            <w:tcW w:w="566" w:type="dxa"/>
            <w:vAlign w:val="center"/>
          </w:tcPr>
          <w:p w14:paraId="14F1443D"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w:t>
            </w:r>
          </w:p>
        </w:tc>
        <w:tc>
          <w:tcPr>
            <w:tcW w:w="578" w:type="dxa"/>
            <w:gridSpan w:val="2"/>
            <w:vAlign w:val="center"/>
          </w:tcPr>
          <w:p w14:paraId="06D391EF"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60</w:t>
            </w:r>
          </w:p>
        </w:tc>
      </w:tr>
      <w:tr w:rsidR="001D29D6" w:rsidRPr="00AC40DC" w14:paraId="1F4799A9" w14:textId="77777777" w:rsidTr="001D29D6">
        <w:trPr>
          <w:cantSplit/>
          <w:trHeight w:val="206"/>
          <w:jc w:val="center"/>
        </w:trPr>
        <w:tc>
          <w:tcPr>
            <w:tcW w:w="458" w:type="dxa"/>
            <w:gridSpan w:val="2"/>
            <w:vMerge/>
            <w:vAlign w:val="center"/>
          </w:tcPr>
          <w:p w14:paraId="6CBC45AB" w14:textId="77777777" w:rsidR="001D29D6" w:rsidRPr="00EC0D25" w:rsidRDefault="001D29D6" w:rsidP="001D29D6">
            <w:pPr>
              <w:spacing w:after="0"/>
              <w:jc w:val="center"/>
              <w:rPr>
                <w:rFonts w:ascii="Arial" w:hAnsi="Arial" w:cs="Arial"/>
                <w:sz w:val="16"/>
                <w:szCs w:val="16"/>
                <w:highlight w:val="yellow"/>
              </w:rPr>
            </w:pPr>
          </w:p>
        </w:tc>
        <w:tc>
          <w:tcPr>
            <w:tcW w:w="775" w:type="dxa"/>
            <w:gridSpan w:val="4"/>
            <w:tcBorders>
              <w:bottom w:val="single" w:sz="4" w:space="0" w:color="auto"/>
            </w:tcBorders>
            <w:vAlign w:val="center"/>
          </w:tcPr>
          <w:p w14:paraId="0DC99EE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17224</w:t>
            </w:r>
          </w:p>
        </w:tc>
        <w:tc>
          <w:tcPr>
            <w:tcW w:w="2814" w:type="dxa"/>
            <w:gridSpan w:val="2"/>
            <w:tcBorders>
              <w:bottom w:val="single" w:sz="4" w:space="0" w:color="auto"/>
            </w:tcBorders>
            <w:vAlign w:val="center"/>
          </w:tcPr>
          <w:p w14:paraId="0AE16EB8" w14:textId="77777777" w:rsidR="001D29D6" w:rsidRPr="00EC0D25" w:rsidRDefault="001D29D6" w:rsidP="001D29D6">
            <w:pPr>
              <w:shd w:val="clear" w:color="auto" w:fill="FFFFFF"/>
              <w:spacing w:after="0"/>
              <w:jc w:val="both"/>
              <w:rPr>
                <w:rFonts w:ascii="Arial" w:hAnsi="Arial" w:cs="Arial"/>
                <w:sz w:val="16"/>
                <w:szCs w:val="16"/>
              </w:rPr>
            </w:pPr>
            <w:r w:rsidRPr="00EC0D25">
              <w:rPr>
                <w:rFonts w:ascii="Arial" w:hAnsi="Arial" w:cs="Arial"/>
                <w:sz w:val="16"/>
                <w:szCs w:val="16"/>
              </w:rPr>
              <w:t>Estágio Obrigatório</w:t>
            </w:r>
          </w:p>
        </w:tc>
        <w:tc>
          <w:tcPr>
            <w:tcW w:w="850" w:type="dxa"/>
            <w:gridSpan w:val="2"/>
            <w:tcBorders>
              <w:bottom w:val="single" w:sz="4" w:space="0" w:color="auto"/>
            </w:tcBorders>
            <w:vAlign w:val="center"/>
          </w:tcPr>
          <w:p w14:paraId="05612CD0"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7C00E23A"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48F3D3E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679" w:type="dxa"/>
            <w:gridSpan w:val="2"/>
            <w:tcBorders>
              <w:bottom w:val="single" w:sz="4" w:space="0" w:color="auto"/>
            </w:tcBorders>
            <w:vAlign w:val="center"/>
          </w:tcPr>
          <w:p w14:paraId="4D149F6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93" w:type="dxa"/>
            <w:tcBorders>
              <w:bottom w:val="single" w:sz="4" w:space="0" w:color="auto"/>
            </w:tcBorders>
            <w:vAlign w:val="center"/>
          </w:tcPr>
          <w:p w14:paraId="2B33260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8</w:t>
            </w:r>
          </w:p>
        </w:tc>
        <w:tc>
          <w:tcPr>
            <w:tcW w:w="568" w:type="dxa"/>
            <w:tcBorders>
              <w:bottom w:val="single" w:sz="4" w:space="0" w:color="auto"/>
            </w:tcBorders>
            <w:vAlign w:val="center"/>
          </w:tcPr>
          <w:p w14:paraId="6445BF1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w:t>
            </w:r>
          </w:p>
        </w:tc>
        <w:tc>
          <w:tcPr>
            <w:tcW w:w="566" w:type="dxa"/>
            <w:vAlign w:val="center"/>
          </w:tcPr>
          <w:p w14:paraId="62BFCCA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8</w:t>
            </w:r>
          </w:p>
        </w:tc>
        <w:tc>
          <w:tcPr>
            <w:tcW w:w="578" w:type="dxa"/>
            <w:gridSpan w:val="2"/>
            <w:vAlign w:val="center"/>
          </w:tcPr>
          <w:p w14:paraId="731C49C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w:t>
            </w:r>
          </w:p>
        </w:tc>
      </w:tr>
      <w:tr w:rsidR="001D29D6" w:rsidRPr="00AC40DC" w14:paraId="54CA0823" w14:textId="77777777" w:rsidTr="001D29D6">
        <w:trPr>
          <w:cantSplit/>
          <w:trHeight w:val="260"/>
          <w:jc w:val="center"/>
        </w:trPr>
        <w:tc>
          <w:tcPr>
            <w:tcW w:w="458" w:type="dxa"/>
            <w:gridSpan w:val="2"/>
            <w:vMerge/>
            <w:vAlign w:val="center"/>
          </w:tcPr>
          <w:p w14:paraId="18DEA2C4" w14:textId="77777777" w:rsidR="001D29D6" w:rsidRPr="00EC0D25" w:rsidRDefault="001D29D6" w:rsidP="001D29D6">
            <w:pPr>
              <w:spacing w:after="0"/>
              <w:jc w:val="center"/>
              <w:rPr>
                <w:rFonts w:ascii="Arial" w:hAnsi="Arial" w:cs="Arial"/>
                <w:sz w:val="16"/>
                <w:szCs w:val="16"/>
                <w:highlight w:val="yellow"/>
              </w:rPr>
            </w:pPr>
          </w:p>
        </w:tc>
        <w:tc>
          <w:tcPr>
            <w:tcW w:w="775" w:type="dxa"/>
            <w:gridSpan w:val="4"/>
            <w:tcBorders>
              <w:bottom w:val="single" w:sz="4" w:space="0" w:color="auto"/>
            </w:tcBorders>
            <w:vAlign w:val="center"/>
          </w:tcPr>
          <w:p w14:paraId="3016FFC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24930</w:t>
            </w:r>
          </w:p>
        </w:tc>
        <w:tc>
          <w:tcPr>
            <w:tcW w:w="2814" w:type="dxa"/>
            <w:gridSpan w:val="2"/>
            <w:tcBorders>
              <w:bottom w:val="single" w:sz="4" w:space="0" w:color="auto"/>
            </w:tcBorders>
            <w:vAlign w:val="center"/>
          </w:tcPr>
          <w:p w14:paraId="7D5F9FE7"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Motores de Jogos Avançado</w:t>
            </w:r>
          </w:p>
        </w:tc>
        <w:tc>
          <w:tcPr>
            <w:tcW w:w="850" w:type="dxa"/>
            <w:gridSpan w:val="2"/>
            <w:tcBorders>
              <w:bottom w:val="single" w:sz="4" w:space="0" w:color="auto"/>
            </w:tcBorders>
            <w:vAlign w:val="center"/>
          </w:tcPr>
          <w:p w14:paraId="5886519C"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33F5AEB4"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733C11D8"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w:t>
            </w:r>
          </w:p>
        </w:tc>
        <w:tc>
          <w:tcPr>
            <w:tcW w:w="679" w:type="dxa"/>
            <w:gridSpan w:val="2"/>
            <w:tcBorders>
              <w:bottom w:val="single" w:sz="4" w:space="0" w:color="auto"/>
            </w:tcBorders>
            <w:vAlign w:val="center"/>
          </w:tcPr>
          <w:p w14:paraId="62857F3B"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15</w:t>
            </w:r>
          </w:p>
        </w:tc>
        <w:tc>
          <w:tcPr>
            <w:tcW w:w="593" w:type="dxa"/>
            <w:tcBorders>
              <w:bottom w:val="single" w:sz="4" w:space="0" w:color="auto"/>
            </w:tcBorders>
            <w:vAlign w:val="center"/>
          </w:tcPr>
          <w:p w14:paraId="366EECB3"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w:t>
            </w:r>
          </w:p>
        </w:tc>
        <w:tc>
          <w:tcPr>
            <w:tcW w:w="568" w:type="dxa"/>
            <w:tcBorders>
              <w:bottom w:val="single" w:sz="4" w:space="0" w:color="auto"/>
            </w:tcBorders>
            <w:vAlign w:val="center"/>
          </w:tcPr>
          <w:p w14:paraId="587B68F1"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45</w:t>
            </w:r>
          </w:p>
        </w:tc>
        <w:tc>
          <w:tcPr>
            <w:tcW w:w="566" w:type="dxa"/>
            <w:vAlign w:val="center"/>
          </w:tcPr>
          <w:p w14:paraId="1175BE32"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w:t>
            </w:r>
          </w:p>
        </w:tc>
        <w:tc>
          <w:tcPr>
            <w:tcW w:w="578" w:type="dxa"/>
            <w:gridSpan w:val="2"/>
            <w:vAlign w:val="center"/>
          </w:tcPr>
          <w:p w14:paraId="6D0E3311"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60</w:t>
            </w:r>
          </w:p>
        </w:tc>
      </w:tr>
      <w:tr w:rsidR="001D29D6" w:rsidRPr="00AC40DC" w14:paraId="700C203A" w14:textId="77777777" w:rsidTr="001D29D6">
        <w:trPr>
          <w:cantSplit/>
          <w:trHeight w:val="260"/>
          <w:jc w:val="center"/>
        </w:trPr>
        <w:tc>
          <w:tcPr>
            <w:tcW w:w="458" w:type="dxa"/>
            <w:gridSpan w:val="2"/>
            <w:vMerge/>
            <w:vAlign w:val="center"/>
          </w:tcPr>
          <w:p w14:paraId="65A71562" w14:textId="77777777" w:rsidR="001D29D6" w:rsidRPr="00EC0D25" w:rsidRDefault="001D29D6" w:rsidP="001D29D6">
            <w:pPr>
              <w:spacing w:after="0"/>
              <w:jc w:val="center"/>
              <w:rPr>
                <w:rFonts w:ascii="Arial" w:hAnsi="Arial" w:cs="Arial"/>
                <w:sz w:val="16"/>
                <w:szCs w:val="16"/>
                <w:highlight w:val="yellow"/>
              </w:rPr>
            </w:pPr>
          </w:p>
        </w:tc>
        <w:tc>
          <w:tcPr>
            <w:tcW w:w="775" w:type="dxa"/>
            <w:gridSpan w:val="4"/>
            <w:tcBorders>
              <w:bottom w:val="single" w:sz="4" w:space="0" w:color="auto"/>
            </w:tcBorders>
            <w:vAlign w:val="center"/>
          </w:tcPr>
          <w:p w14:paraId="55EC354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24931</w:t>
            </w:r>
          </w:p>
        </w:tc>
        <w:tc>
          <w:tcPr>
            <w:tcW w:w="2814" w:type="dxa"/>
            <w:gridSpan w:val="2"/>
            <w:tcBorders>
              <w:bottom w:val="single" w:sz="4" w:space="0" w:color="auto"/>
            </w:tcBorders>
            <w:vAlign w:val="center"/>
          </w:tcPr>
          <w:p w14:paraId="61C5CFF8"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Animação 3D</w:t>
            </w:r>
          </w:p>
        </w:tc>
        <w:tc>
          <w:tcPr>
            <w:tcW w:w="850" w:type="dxa"/>
            <w:gridSpan w:val="2"/>
            <w:tcBorders>
              <w:bottom w:val="single" w:sz="4" w:space="0" w:color="auto"/>
            </w:tcBorders>
            <w:vAlign w:val="center"/>
          </w:tcPr>
          <w:p w14:paraId="7CC846BD"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2A4EC536"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2AF0688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w:t>
            </w:r>
          </w:p>
        </w:tc>
        <w:tc>
          <w:tcPr>
            <w:tcW w:w="679" w:type="dxa"/>
            <w:gridSpan w:val="2"/>
            <w:tcBorders>
              <w:bottom w:val="single" w:sz="4" w:space="0" w:color="auto"/>
            </w:tcBorders>
            <w:vAlign w:val="center"/>
          </w:tcPr>
          <w:p w14:paraId="63E700E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w:t>
            </w:r>
          </w:p>
        </w:tc>
        <w:tc>
          <w:tcPr>
            <w:tcW w:w="593" w:type="dxa"/>
            <w:tcBorders>
              <w:bottom w:val="single" w:sz="4" w:space="0" w:color="auto"/>
            </w:tcBorders>
            <w:vAlign w:val="center"/>
          </w:tcPr>
          <w:p w14:paraId="301B3D9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w:t>
            </w:r>
          </w:p>
        </w:tc>
        <w:tc>
          <w:tcPr>
            <w:tcW w:w="568" w:type="dxa"/>
            <w:tcBorders>
              <w:bottom w:val="single" w:sz="4" w:space="0" w:color="auto"/>
            </w:tcBorders>
            <w:vAlign w:val="center"/>
          </w:tcPr>
          <w:p w14:paraId="2015C9B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45</w:t>
            </w:r>
          </w:p>
        </w:tc>
        <w:tc>
          <w:tcPr>
            <w:tcW w:w="566" w:type="dxa"/>
            <w:vAlign w:val="center"/>
          </w:tcPr>
          <w:p w14:paraId="7EE8CD8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442239B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2EE2A062" w14:textId="77777777" w:rsidTr="001D29D6">
        <w:trPr>
          <w:cantSplit/>
          <w:trHeight w:val="260"/>
          <w:jc w:val="center"/>
        </w:trPr>
        <w:tc>
          <w:tcPr>
            <w:tcW w:w="458" w:type="dxa"/>
            <w:gridSpan w:val="2"/>
            <w:vMerge/>
            <w:vAlign w:val="center"/>
          </w:tcPr>
          <w:p w14:paraId="1C3D449D" w14:textId="77777777" w:rsidR="001D29D6" w:rsidRPr="00EC0D25" w:rsidRDefault="001D29D6" w:rsidP="001D29D6">
            <w:pPr>
              <w:spacing w:after="0"/>
              <w:jc w:val="center"/>
              <w:rPr>
                <w:rFonts w:ascii="Arial" w:hAnsi="Arial" w:cs="Arial"/>
                <w:sz w:val="16"/>
                <w:szCs w:val="16"/>
                <w:highlight w:val="yellow"/>
              </w:rPr>
            </w:pPr>
          </w:p>
        </w:tc>
        <w:tc>
          <w:tcPr>
            <w:tcW w:w="775" w:type="dxa"/>
            <w:gridSpan w:val="4"/>
            <w:tcBorders>
              <w:bottom w:val="single" w:sz="4" w:space="0" w:color="auto"/>
            </w:tcBorders>
            <w:vAlign w:val="center"/>
          </w:tcPr>
          <w:p w14:paraId="757DF21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12021</w:t>
            </w:r>
          </w:p>
        </w:tc>
        <w:tc>
          <w:tcPr>
            <w:tcW w:w="2814" w:type="dxa"/>
            <w:gridSpan w:val="2"/>
            <w:tcBorders>
              <w:bottom w:val="single" w:sz="4" w:space="0" w:color="auto"/>
            </w:tcBorders>
            <w:vAlign w:val="center"/>
          </w:tcPr>
          <w:p w14:paraId="7BBDE30D"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Sonorização</w:t>
            </w:r>
          </w:p>
        </w:tc>
        <w:tc>
          <w:tcPr>
            <w:tcW w:w="850" w:type="dxa"/>
            <w:gridSpan w:val="2"/>
            <w:tcBorders>
              <w:bottom w:val="single" w:sz="4" w:space="0" w:color="auto"/>
            </w:tcBorders>
            <w:vAlign w:val="center"/>
          </w:tcPr>
          <w:p w14:paraId="3EBC63A2"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5C4705B5"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2BB2D20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w:t>
            </w:r>
          </w:p>
        </w:tc>
        <w:tc>
          <w:tcPr>
            <w:tcW w:w="679" w:type="dxa"/>
            <w:gridSpan w:val="2"/>
            <w:tcBorders>
              <w:bottom w:val="single" w:sz="4" w:space="0" w:color="auto"/>
            </w:tcBorders>
            <w:vAlign w:val="center"/>
          </w:tcPr>
          <w:p w14:paraId="062F8E1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w:t>
            </w:r>
          </w:p>
        </w:tc>
        <w:tc>
          <w:tcPr>
            <w:tcW w:w="593" w:type="dxa"/>
            <w:tcBorders>
              <w:bottom w:val="single" w:sz="4" w:space="0" w:color="auto"/>
            </w:tcBorders>
            <w:vAlign w:val="center"/>
          </w:tcPr>
          <w:p w14:paraId="696AC96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w:t>
            </w:r>
          </w:p>
        </w:tc>
        <w:tc>
          <w:tcPr>
            <w:tcW w:w="568" w:type="dxa"/>
            <w:tcBorders>
              <w:bottom w:val="single" w:sz="4" w:space="0" w:color="auto"/>
            </w:tcBorders>
            <w:vAlign w:val="center"/>
          </w:tcPr>
          <w:p w14:paraId="40BCF4A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45</w:t>
            </w:r>
          </w:p>
        </w:tc>
        <w:tc>
          <w:tcPr>
            <w:tcW w:w="566" w:type="dxa"/>
            <w:vAlign w:val="center"/>
          </w:tcPr>
          <w:p w14:paraId="2C02265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vAlign w:val="center"/>
          </w:tcPr>
          <w:p w14:paraId="6985037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3D0307AA" w14:textId="77777777" w:rsidTr="001D29D6">
        <w:trPr>
          <w:cantSplit/>
          <w:trHeight w:val="260"/>
          <w:jc w:val="center"/>
        </w:trPr>
        <w:tc>
          <w:tcPr>
            <w:tcW w:w="458" w:type="dxa"/>
            <w:gridSpan w:val="2"/>
            <w:vMerge/>
            <w:vAlign w:val="center"/>
          </w:tcPr>
          <w:p w14:paraId="472F9343" w14:textId="77777777" w:rsidR="001D29D6" w:rsidRPr="00EC0D25" w:rsidRDefault="001D29D6" w:rsidP="001D29D6">
            <w:pPr>
              <w:spacing w:after="0"/>
              <w:jc w:val="center"/>
              <w:rPr>
                <w:rFonts w:ascii="Arial" w:hAnsi="Arial" w:cs="Arial"/>
                <w:sz w:val="16"/>
                <w:szCs w:val="16"/>
                <w:highlight w:val="yellow"/>
              </w:rPr>
            </w:pPr>
          </w:p>
        </w:tc>
        <w:tc>
          <w:tcPr>
            <w:tcW w:w="775" w:type="dxa"/>
            <w:gridSpan w:val="4"/>
            <w:tcBorders>
              <w:bottom w:val="single" w:sz="4" w:space="0" w:color="auto"/>
            </w:tcBorders>
            <w:vAlign w:val="center"/>
          </w:tcPr>
          <w:p w14:paraId="07314C0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17223</w:t>
            </w:r>
          </w:p>
        </w:tc>
        <w:tc>
          <w:tcPr>
            <w:tcW w:w="2814" w:type="dxa"/>
            <w:gridSpan w:val="2"/>
            <w:tcBorders>
              <w:bottom w:val="single" w:sz="4" w:space="0" w:color="auto"/>
            </w:tcBorders>
            <w:vAlign w:val="center"/>
          </w:tcPr>
          <w:p w14:paraId="093D93F7" w14:textId="77777777" w:rsidR="001D29D6" w:rsidRPr="00EC0D25" w:rsidRDefault="001D29D6" w:rsidP="001D29D6">
            <w:pPr>
              <w:tabs>
                <w:tab w:val="left" w:pos="527"/>
              </w:tabs>
              <w:spacing w:after="0"/>
              <w:rPr>
                <w:rFonts w:ascii="Arial" w:hAnsi="Arial" w:cs="Arial"/>
                <w:sz w:val="16"/>
                <w:szCs w:val="16"/>
              </w:rPr>
            </w:pPr>
            <w:r w:rsidRPr="00EC0D25">
              <w:rPr>
                <w:rFonts w:ascii="Arial" w:hAnsi="Arial" w:cs="Arial"/>
                <w:sz w:val="16"/>
                <w:szCs w:val="16"/>
              </w:rPr>
              <w:t>Realidade Virtual</w:t>
            </w:r>
          </w:p>
        </w:tc>
        <w:tc>
          <w:tcPr>
            <w:tcW w:w="850" w:type="dxa"/>
            <w:gridSpan w:val="2"/>
            <w:tcBorders>
              <w:bottom w:val="single" w:sz="4" w:space="0" w:color="auto"/>
            </w:tcBorders>
            <w:vAlign w:val="center"/>
          </w:tcPr>
          <w:p w14:paraId="1A6216CA"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vAlign w:val="center"/>
          </w:tcPr>
          <w:p w14:paraId="401115BB"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vAlign w:val="center"/>
          </w:tcPr>
          <w:p w14:paraId="6A7B724F"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w:t>
            </w:r>
          </w:p>
        </w:tc>
        <w:tc>
          <w:tcPr>
            <w:tcW w:w="679" w:type="dxa"/>
            <w:gridSpan w:val="2"/>
            <w:tcBorders>
              <w:bottom w:val="single" w:sz="4" w:space="0" w:color="auto"/>
            </w:tcBorders>
            <w:vAlign w:val="center"/>
          </w:tcPr>
          <w:p w14:paraId="1CDD3690"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15</w:t>
            </w:r>
          </w:p>
        </w:tc>
        <w:tc>
          <w:tcPr>
            <w:tcW w:w="593" w:type="dxa"/>
            <w:tcBorders>
              <w:bottom w:val="single" w:sz="4" w:space="0" w:color="auto"/>
            </w:tcBorders>
            <w:vAlign w:val="center"/>
          </w:tcPr>
          <w:p w14:paraId="6D83016F"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w:t>
            </w:r>
          </w:p>
        </w:tc>
        <w:tc>
          <w:tcPr>
            <w:tcW w:w="568" w:type="dxa"/>
            <w:tcBorders>
              <w:bottom w:val="single" w:sz="4" w:space="0" w:color="auto"/>
            </w:tcBorders>
            <w:vAlign w:val="center"/>
          </w:tcPr>
          <w:p w14:paraId="55DAF855"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45</w:t>
            </w:r>
          </w:p>
        </w:tc>
        <w:tc>
          <w:tcPr>
            <w:tcW w:w="566" w:type="dxa"/>
            <w:vAlign w:val="center"/>
          </w:tcPr>
          <w:p w14:paraId="4C75BC34"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w:t>
            </w:r>
          </w:p>
        </w:tc>
        <w:tc>
          <w:tcPr>
            <w:tcW w:w="578" w:type="dxa"/>
            <w:gridSpan w:val="2"/>
            <w:vAlign w:val="center"/>
          </w:tcPr>
          <w:p w14:paraId="5BC2033C"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60</w:t>
            </w:r>
          </w:p>
        </w:tc>
      </w:tr>
      <w:tr w:rsidR="001D29D6" w:rsidRPr="00AC40DC" w14:paraId="111C8195" w14:textId="77777777" w:rsidTr="001D29D6">
        <w:trPr>
          <w:cantSplit/>
          <w:trHeight w:val="260"/>
          <w:jc w:val="center"/>
        </w:trPr>
        <w:tc>
          <w:tcPr>
            <w:tcW w:w="458" w:type="dxa"/>
            <w:gridSpan w:val="2"/>
            <w:shd w:val="clear" w:color="auto" w:fill="D9D9D9"/>
            <w:vAlign w:val="center"/>
          </w:tcPr>
          <w:p w14:paraId="3849C9B1"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shd w:val="clear" w:color="auto" w:fill="D9D9D9"/>
            <w:vAlign w:val="center"/>
          </w:tcPr>
          <w:p w14:paraId="01CB6957" w14:textId="77777777" w:rsidR="001D29D6" w:rsidRPr="00EC0D25" w:rsidRDefault="001D29D6" w:rsidP="001D29D6">
            <w:pPr>
              <w:spacing w:after="0"/>
              <w:jc w:val="center"/>
              <w:rPr>
                <w:rFonts w:ascii="Arial" w:hAnsi="Arial" w:cs="Arial"/>
                <w:sz w:val="16"/>
                <w:szCs w:val="16"/>
              </w:rPr>
            </w:pPr>
          </w:p>
        </w:tc>
        <w:tc>
          <w:tcPr>
            <w:tcW w:w="2814" w:type="dxa"/>
            <w:gridSpan w:val="2"/>
            <w:tcBorders>
              <w:bottom w:val="single" w:sz="4" w:space="0" w:color="auto"/>
            </w:tcBorders>
            <w:shd w:val="clear" w:color="auto" w:fill="D9D9D9"/>
            <w:vAlign w:val="center"/>
          </w:tcPr>
          <w:p w14:paraId="7394E081" w14:textId="77777777" w:rsidR="001D29D6" w:rsidRPr="00EC0D25" w:rsidRDefault="001D29D6" w:rsidP="001D29D6">
            <w:pPr>
              <w:spacing w:after="0"/>
              <w:ind w:left="1055"/>
              <w:jc w:val="center"/>
              <w:rPr>
                <w:rFonts w:ascii="Arial" w:hAnsi="Arial" w:cs="Arial"/>
                <w:sz w:val="16"/>
                <w:szCs w:val="16"/>
              </w:rPr>
            </w:pPr>
            <w:r w:rsidRPr="00EC0D25">
              <w:rPr>
                <w:rFonts w:ascii="Arial" w:hAnsi="Arial" w:cs="Arial"/>
                <w:b/>
                <w:sz w:val="16"/>
                <w:szCs w:val="16"/>
              </w:rPr>
              <w:t>SUBTOTA</w:t>
            </w:r>
            <w:r w:rsidRPr="00EC0D25">
              <w:rPr>
                <w:rFonts w:ascii="Arial" w:hAnsi="Arial" w:cs="Arial"/>
                <w:sz w:val="16"/>
                <w:szCs w:val="16"/>
              </w:rPr>
              <w:t>L</w:t>
            </w:r>
          </w:p>
        </w:tc>
        <w:tc>
          <w:tcPr>
            <w:tcW w:w="850" w:type="dxa"/>
            <w:gridSpan w:val="2"/>
            <w:tcBorders>
              <w:bottom w:val="single" w:sz="4" w:space="0" w:color="auto"/>
            </w:tcBorders>
            <w:shd w:val="clear" w:color="auto" w:fill="D9D9D9"/>
            <w:vAlign w:val="center"/>
          </w:tcPr>
          <w:p w14:paraId="3175B405" w14:textId="77777777" w:rsidR="001D29D6" w:rsidRPr="00EC0D25" w:rsidRDefault="001D29D6" w:rsidP="001D29D6">
            <w:pPr>
              <w:spacing w:after="0"/>
              <w:jc w:val="center"/>
              <w:rPr>
                <w:rFonts w:ascii="Arial" w:hAnsi="Arial" w:cs="Arial"/>
                <w:b/>
                <w:sz w:val="16"/>
                <w:szCs w:val="16"/>
              </w:rPr>
            </w:pPr>
          </w:p>
        </w:tc>
        <w:tc>
          <w:tcPr>
            <w:tcW w:w="849" w:type="dxa"/>
            <w:gridSpan w:val="2"/>
            <w:tcBorders>
              <w:bottom w:val="single" w:sz="4" w:space="0" w:color="auto"/>
            </w:tcBorders>
            <w:shd w:val="clear" w:color="auto" w:fill="D9D9D9"/>
            <w:vAlign w:val="center"/>
          </w:tcPr>
          <w:p w14:paraId="0B87F7AA" w14:textId="77777777" w:rsidR="001D29D6" w:rsidRPr="00EC0D25" w:rsidRDefault="001D29D6" w:rsidP="001D29D6">
            <w:pPr>
              <w:spacing w:after="0"/>
              <w:jc w:val="center"/>
              <w:rPr>
                <w:rFonts w:ascii="Arial" w:hAnsi="Arial" w:cs="Arial"/>
                <w:b/>
                <w:sz w:val="16"/>
                <w:szCs w:val="16"/>
              </w:rPr>
            </w:pPr>
          </w:p>
        </w:tc>
        <w:tc>
          <w:tcPr>
            <w:tcW w:w="566" w:type="dxa"/>
            <w:gridSpan w:val="2"/>
            <w:tcBorders>
              <w:bottom w:val="single" w:sz="4" w:space="0" w:color="auto"/>
            </w:tcBorders>
            <w:shd w:val="clear" w:color="auto" w:fill="D9D9D9"/>
            <w:vAlign w:val="center"/>
          </w:tcPr>
          <w:p w14:paraId="7A34F20C"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06</w:t>
            </w:r>
          </w:p>
        </w:tc>
        <w:tc>
          <w:tcPr>
            <w:tcW w:w="679" w:type="dxa"/>
            <w:gridSpan w:val="2"/>
            <w:tcBorders>
              <w:bottom w:val="single" w:sz="4" w:space="0" w:color="auto"/>
            </w:tcBorders>
            <w:shd w:val="clear" w:color="auto" w:fill="D9D9D9"/>
            <w:vAlign w:val="center"/>
          </w:tcPr>
          <w:p w14:paraId="5C36A687"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90</w:t>
            </w:r>
          </w:p>
        </w:tc>
        <w:tc>
          <w:tcPr>
            <w:tcW w:w="593" w:type="dxa"/>
            <w:tcBorders>
              <w:bottom w:val="single" w:sz="4" w:space="0" w:color="auto"/>
            </w:tcBorders>
            <w:shd w:val="clear" w:color="auto" w:fill="D9D9D9"/>
            <w:vAlign w:val="center"/>
          </w:tcPr>
          <w:p w14:paraId="379F5FBC"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22</w:t>
            </w:r>
          </w:p>
        </w:tc>
        <w:tc>
          <w:tcPr>
            <w:tcW w:w="568" w:type="dxa"/>
            <w:tcBorders>
              <w:bottom w:val="single" w:sz="4" w:space="0" w:color="auto"/>
            </w:tcBorders>
            <w:shd w:val="clear" w:color="auto" w:fill="D9D9D9"/>
            <w:vAlign w:val="center"/>
          </w:tcPr>
          <w:p w14:paraId="78288F34"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330</w:t>
            </w:r>
          </w:p>
        </w:tc>
        <w:tc>
          <w:tcPr>
            <w:tcW w:w="566" w:type="dxa"/>
            <w:shd w:val="clear" w:color="auto" w:fill="D9D9D9"/>
            <w:vAlign w:val="center"/>
          </w:tcPr>
          <w:p w14:paraId="470AAAE9"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28</w:t>
            </w:r>
          </w:p>
        </w:tc>
        <w:tc>
          <w:tcPr>
            <w:tcW w:w="578" w:type="dxa"/>
            <w:gridSpan w:val="2"/>
            <w:shd w:val="clear" w:color="auto" w:fill="D9D9D9"/>
            <w:vAlign w:val="center"/>
          </w:tcPr>
          <w:p w14:paraId="7F4B9192"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420</w:t>
            </w:r>
          </w:p>
        </w:tc>
      </w:tr>
      <w:tr w:rsidR="001D29D6" w:rsidRPr="00AC40DC" w14:paraId="7E3EAE22" w14:textId="77777777" w:rsidTr="001D29D6">
        <w:trPr>
          <w:cantSplit/>
          <w:trHeight w:val="260"/>
          <w:jc w:val="center"/>
        </w:trPr>
        <w:tc>
          <w:tcPr>
            <w:tcW w:w="458" w:type="dxa"/>
            <w:gridSpan w:val="2"/>
            <w:vMerge w:val="restart"/>
            <w:shd w:val="clear" w:color="auto" w:fill="auto"/>
            <w:vAlign w:val="center"/>
          </w:tcPr>
          <w:p w14:paraId="0DA3E834" w14:textId="77777777" w:rsidR="001D29D6" w:rsidRPr="00EC0D25" w:rsidRDefault="001D29D6" w:rsidP="001D29D6">
            <w:pPr>
              <w:spacing w:after="0"/>
              <w:jc w:val="center"/>
              <w:rPr>
                <w:rFonts w:ascii="Arial" w:hAnsi="Arial" w:cs="Arial"/>
                <w:b/>
                <w:sz w:val="16"/>
                <w:szCs w:val="16"/>
                <w:highlight w:val="yellow"/>
              </w:rPr>
            </w:pPr>
            <w:r w:rsidRPr="00EC0D25">
              <w:rPr>
                <w:rFonts w:ascii="Arial" w:hAnsi="Arial" w:cs="Arial"/>
                <w:b/>
                <w:sz w:val="16"/>
                <w:szCs w:val="16"/>
              </w:rPr>
              <w:t>6</w:t>
            </w:r>
          </w:p>
        </w:tc>
        <w:tc>
          <w:tcPr>
            <w:tcW w:w="775" w:type="dxa"/>
            <w:gridSpan w:val="4"/>
            <w:tcBorders>
              <w:bottom w:val="single" w:sz="4" w:space="0" w:color="auto"/>
            </w:tcBorders>
            <w:shd w:val="clear" w:color="auto" w:fill="auto"/>
            <w:vAlign w:val="center"/>
          </w:tcPr>
          <w:p w14:paraId="640FD9C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17226</w:t>
            </w:r>
          </w:p>
        </w:tc>
        <w:tc>
          <w:tcPr>
            <w:tcW w:w="2814" w:type="dxa"/>
            <w:gridSpan w:val="2"/>
            <w:tcBorders>
              <w:bottom w:val="single" w:sz="4" w:space="0" w:color="auto"/>
            </w:tcBorders>
            <w:shd w:val="clear" w:color="auto" w:fill="auto"/>
            <w:vAlign w:val="center"/>
          </w:tcPr>
          <w:p w14:paraId="4F225453"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Portfólio em Design de Jogos e Entretenimento Digital</w:t>
            </w:r>
          </w:p>
        </w:tc>
        <w:tc>
          <w:tcPr>
            <w:tcW w:w="850" w:type="dxa"/>
            <w:gridSpan w:val="2"/>
            <w:tcBorders>
              <w:bottom w:val="single" w:sz="4" w:space="0" w:color="auto"/>
            </w:tcBorders>
            <w:shd w:val="clear" w:color="auto" w:fill="auto"/>
            <w:vAlign w:val="center"/>
          </w:tcPr>
          <w:p w14:paraId="7309D45C"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shd w:val="clear" w:color="auto" w:fill="auto"/>
            <w:vAlign w:val="center"/>
          </w:tcPr>
          <w:p w14:paraId="5B24AFF4"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shd w:val="clear" w:color="auto" w:fill="auto"/>
            <w:vAlign w:val="center"/>
          </w:tcPr>
          <w:p w14:paraId="297EF816"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0</w:t>
            </w:r>
          </w:p>
        </w:tc>
        <w:tc>
          <w:tcPr>
            <w:tcW w:w="679" w:type="dxa"/>
            <w:gridSpan w:val="2"/>
            <w:tcBorders>
              <w:bottom w:val="single" w:sz="4" w:space="0" w:color="auto"/>
            </w:tcBorders>
            <w:shd w:val="clear" w:color="auto" w:fill="auto"/>
            <w:vAlign w:val="center"/>
          </w:tcPr>
          <w:p w14:paraId="070032AC"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00</w:t>
            </w:r>
          </w:p>
        </w:tc>
        <w:tc>
          <w:tcPr>
            <w:tcW w:w="593" w:type="dxa"/>
            <w:tcBorders>
              <w:bottom w:val="single" w:sz="4" w:space="0" w:color="auto"/>
            </w:tcBorders>
            <w:shd w:val="clear" w:color="auto" w:fill="auto"/>
            <w:vAlign w:val="center"/>
          </w:tcPr>
          <w:p w14:paraId="2DA49952"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2</w:t>
            </w:r>
          </w:p>
        </w:tc>
        <w:tc>
          <w:tcPr>
            <w:tcW w:w="568" w:type="dxa"/>
            <w:tcBorders>
              <w:bottom w:val="single" w:sz="4" w:space="0" w:color="auto"/>
            </w:tcBorders>
            <w:shd w:val="clear" w:color="auto" w:fill="auto"/>
            <w:vAlign w:val="center"/>
          </w:tcPr>
          <w:p w14:paraId="1E9AB868"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30</w:t>
            </w:r>
          </w:p>
        </w:tc>
        <w:tc>
          <w:tcPr>
            <w:tcW w:w="566" w:type="dxa"/>
            <w:shd w:val="clear" w:color="auto" w:fill="auto"/>
            <w:vAlign w:val="center"/>
          </w:tcPr>
          <w:p w14:paraId="30A12A8D"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2</w:t>
            </w:r>
          </w:p>
        </w:tc>
        <w:tc>
          <w:tcPr>
            <w:tcW w:w="578" w:type="dxa"/>
            <w:gridSpan w:val="2"/>
            <w:shd w:val="clear" w:color="auto" w:fill="auto"/>
            <w:vAlign w:val="center"/>
          </w:tcPr>
          <w:p w14:paraId="31EA229D"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30</w:t>
            </w:r>
          </w:p>
        </w:tc>
      </w:tr>
      <w:tr w:rsidR="001D29D6" w:rsidRPr="00AC40DC" w14:paraId="393729F7" w14:textId="77777777" w:rsidTr="001D29D6">
        <w:trPr>
          <w:cantSplit/>
          <w:trHeight w:val="260"/>
          <w:jc w:val="center"/>
        </w:trPr>
        <w:tc>
          <w:tcPr>
            <w:tcW w:w="458" w:type="dxa"/>
            <w:gridSpan w:val="2"/>
            <w:vMerge/>
            <w:shd w:val="clear" w:color="auto" w:fill="auto"/>
            <w:vAlign w:val="center"/>
          </w:tcPr>
          <w:p w14:paraId="45AB4B08"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shd w:val="clear" w:color="auto" w:fill="auto"/>
            <w:vAlign w:val="center"/>
          </w:tcPr>
          <w:p w14:paraId="576A555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24932</w:t>
            </w:r>
          </w:p>
        </w:tc>
        <w:tc>
          <w:tcPr>
            <w:tcW w:w="2814" w:type="dxa"/>
            <w:gridSpan w:val="2"/>
            <w:tcBorders>
              <w:bottom w:val="single" w:sz="4" w:space="0" w:color="auto"/>
            </w:tcBorders>
            <w:shd w:val="clear" w:color="auto" w:fill="auto"/>
            <w:vAlign w:val="center"/>
          </w:tcPr>
          <w:p w14:paraId="25589F82"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Seminários de Projeto</w:t>
            </w:r>
          </w:p>
        </w:tc>
        <w:tc>
          <w:tcPr>
            <w:tcW w:w="850" w:type="dxa"/>
            <w:gridSpan w:val="2"/>
            <w:tcBorders>
              <w:bottom w:val="single" w:sz="4" w:space="0" w:color="auto"/>
            </w:tcBorders>
            <w:shd w:val="clear" w:color="auto" w:fill="auto"/>
            <w:vAlign w:val="center"/>
          </w:tcPr>
          <w:p w14:paraId="53EBFAD8" w14:textId="77777777" w:rsidR="001D29D6" w:rsidRPr="00EC0D25" w:rsidRDefault="001D29D6" w:rsidP="001D29D6">
            <w:pPr>
              <w:spacing w:after="0"/>
              <w:jc w:val="center"/>
              <w:rPr>
                <w:rFonts w:ascii="Arial" w:hAnsi="Arial" w:cs="Arial"/>
                <w:b/>
                <w:sz w:val="16"/>
                <w:szCs w:val="16"/>
              </w:rPr>
            </w:pPr>
          </w:p>
        </w:tc>
        <w:tc>
          <w:tcPr>
            <w:tcW w:w="849" w:type="dxa"/>
            <w:gridSpan w:val="2"/>
            <w:tcBorders>
              <w:bottom w:val="single" w:sz="4" w:space="0" w:color="auto"/>
            </w:tcBorders>
            <w:shd w:val="clear" w:color="auto" w:fill="auto"/>
            <w:vAlign w:val="center"/>
          </w:tcPr>
          <w:p w14:paraId="1F030849" w14:textId="77777777" w:rsidR="001D29D6" w:rsidRPr="00EC0D25" w:rsidRDefault="001D29D6" w:rsidP="001D29D6">
            <w:pPr>
              <w:spacing w:after="0"/>
              <w:jc w:val="center"/>
              <w:rPr>
                <w:rFonts w:ascii="Arial" w:hAnsi="Arial" w:cs="Arial"/>
                <w:b/>
                <w:sz w:val="16"/>
                <w:szCs w:val="16"/>
              </w:rPr>
            </w:pPr>
          </w:p>
        </w:tc>
        <w:tc>
          <w:tcPr>
            <w:tcW w:w="566" w:type="dxa"/>
            <w:gridSpan w:val="2"/>
            <w:tcBorders>
              <w:bottom w:val="single" w:sz="4" w:space="0" w:color="auto"/>
            </w:tcBorders>
            <w:shd w:val="clear" w:color="auto" w:fill="auto"/>
            <w:vAlign w:val="center"/>
          </w:tcPr>
          <w:p w14:paraId="5261ADDD"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w:t>
            </w:r>
          </w:p>
        </w:tc>
        <w:tc>
          <w:tcPr>
            <w:tcW w:w="679" w:type="dxa"/>
            <w:gridSpan w:val="2"/>
            <w:tcBorders>
              <w:bottom w:val="single" w:sz="4" w:space="0" w:color="auto"/>
            </w:tcBorders>
            <w:shd w:val="clear" w:color="auto" w:fill="auto"/>
            <w:vAlign w:val="center"/>
          </w:tcPr>
          <w:p w14:paraId="0857CCDB"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15</w:t>
            </w:r>
          </w:p>
        </w:tc>
        <w:tc>
          <w:tcPr>
            <w:tcW w:w="593" w:type="dxa"/>
            <w:tcBorders>
              <w:bottom w:val="single" w:sz="4" w:space="0" w:color="auto"/>
            </w:tcBorders>
            <w:shd w:val="clear" w:color="auto" w:fill="auto"/>
            <w:vAlign w:val="center"/>
          </w:tcPr>
          <w:p w14:paraId="2B5AB1AC"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w:t>
            </w:r>
          </w:p>
        </w:tc>
        <w:tc>
          <w:tcPr>
            <w:tcW w:w="568" w:type="dxa"/>
            <w:tcBorders>
              <w:bottom w:val="single" w:sz="4" w:space="0" w:color="auto"/>
            </w:tcBorders>
            <w:shd w:val="clear" w:color="auto" w:fill="auto"/>
            <w:vAlign w:val="center"/>
          </w:tcPr>
          <w:p w14:paraId="515ECB3B"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15</w:t>
            </w:r>
          </w:p>
        </w:tc>
        <w:tc>
          <w:tcPr>
            <w:tcW w:w="566" w:type="dxa"/>
            <w:shd w:val="clear" w:color="auto" w:fill="auto"/>
            <w:vAlign w:val="center"/>
          </w:tcPr>
          <w:p w14:paraId="3CA775AB"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2</w:t>
            </w:r>
          </w:p>
        </w:tc>
        <w:tc>
          <w:tcPr>
            <w:tcW w:w="578" w:type="dxa"/>
            <w:gridSpan w:val="2"/>
            <w:shd w:val="clear" w:color="auto" w:fill="auto"/>
            <w:vAlign w:val="center"/>
          </w:tcPr>
          <w:p w14:paraId="7F59F5C9"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30</w:t>
            </w:r>
          </w:p>
        </w:tc>
      </w:tr>
      <w:tr w:rsidR="001D29D6" w:rsidRPr="00AC40DC" w14:paraId="5FE0CCBD" w14:textId="77777777" w:rsidTr="001D29D6">
        <w:trPr>
          <w:cantSplit/>
          <w:trHeight w:val="260"/>
          <w:jc w:val="center"/>
        </w:trPr>
        <w:tc>
          <w:tcPr>
            <w:tcW w:w="458" w:type="dxa"/>
            <w:gridSpan w:val="2"/>
            <w:vMerge/>
            <w:shd w:val="clear" w:color="auto" w:fill="auto"/>
            <w:vAlign w:val="center"/>
          </w:tcPr>
          <w:p w14:paraId="1451ABA5"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shd w:val="clear" w:color="auto" w:fill="auto"/>
            <w:vAlign w:val="center"/>
          </w:tcPr>
          <w:p w14:paraId="1C32944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12028</w:t>
            </w:r>
          </w:p>
        </w:tc>
        <w:tc>
          <w:tcPr>
            <w:tcW w:w="2814" w:type="dxa"/>
            <w:gridSpan w:val="2"/>
            <w:tcBorders>
              <w:bottom w:val="single" w:sz="4" w:space="0" w:color="auto"/>
            </w:tcBorders>
            <w:shd w:val="clear" w:color="auto" w:fill="auto"/>
            <w:vAlign w:val="center"/>
          </w:tcPr>
          <w:p w14:paraId="5B6F88F6"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Inteligência Artificial</w:t>
            </w:r>
          </w:p>
        </w:tc>
        <w:tc>
          <w:tcPr>
            <w:tcW w:w="850" w:type="dxa"/>
            <w:gridSpan w:val="2"/>
            <w:tcBorders>
              <w:bottom w:val="single" w:sz="4" w:space="0" w:color="auto"/>
            </w:tcBorders>
            <w:shd w:val="clear" w:color="auto" w:fill="auto"/>
            <w:vAlign w:val="center"/>
          </w:tcPr>
          <w:p w14:paraId="60E63A67" w14:textId="77777777" w:rsidR="001D29D6" w:rsidRPr="00EC0D25" w:rsidRDefault="001D29D6" w:rsidP="001D29D6">
            <w:pPr>
              <w:spacing w:after="0"/>
              <w:jc w:val="center"/>
              <w:rPr>
                <w:rFonts w:ascii="Arial" w:hAnsi="Arial" w:cs="Arial"/>
                <w:b/>
                <w:sz w:val="16"/>
                <w:szCs w:val="16"/>
              </w:rPr>
            </w:pPr>
          </w:p>
        </w:tc>
        <w:tc>
          <w:tcPr>
            <w:tcW w:w="849" w:type="dxa"/>
            <w:gridSpan w:val="2"/>
            <w:tcBorders>
              <w:bottom w:val="single" w:sz="4" w:space="0" w:color="auto"/>
            </w:tcBorders>
            <w:shd w:val="clear" w:color="auto" w:fill="auto"/>
            <w:vAlign w:val="center"/>
          </w:tcPr>
          <w:p w14:paraId="7B5B76FA" w14:textId="77777777" w:rsidR="001D29D6" w:rsidRPr="00EC0D25" w:rsidRDefault="001D29D6" w:rsidP="001D29D6">
            <w:pPr>
              <w:spacing w:after="0"/>
              <w:jc w:val="center"/>
              <w:rPr>
                <w:rFonts w:ascii="Arial" w:hAnsi="Arial" w:cs="Arial"/>
                <w:b/>
                <w:sz w:val="16"/>
                <w:szCs w:val="16"/>
              </w:rPr>
            </w:pPr>
          </w:p>
        </w:tc>
        <w:tc>
          <w:tcPr>
            <w:tcW w:w="566" w:type="dxa"/>
            <w:gridSpan w:val="2"/>
            <w:tcBorders>
              <w:bottom w:val="single" w:sz="4" w:space="0" w:color="auto"/>
            </w:tcBorders>
            <w:shd w:val="clear" w:color="auto" w:fill="auto"/>
            <w:vAlign w:val="center"/>
          </w:tcPr>
          <w:p w14:paraId="7EF054C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tcBorders>
              <w:bottom w:val="single" w:sz="4" w:space="0" w:color="auto"/>
            </w:tcBorders>
            <w:shd w:val="clear" w:color="auto" w:fill="auto"/>
            <w:vAlign w:val="center"/>
          </w:tcPr>
          <w:p w14:paraId="64F1F93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tcBorders>
              <w:bottom w:val="single" w:sz="4" w:space="0" w:color="auto"/>
            </w:tcBorders>
            <w:shd w:val="clear" w:color="auto" w:fill="auto"/>
            <w:vAlign w:val="center"/>
          </w:tcPr>
          <w:p w14:paraId="31F37EF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tcBorders>
              <w:bottom w:val="single" w:sz="4" w:space="0" w:color="auto"/>
            </w:tcBorders>
            <w:shd w:val="clear" w:color="auto" w:fill="auto"/>
            <w:vAlign w:val="center"/>
          </w:tcPr>
          <w:p w14:paraId="655B83F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shd w:val="clear" w:color="auto" w:fill="auto"/>
            <w:vAlign w:val="center"/>
          </w:tcPr>
          <w:p w14:paraId="02E3066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shd w:val="clear" w:color="auto" w:fill="auto"/>
            <w:vAlign w:val="center"/>
          </w:tcPr>
          <w:p w14:paraId="5A789B0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618F38B5" w14:textId="77777777" w:rsidTr="001D29D6">
        <w:trPr>
          <w:cantSplit/>
          <w:trHeight w:val="292"/>
          <w:jc w:val="center"/>
        </w:trPr>
        <w:tc>
          <w:tcPr>
            <w:tcW w:w="458" w:type="dxa"/>
            <w:gridSpan w:val="2"/>
            <w:vMerge/>
            <w:shd w:val="clear" w:color="auto" w:fill="auto"/>
            <w:vAlign w:val="center"/>
          </w:tcPr>
          <w:p w14:paraId="4E1B540A" w14:textId="77777777" w:rsidR="001D29D6" w:rsidRPr="00EC0D25" w:rsidRDefault="001D29D6" w:rsidP="001D29D6">
            <w:pPr>
              <w:spacing w:after="0"/>
              <w:jc w:val="center"/>
              <w:rPr>
                <w:rFonts w:ascii="Arial" w:hAnsi="Arial" w:cs="Arial"/>
                <w:b/>
                <w:sz w:val="16"/>
                <w:szCs w:val="16"/>
              </w:rPr>
            </w:pPr>
          </w:p>
        </w:tc>
        <w:tc>
          <w:tcPr>
            <w:tcW w:w="775" w:type="dxa"/>
            <w:gridSpan w:val="4"/>
            <w:shd w:val="clear" w:color="auto" w:fill="auto"/>
            <w:vAlign w:val="center"/>
          </w:tcPr>
          <w:p w14:paraId="0973D44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12023</w:t>
            </w:r>
          </w:p>
        </w:tc>
        <w:tc>
          <w:tcPr>
            <w:tcW w:w="2814" w:type="dxa"/>
            <w:gridSpan w:val="2"/>
            <w:shd w:val="clear" w:color="auto" w:fill="auto"/>
            <w:vAlign w:val="center"/>
          </w:tcPr>
          <w:p w14:paraId="3BA2AC89"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Programação Aplicada</w:t>
            </w:r>
          </w:p>
        </w:tc>
        <w:tc>
          <w:tcPr>
            <w:tcW w:w="850" w:type="dxa"/>
            <w:gridSpan w:val="2"/>
            <w:shd w:val="clear" w:color="auto" w:fill="auto"/>
            <w:vAlign w:val="center"/>
          </w:tcPr>
          <w:p w14:paraId="6AC1E553" w14:textId="77777777" w:rsidR="001D29D6" w:rsidRPr="00EC0D25" w:rsidRDefault="001D29D6" w:rsidP="001D29D6">
            <w:pPr>
              <w:spacing w:after="0"/>
              <w:jc w:val="center"/>
              <w:rPr>
                <w:rFonts w:ascii="Arial" w:hAnsi="Arial" w:cs="Arial"/>
                <w:b/>
                <w:sz w:val="16"/>
                <w:szCs w:val="16"/>
              </w:rPr>
            </w:pPr>
          </w:p>
        </w:tc>
        <w:tc>
          <w:tcPr>
            <w:tcW w:w="849" w:type="dxa"/>
            <w:gridSpan w:val="2"/>
            <w:shd w:val="clear" w:color="auto" w:fill="auto"/>
            <w:vAlign w:val="center"/>
          </w:tcPr>
          <w:p w14:paraId="2B878E06" w14:textId="77777777" w:rsidR="001D29D6" w:rsidRPr="00EC0D25" w:rsidRDefault="001D29D6" w:rsidP="001D29D6">
            <w:pPr>
              <w:spacing w:after="0"/>
              <w:jc w:val="center"/>
              <w:rPr>
                <w:rFonts w:ascii="Arial" w:hAnsi="Arial" w:cs="Arial"/>
                <w:b/>
                <w:sz w:val="16"/>
                <w:szCs w:val="16"/>
              </w:rPr>
            </w:pPr>
          </w:p>
        </w:tc>
        <w:tc>
          <w:tcPr>
            <w:tcW w:w="566" w:type="dxa"/>
            <w:gridSpan w:val="2"/>
            <w:shd w:val="clear" w:color="auto" w:fill="auto"/>
            <w:vAlign w:val="center"/>
          </w:tcPr>
          <w:p w14:paraId="0A60531A"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sz w:val="16"/>
                <w:szCs w:val="16"/>
              </w:rPr>
              <w:t>1</w:t>
            </w:r>
          </w:p>
        </w:tc>
        <w:tc>
          <w:tcPr>
            <w:tcW w:w="679" w:type="dxa"/>
            <w:gridSpan w:val="2"/>
            <w:shd w:val="clear" w:color="auto" w:fill="auto"/>
            <w:vAlign w:val="center"/>
          </w:tcPr>
          <w:p w14:paraId="2C60B489"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sz w:val="16"/>
                <w:szCs w:val="16"/>
              </w:rPr>
              <w:t>15</w:t>
            </w:r>
          </w:p>
        </w:tc>
        <w:tc>
          <w:tcPr>
            <w:tcW w:w="593" w:type="dxa"/>
            <w:shd w:val="clear" w:color="auto" w:fill="auto"/>
            <w:vAlign w:val="center"/>
          </w:tcPr>
          <w:p w14:paraId="14FAA611"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sz w:val="16"/>
                <w:szCs w:val="16"/>
              </w:rPr>
              <w:t>3</w:t>
            </w:r>
          </w:p>
        </w:tc>
        <w:tc>
          <w:tcPr>
            <w:tcW w:w="568" w:type="dxa"/>
            <w:shd w:val="clear" w:color="auto" w:fill="auto"/>
            <w:vAlign w:val="center"/>
          </w:tcPr>
          <w:p w14:paraId="6EC199CA"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sz w:val="16"/>
                <w:szCs w:val="16"/>
              </w:rPr>
              <w:t>45</w:t>
            </w:r>
          </w:p>
        </w:tc>
        <w:tc>
          <w:tcPr>
            <w:tcW w:w="566" w:type="dxa"/>
            <w:shd w:val="clear" w:color="auto" w:fill="auto"/>
            <w:vAlign w:val="center"/>
          </w:tcPr>
          <w:p w14:paraId="1435BC64"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sz w:val="16"/>
                <w:szCs w:val="16"/>
              </w:rPr>
              <w:t>4</w:t>
            </w:r>
          </w:p>
        </w:tc>
        <w:tc>
          <w:tcPr>
            <w:tcW w:w="578" w:type="dxa"/>
            <w:gridSpan w:val="2"/>
            <w:shd w:val="clear" w:color="auto" w:fill="auto"/>
            <w:vAlign w:val="center"/>
          </w:tcPr>
          <w:p w14:paraId="6C891248" w14:textId="77777777" w:rsidR="001D29D6" w:rsidRPr="00EC0D25" w:rsidRDefault="001D29D6" w:rsidP="001D29D6">
            <w:pPr>
              <w:spacing w:after="0"/>
              <w:jc w:val="center"/>
              <w:rPr>
                <w:rFonts w:ascii="Arial" w:hAnsi="Arial" w:cs="Arial"/>
                <w:b/>
                <w:sz w:val="16"/>
                <w:szCs w:val="16"/>
              </w:rPr>
            </w:pPr>
            <w:r w:rsidRPr="00EC0D25">
              <w:rPr>
                <w:rFonts w:ascii="Arial" w:hAnsi="Arial" w:cs="Arial"/>
                <w:sz w:val="16"/>
                <w:szCs w:val="16"/>
              </w:rPr>
              <w:t>60</w:t>
            </w:r>
          </w:p>
        </w:tc>
      </w:tr>
      <w:tr w:rsidR="001D29D6" w:rsidRPr="00AC40DC" w14:paraId="5B6DC235" w14:textId="77777777" w:rsidTr="001D29D6">
        <w:trPr>
          <w:cantSplit/>
          <w:trHeight w:val="292"/>
          <w:jc w:val="center"/>
        </w:trPr>
        <w:tc>
          <w:tcPr>
            <w:tcW w:w="458" w:type="dxa"/>
            <w:gridSpan w:val="2"/>
            <w:vMerge/>
            <w:shd w:val="clear" w:color="auto" w:fill="auto"/>
            <w:vAlign w:val="center"/>
          </w:tcPr>
          <w:p w14:paraId="4E7F6EF7" w14:textId="77777777" w:rsidR="001D29D6" w:rsidRPr="00EC0D25" w:rsidRDefault="001D29D6" w:rsidP="001D29D6">
            <w:pPr>
              <w:spacing w:after="0"/>
              <w:jc w:val="center"/>
              <w:rPr>
                <w:rFonts w:ascii="Arial" w:hAnsi="Arial" w:cs="Arial"/>
                <w:b/>
                <w:sz w:val="16"/>
                <w:szCs w:val="16"/>
              </w:rPr>
            </w:pPr>
          </w:p>
        </w:tc>
        <w:tc>
          <w:tcPr>
            <w:tcW w:w="775" w:type="dxa"/>
            <w:gridSpan w:val="4"/>
            <w:shd w:val="clear" w:color="auto" w:fill="auto"/>
            <w:vAlign w:val="center"/>
          </w:tcPr>
          <w:p w14:paraId="09D0D33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24933</w:t>
            </w:r>
          </w:p>
        </w:tc>
        <w:tc>
          <w:tcPr>
            <w:tcW w:w="2814" w:type="dxa"/>
            <w:gridSpan w:val="2"/>
            <w:shd w:val="clear" w:color="auto" w:fill="auto"/>
            <w:vAlign w:val="center"/>
          </w:tcPr>
          <w:p w14:paraId="2B42FA5C"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Disciplina Eletiva I</w:t>
            </w:r>
          </w:p>
        </w:tc>
        <w:tc>
          <w:tcPr>
            <w:tcW w:w="850" w:type="dxa"/>
            <w:gridSpan w:val="2"/>
            <w:shd w:val="clear" w:color="auto" w:fill="auto"/>
            <w:vAlign w:val="center"/>
          </w:tcPr>
          <w:p w14:paraId="438B630E" w14:textId="77777777" w:rsidR="001D29D6" w:rsidRPr="00EC0D25" w:rsidRDefault="001D29D6" w:rsidP="001D29D6">
            <w:pPr>
              <w:spacing w:after="0"/>
              <w:jc w:val="center"/>
              <w:rPr>
                <w:rFonts w:ascii="Arial" w:hAnsi="Arial" w:cs="Arial"/>
                <w:b/>
                <w:sz w:val="16"/>
                <w:szCs w:val="16"/>
              </w:rPr>
            </w:pPr>
          </w:p>
        </w:tc>
        <w:tc>
          <w:tcPr>
            <w:tcW w:w="849" w:type="dxa"/>
            <w:gridSpan w:val="2"/>
            <w:shd w:val="clear" w:color="auto" w:fill="auto"/>
            <w:vAlign w:val="center"/>
          </w:tcPr>
          <w:p w14:paraId="5563DC70" w14:textId="77777777" w:rsidR="001D29D6" w:rsidRPr="00EC0D25" w:rsidRDefault="001D29D6" w:rsidP="001D29D6">
            <w:pPr>
              <w:spacing w:after="0"/>
              <w:jc w:val="center"/>
              <w:rPr>
                <w:rFonts w:ascii="Arial" w:hAnsi="Arial" w:cs="Arial"/>
                <w:b/>
                <w:sz w:val="16"/>
                <w:szCs w:val="16"/>
              </w:rPr>
            </w:pPr>
          </w:p>
        </w:tc>
        <w:tc>
          <w:tcPr>
            <w:tcW w:w="566" w:type="dxa"/>
            <w:gridSpan w:val="2"/>
            <w:shd w:val="clear" w:color="auto" w:fill="auto"/>
            <w:vAlign w:val="center"/>
          </w:tcPr>
          <w:p w14:paraId="730C920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shd w:val="clear" w:color="auto" w:fill="auto"/>
            <w:vAlign w:val="center"/>
          </w:tcPr>
          <w:p w14:paraId="444BBCA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shd w:val="clear" w:color="auto" w:fill="auto"/>
            <w:vAlign w:val="center"/>
          </w:tcPr>
          <w:p w14:paraId="289090C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shd w:val="clear" w:color="auto" w:fill="auto"/>
            <w:vAlign w:val="center"/>
          </w:tcPr>
          <w:p w14:paraId="4D1015A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shd w:val="clear" w:color="auto" w:fill="auto"/>
            <w:vAlign w:val="center"/>
          </w:tcPr>
          <w:p w14:paraId="7D1AF02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shd w:val="clear" w:color="auto" w:fill="auto"/>
            <w:vAlign w:val="center"/>
          </w:tcPr>
          <w:p w14:paraId="0D7BA4C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2F053020" w14:textId="77777777" w:rsidTr="001D29D6">
        <w:trPr>
          <w:cantSplit/>
          <w:trHeight w:val="292"/>
          <w:jc w:val="center"/>
        </w:trPr>
        <w:tc>
          <w:tcPr>
            <w:tcW w:w="458" w:type="dxa"/>
            <w:gridSpan w:val="2"/>
            <w:vMerge/>
            <w:shd w:val="clear" w:color="auto" w:fill="auto"/>
            <w:vAlign w:val="center"/>
          </w:tcPr>
          <w:p w14:paraId="1CC04984" w14:textId="77777777" w:rsidR="001D29D6" w:rsidRPr="00EC0D25" w:rsidRDefault="001D29D6" w:rsidP="001D29D6">
            <w:pPr>
              <w:spacing w:after="0"/>
              <w:jc w:val="center"/>
              <w:rPr>
                <w:rFonts w:ascii="Arial" w:hAnsi="Arial" w:cs="Arial"/>
                <w:b/>
                <w:sz w:val="16"/>
                <w:szCs w:val="16"/>
              </w:rPr>
            </w:pPr>
          </w:p>
        </w:tc>
        <w:tc>
          <w:tcPr>
            <w:tcW w:w="775" w:type="dxa"/>
            <w:gridSpan w:val="4"/>
            <w:shd w:val="clear" w:color="auto" w:fill="auto"/>
            <w:vAlign w:val="center"/>
          </w:tcPr>
          <w:p w14:paraId="17D113C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24934</w:t>
            </w:r>
          </w:p>
        </w:tc>
        <w:tc>
          <w:tcPr>
            <w:tcW w:w="2814" w:type="dxa"/>
            <w:gridSpan w:val="2"/>
            <w:shd w:val="clear" w:color="auto" w:fill="auto"/>
            <w:vAlign w:val="center"/>
          </w:tcPr>
          <w:p w14:paraId="4AEFEC44"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Disciplina Eletiva II</w:t>
            </w:r>
          </w:p>
        </w:tc>
        <w:tc>
          <w:tcPr>
            <w:tcW w:w="850" w:type="dxa"/>
            <w:gridSpan w:val="2"/>
            <w:shd w:val="clear" w:color="auto" w:fill="auto"/>
            <w:vAlign w:val="center"/>
          </w:tcPr>
          <w:p w14:paraId="7147D108" w14:textId="77777777" w:rsidR="001D29D6" w:rsidRPr="00EC0D25" w:rsidRDefault="001D29D6" w:rsidP="001D29D6">
            <w:pPr>
              <w:spacing w:after="0"/>
              <w:jc w:val="center"/>
              <w:rPr>
                <w:rFonts w:ascii="Arial" w:hAnsi="Arial" w:cs="Arial"/>
                <w:b/>
                <w:sz w:val="16"/>
                <w:szCs w:val="16"/>
              </w:rPr>
            </w:pPr>
          </w:p>
        </w:tc>
        <w:tc>
          <w:tcPr>
            <w:tcW w:w="849" w:type="dxa"/>
            <w:gridSpan w:val="2"/>
            <w:shd w:val="clear" w:color="auto" w:fill="auto"/>
            <w:vAlign w:val="center"/>
          </w:tcPr>
          <w:p w14:paraId="6B2B020F" w14:textId="77777777" w:rsidR="001D29D6" w:rsidRPr="00EC0D25" w:rsidRDefault="001D29D6" w:rsidP="001D29D6">
            <w:pPr>
              <w:spacing w:after="0"/>
              <w:jc w:val="center"/>
              <w:rPr>
                <w:rFonts w:ascii="Arial" w:hAnsi="Arial" w:cs="Arial"/>
                <w:b/>
                <w:sz w:val="16"/>
                <w:szCs w:val="16"/>
              </w:rPr>
            </w:pPr>
          </w:p>
        </w:tc>
        <w:tc>
          <w:tcPr>
            <w:tcW w:w="566" w:type="dxa"/>
            <w:gridSpan w:val="2"/>
            <w:shd w:val="clear" w:color="auto" w:fill="auto"/>
            <w:vAlign w:val="center"/>
          </w:tcPr>
          <w:p w14:paraId="6BFAF7D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shd w:val="clear" w:color="auto" w:fill="auto"/>
            <w:vAlign w:val="center"/>
          </w:tcPr>
          <w:p w14:paraId="1603508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shd w:val="clear" w:color="auto" w:fill="auto"/>
            <w:vAlign w:val="center"/>
          </w:tcPr>
          <w:p w14:paraId="1834CE9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shd w:val="clear" w:color="auto" w:fill="auto"/>
            <w:vAlign w:val="center"/>
          </w:tcPr>
          <w:p w14:paraId="3CE558C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shd w:val="clear" w:color="auto" w:fill="auto"/>
            <w:vAlign w:val="center"/>
          </w:tcPr>
          <w:p w14:paraId="458ADA4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shd w:val="clear" w:color="auto" w:fill="auto"/>
            <w:vAlign w:val="center"/>
          </w:tcPr>
          <w:p w14:paraId="7AE49A6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AC40DC" w14:paraId="1EA770EC" w14:textId="77777777" w:rsidTr="001D29D6">
        <w:trPr>
          <w:cantSplit/>
          <w:trHeight w:val="292"/>
          <w:jc w:val="center"/>
        </w:trPr>
        <w:tc>
          <w:tcPr>
            <w:tcW w:w="458" w:type="dxa"/>
            <w:gridSpan w:val="2"/>
            <w:shd w:val="clear" w:color="auto" w:fill="auto"/>
            <w:vAlign w:val="center"/>
          </w:tcPr>
          <w:p w14:paraId="7513FE15" w14:textId="77777777" w:rsidR="001D29D6" w:rsidRPr="00EC0D25" w:rsidRDefault="001D29D6" w:rsidP="001D29D6">
            <w:pPr>
              <w:spacing w:after="0"/>
              <w:jc w:val="center"/>
              <w:rPr>
                <w:rFonts w:ascii="Arial" w:hAnsi="Arial" w:cs="Arial"/>
                <w:b/>
                <w:sz w:val="16"/>
                <w:szCs w:val="16"/>
              </w:rPr>
            </w:pPr>
          </w:p>
        </w:tc>
        <w:tc>
          <w:tcPr>
            <w:tcW w:w="775" w:type="dxa"/>
            <w:gridSpan w:val="4"/>
            <w:tcBorders>
              <w:bottom w:val="single" w:sz="4" w:space="0" w:color="auto"/>
            </w:tcBorders>
            <w:shd w:val="clear" w:color="auto" w:fill="auto"/>
            <w:vAlign w:val="center"/>
          </w:tcPr>
          <w:p w14:paraId="1B07704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22661</w:t>
            </w:r>
          </w:p>
        </w:tc>
        <w:tc>
          <w:tcPr>
            <w:tcW w:w="2814" w:type="dxa"/>
            <w:gridSpan w:val="2"/>
            <w:tcBorders>
              <w:bottom w:val="single" w:sz="4" w:space="0" w:color="auto"/>
            </w:tcBorders>
            <w:shd w:val="clear" w:color="auto" w:fill="auto"/>
            <w:vAlign w:val="center"/>
          </w:tcPr>
          <w:p w14:paraId="076A3493"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Mercado de Jogos</w:t>
            </w:r>
          </w:p>
        </w:tc>
        <w:tc>
          <w:tcPr>
            <w:tcW w:w="850" w:type="dxa"/>
            <w:gridSpan w:val="2"/>
            <w:tcBorders>
              <w:bottom w:val="single" w:sz="4" w:space="0" w:color="auto"/>
            </w:tcBorders>
            <w:shd w:val="clear" w:color="auto" w:fill="auto"/>
            <w:vAlign w:val="center"/>
          </w:tcPr>
          <w:p w14:paraId="106F9F68" w14:textId="77777777" w:rsidR="001D29D6" w:rsidRPr="00EC0D25" w:rsidRDefault="001D29D6" w:rsidP="001D29D6">
            <w:pPr>
              <w:spacing w:after="0"/>
              <w:jc w:val="center"/>
              <w:rPr>
                <w:rFonts w:ascii="Arial" w:hAnsi="Arial" w:cs="Arial"/>
                <w:b/>
                <w:sz w:val="16"/>
                <w:szCs w:val="16"/>
              </w:rPr>
            </w:pPr>
          </w:p>
        </w:tc>
        <w:tc>
          <w:tcPr>
            <w:tcW w:w="849" w:type="dxa"/>
            <w:gridSpan w:val="2"/>
            <w:tcBorders>
              <w:bottom w:val="single" w:sz="4" w:space="0" w:color="auto"/>
            </w:tcBorders>
            <w:shd w:val="clear" w:color="auto" w:fill="auto"/>
            <w:vAlign w:val="center"/>
          </w:tcPr>
          <w:p w14:paraId="25430E82"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shd w:val="clear" w:color="auto" w:fill="auto"/>
            <w:vAlign w:val="center"/>
          </w:tcPr>
          <w:p w14:paraId="18904DC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tcBorders>
              <w:bottom w:val="single" w:sz="4" w:space="0" w:color="auto"/>
            </w:tcBorders>
            <w:shd w:val="clear" w:color="auto" w:fill="auto"/>
            <w:vAlign w:val="center"/>
          </w:tcPr>
          <w:p w14:paraId="73044F6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93" w:type="dxa"/>
            <w:tcBorders>
              <w:bottom w:val="single" w:sz="4" w:space="0" w:color="auto"/>
            </w:tcBorders>
            <w:shd w:val="clear" w:color="auto" w:fill="auto"/>
            <w:vAlign w:val="center"/>
          </w:tcPr>
          <w:p w14:paraId="07676EF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tcBorders>
              <w:bottom w:val="single" w:sz="4" w:space="0" w:color="auto"/>
            </w:tcBorders>
            <w:shd w:val="clear" w:color="auto" w:fill="auto"/>
            <w:vAlign w:val="center"/>
          </w:tcPr>
          <w:p w14:paraId="26191BC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shd w:val="clear" w:color="auto" w:fill="auto"/>
            <w:vAlign w:val="center"/>
          </w:tcPr>
          <w:p w14:paraId="2C4C5D0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78" w:type="dxa"/>
            <w:gridSpan w:val="2"/>
            <w:shd w:val="clear" w:color="auto" w:fill="auto"/>
            <w:vAlign w:val="center"/>
          </w:tcPr>
          <w:p w14:paraId="089A331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6F5B0127" w14:textId="77777777" w:rsidTr="001D29D6">
        <w:trPr>
          <w:gridBefore w:val="1"/>
          <w:gridAfter w:val="1"/>
          <w:wBefore w:w="14" w:type="dxa"/>
          <w:wAfter w:w="10" w:type="dxa"/>
          <w:cantSplit/>
          <w:trHeight w:val="260"/>
          <w:jc w:val="center"/>
        </w:trPr>
        <w:tc>
          <w:tcPr>
            <w:tcW w:w="459" w:type="dxa"/>
            <w:gridSpan w:val="2"/>
            <w:shd w:val="clear" w:color="auto" w:fill="D9D9D9"/>
            <w:vAlign w:val="center"/>
          </w:tcPr>
          <w:p w14:paraId="18A3C69C" w14:textId="77777777" w:rsidR="001D29D6" w:rsidRPr="00EC0D25" w:rsidRDefault="001D29D6" w:rsidP="001D29D6">
            <w:pPr>
              <w:spacing w:after="0"/>
              <w:rPr>
                <w:rFonts w:ascii="Arial" w:hAnsi="Arial" w:cs="Arial"/>
                <w:b/>
                <w:sz w:val="16"/>
                <w:szCs w:val="16"/>
              </w:rPr>
            </w:pPr>
          </w:p>
        </w:tc>
        <w:tc>
          <w:tcPr>
            <w:tcW w:w="753" w:type="dxa"/>
            <w:gridSpan w:val="2"/>
            <w:tcBorders>
              <w:bottom w:val="single" w:sz="4" w:space="0" w:color="auto"/>
            </w:tcBorders>
            <w:shd w:val="clear" w:color="auto" w:fill="D9D9D9"/>
            <w:vAlign w:val="center"/>
          </w:tcPr>
          <w:p w14:paraId="5E06FCFA" w14:textId="77777777" w:rsidR="001D29D6" w:rsidRPr="00EC0D25" w:rsidRDefault="001D29D6" w:rsidP="001D29D6">
            <w:pPr>
              <w:spacing w:after="0"/>
              <w:jc w:val="center"/>
              <w:rPr>
                <w:rFonts w:ascii="Arial" w:hAnsi="Arial" w:cs="Arial"/>
                <w:sz w:val="16"/>
                <w:szCs w:val="16"/>
              </w:rPr>
            </w:pPr>
          </w:p>
        </w:tc>
        <w:tc>
          <w:tcPr>
            <w:tcW w:w="2814" w:type="dxa"/>
            <w:gridSpan w:val="2"/>
            <w:tcBorders>
              <w:bottom w:val="single" w:sz="4" w:space="0" w:color="auto"/>
            </w:tcBorders>
            <w:shd w:val="clear" w:color="auto" w:fill="D9D9D9"/>
            <w:vAlign w:val="center"/>
          </w:tcPr>
          <w:p w14:paraId="4D23E666" w14:textId="77777777" w:rsidR="001D29D6" w:rsidRPr="00EC0D25" w:rsidRDefault="001D29D6" w:rsidP="001D29D6">
            <w:pPr>
              <w:spacing w:after="0"/>
              <w:ind w:left="1055"/>
              <w:jc w:val="center"/>
              <w:rPr>
                <w:rFonts w:ascii="Arial" w:hAnsi="Arial" w:cs="Arial"/>
                <w:sz w:val="16"/>
                <w:szCs w:val="16"/>
              </w:rPr>
            </w:pPr>
            <w:r w:rsidRPr="00EC0D25">
              <w:rPr>
                <w:rFonts w:ascii="Arial" w:hAnsi="Arial" w:cs="Arial"/>
                <w:b/>
                <w:sz w:val="16"/>
                <w:szCs w:val="16"/>
              </w:rPr>
              <w:t>SUBTOTA</w:t>
            </w:r>
            <w:r w:rsidRPr="00EC0D25">
              <w:rPr>
                <w:rFonts w:ascii="Arial" w:hAnsi="Arial" w:cs="Arial"/>
                <w:sz w:val="16"/>
                <w:szCs w:val="16"/>
              </w:rPr>
              <w:t>L</w:t>
            </w:r>
          </w:p>
        </w:tc>
        <w:tc>
          <w:tcPr>
            <w:tcW w:w="850" w:type="dxa"/>
            <w:gridSpan w:val="2"/>
            <w:tcBorders>
              <w:bottom w:val="single" w:sz="4" w:space="0" w:color="auto"/>
            </w:tcBorders>
            <w:shd w:val="clear" w:color="auto" w:fill="D9D9D9"/>
            <w:vAlign w:val="center"/>
          </w:tcPr>
          <w:p w14:paraId="754AC040" w14:textId="77777777" w:rsidR="001D29D6" w:rsidRPr="00EC0D25" w:rsidRDefault="001D29D6" w:rsidP="001D29D6">
            <w:pPr>
              <w:spacing w:after="0"/>
              <w:jc w:val="center"/>
              <w:rPr>
                <w:rFonts w:ascii="Arial" w:hAnsi="Arial" w:cs="Arial"/>
                <w:b/>
                <w:sz w:val="16"/>
                <w:szCs w:val="16"/>
              </w:rPr>
            </w:pPr>
          </w:p>
        </w:tc>
        <w:tc>
          <w:tcPr>
            <w:tcW w:w="849" w:type="dxa"/>
            <w:gridSpan w:val="2"/>
            <w:tcBorders>
              <w:bottom w:val="single" w:sz="4" w:space="0" w:color="auto"/>
            </w:tcBorders>
            <w:shd w:val="clear" w:color="auto" w:fill="D9D9D9"/>
            <w:vAlign w:val="center"/>
          </w:tcPr>
          <w:p w14:paraId="4FBE585A" w14:textId="77777777" w:rsidR="001D29D6" w:rsidRPr="00EC0D25" w:rsidRDefault="001D29D6" w:rsidP="001D29D6">
            <w:pPr>
              <w:spacing w:after="0"/>
              <w:jc w:val="center"/>
              <w:rPr>
                <w:rFonts w:ascii="Arial" w:hAnsi="Arial" w:cs="Arial"/>
                <w:b/>
                <w:sz w:val="16"/>
                <w:szCs w:val="16"/>
              </w:rPr>
            </w:pPr>
          </w:p>
        </w:tc>
        <w:tc>
          <w:tcPr>
            <w:tcW w:w="566" w:type="dxa"/>
            <w:gridSpan w:val="2"/>
            <w:tcBorders>
              <w:bottom w:val="single" w:sz="4" w:space="0" w:color="auto"/>
            </w:tcBorders>
            <w:shd w:val="clear" w:color="auto" w:fill="D9D9D9"/>
            <w:vAlign w:val="center"/>
          </w:tcPr>
          <w:p w14:paraId="54504D56"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11</w:t>
            </w:r>
          </w:p>
        </w:tc>
        <w:tc>
          <w:tcPr>
            <w:tcW w:w="679" w:type="dxa"/>
            <w:gridSpan w:val="2"/>
            <w:tcBorders>
              <w:bottom w:val="single" w:sz="4" w:space="0" w:color="auto"/>
            </w:tcBorders>
            <w:shd w:val="clear" w:color="auto" w:fill="D9D9D9"/>
            <w:vAlign w:val="center"/>
          </w:tcPr>
          <w:p w14:paraId="27B3B183"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165</w:t>
            </w:r>
          </w:p>
        </w:tc>
        <w:tc>
          <w:tcPr>
            <w:tcW w:w="600" w:type="dxa"/>
            <w:gridSpan w:val="2"/>
            <w:tcBorders>
              <w:bottom w:val="single" w:sz="4" w:space="0" w:color="auto"/>
            </w:tcBorders>
            <w:shd w:val="clear" w:color="auto" w:fill="D9D9D9"/>
            <w:vAlign w:val="center"/>
          </w:tcPr>
          <w:p w14:paraId="33ADBD31"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14</w:t>
            </w:r>
          </w:p>
        </w:tc>
        <w:tc>
          <w:tcPr>
            <w:tcW w:w="568" w:type="dxa"/>
            <w:tcBorders>
              <w:bottom w:val="single" w:sz="4" w:space="0" w:color="auto"/>
            </w:tcBorders>
            <w:shd w:val="clear" w:color="auto" w:fill="D9D9D9"/>
            <w:vAlign w:val="center"/>
          </w:tcPr>
          <w:p w14:paraId="2B3FC909"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210</w:t>
            </w:r>
          </w:p>
        </w:tc>
        <w:tc>
          <w:tcPr>
            <w:tcW w:w="566" w:type="dxa"/>
            <w:shd w:val="clear" w:color="auto" w:fill="D9D9D9"/>
            <w:vAlign w:val="center"/>
          </w:tcPr>
          <w:p w14:paraId="491015A4"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24</w:t>
            </w:r>
          </w:p>
        </w:tc>
        <w:tc>
          <w:tcPr>
            <w:tcW w:w="568" w:type="dxa"/>
            <w:shd w:val="clear" w:color="auto" w:fill="D9D9D9"/>
            <w:vAlign w:val="center"/>
          </w:tcPr>
          <w:p w14:paraId="091B1756"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360</w:t>
            </w:r>
          </w:p>
        </w:tc>
      </w:tr>
      <w:tr w:rsidR="001D29D6" w:rsidRPr="00EC0D25" w14:paraId="29569F1B" w14:textId="77777777" w:rsidTr="001D29D6">
        <w:trPr>
          <w:gridBefore w:val="1"/>
          <w:gridAfter w:val="1"/>
          <w:wBefore w:w="14" w:type="dxa"/>
          <w:wAfter w:w="10" w:type="dxa"/>
          <w:cantSplit/>
          <w:trHeight w:val="260"/>
          <w:jc w:val="center"/>
        </w:trPr>
        <w:tc>
          <w:tcPr>
            <w:tcW w:w="459" w:type="dxa"/>
            <w:gridSpan w:val="2"/>
            <w:vMerge w:val="restart"/>
            <w:shd w:val="clear" w:color="auto" w:fill="auto"/>
            <w:vAlign w:val="center"/>
          </w:tcPr>
          <w:p w14:paraId="114816E1"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lastRenderedPageBreak/>
              <w:br/>
            </w:r>
            <w:r w:rsidRPr="00EC0D25">
              <w:rPr>
                <w:rFonts w:ascii="Arial" w:hAnsi="Arial" w:cs="Arial"/>
                <w:b/>
                <w:sz w:val="16"/>
                <w:szCs w:val="16"/>
              </w:rPr>
              <w:br/>
              <w:t>7</w:t>
            </w:r>
          </w:p>
        </w:tc>
        <w:tc>
          <w:tcPr>
            <w:tcW w:w="753" w:type="dxa"/>
            <w:gridSpan w:val="2"/>
            <w:tcBorders>
              <w:bottom w:val="single" w:sz="4" w:space="0" w:color="auto"/>
            </w:tcBorders>
            <w:shd w:val="clear" w:color="auto" w:fill="auto"/>
            <w:vAlign w:val="center"/>
          </w:tcPr>
          <w:p w14:paraId="15A263D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17225</w:t>
            </w:r>
          </w:p>
        </w:tc>
        <w:tc>
          <w:tcPr>
            <w:tcW w:w="2814" w:type="dxa"/>
            <w:gridSpan w:val="2"/>
            <w:tcBorders>
              <w:bottom w:val="single" w:sz="4" w:space="0" w:color="auto"/>
            </w:tcBorders>
            <w:shd w:val="clear" w:color="auto" w:fill="auto"/>
            <w:vAlign w:val="center"/>
          </w:tcPr>
          <w:p w14:paraId="11DC3DF8"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Trabalho de Iniciação Científica</w:t>
            </w:r>
          </w:p>
        </w:tc>
        <w:tc>
          <w:tcPr>
            <w:tcW w:w="850" w:type="dxa"/>
            <w:gridSpan w:val="2"/>
            <w:tcBorders>
              <w:bottom w:val="single" w:sz="4" w:space="0" w:color="auto"/>
            </w:tcBorders>
            <w:shd w:val="clear" w:color="auto" w:fill="auto"/>
            <w:vAlign w:val="center"/>
          </w:tcPr>
          <w:p w14:paraId="4941FBEE" w14:textId="77777777" w:rsidR="001D29D6" w:rsidRPr="00EC0D25" w:rsidRDefault="001D29D6" w:rsidP="001D29D6">
            <w:pPr>
              <w:spacing w:after="0"/>
              <w:jc w:val="center"/>
              <w:rPr>
                <w:rFonts w:ascii="Arial" w:hAnsi="Arial" w:cs="Arial"/>
                <w:b/>
                <w:sz w:val="16"/>
                <w:szCs w:val="16"/>
              </w:rPr>
            </w:pPr>
          </w:p>
        </w:tc>
        <w:tc>
          <w:tcPr>
            <w:tcW w:w="849" w:type="dxa"/>
            <w:gridSpan w:val="2"/>
            <w:tcBorders>
              <w:bottom w:val="single" w:sz="4" w:space="0" w:color="auto"/>
            </w:tcBorders>
            <w:shd w:val="clear" w:color="auto" w:fill="auto"/>
            <w:vAlign w:val="center"/>
          </w:tcPr>
          <w:p w14:paraId="036AB314" w14:textId="77777777" w:rsidR="001D29D6" w:rsidRPr="00EC0D25" w:rsidRDefault="001D29D6" w:rsidP="001D29D6">
            <w:pPr>
              <w:spacing w:after="0"/>
              <w:jc w:val="center"/>
              <w:rPr>
                <w:rFonts w:ascii="Arial" w:hAnsi="Arial" w:cs="Arial"/>
                <w:b/>
                <w:sz w:val="16"/>
                <w:szCs w:val="16"/>
              </w:rPr>
            </w:pPr>
          </w:p>
        </w:tc>
        <w:tc>
          <w:tcPr>
            <w:tcW w:w="566" w:type="dxa"/>
            <w:gridSpan w:val="2"/>
            <w:tcBorders>
              <w:bottom w:val="single" w:sz="4" w:space="0" w:color="auto"/>
            </w:tcBorders>
            <w:shd w:val="clear" w:color="auto" w:fill="auto"/>
            <w:vAlign w:val="center"/>
          </w:tcPr>
          <w:p w14:paraId="2F64C30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679" w:type="dxa"/>
            <w:gridSpan w:val="2"/>
            <w:tcBorders>
              <w:bottom w:val="single" w:sz="4" w:space="0" w:color="auto"/>
            </w:tcBorders>
            <w:shd w:val="clear" w:color="auto" w:fill="auto"/>
            <w:vAlign w:val="center"/>
          </w:tcPr>
          <w:p w14:paraId="479AEFA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600" w:type="dxa"/>
            <w:gridSpan w:val="2"/>
            <w:tcBorders>
              <w:bottom w:val="single" w:sz="4" w:space="0" w:color="auto"/>
            </w:tcBorders>
            <w:shd w:val="clear" w:color="auto" w:fill="auto"/>
            <w:vAlign w:val="center"/>
          </w:tcPr>
          <w:p w14:paraId="1DE8F38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68" w:type="dxa"/>
            <w:tcBorders>
              <w:bottom w:val="single" w:sz="4" w:space="0" w:color="auto"/>
            </w:tcBorders>
            <w:shd w:val="clear" w:color="auto" w:fill="auto"/>
            <w:vAlign w:val="center"/>
          </w:tcPr>
          <w:p w14:paraId="0CD2257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566" w:type="dxa"/>
            <w:shd w:val="clear" w:color="auto" w:fill="auto"/>
            <w:vAlign w:val="center"/>
          </w:tcPr>
          <w:p w14:paraId="74F3B69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8</w:t>
            </w:r>
          </w:p>
        </w:tc>
        <w:tc>
          <w:tcPr>
            <w:tcW w:w="568" w:type="dxa"/>
            <w:shd w:val="clear" w:color="auto" w:fill="auto"/>
            <w:vAlign w:val="center"/>
          </w:tcPr>
          <w:p w14:paraId="44AFDA4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w:t>
            </w:r>
          </w:p>
        </w:tc>
      </w:tr>
      <w:tr w:rsidR="001D29D6" w:rsidRPr="00EC0D25" w14:paraId="4996769F" w14:textId="77777777" w:rsidTr="001D29D6">
        <w:trPr>
          <w:gridBefore w:val="1"/>
          <w:gridAfter w:val="1"/>
          <w:wBefore w:w="14" w:type="dxa"/>
          <w:wAfter w:w="10" w:type="dxa"/>
          <w:cantSplit/>
          <w:trHeight w:val="260"/>
          <w:jc w:val="center"/>
        </w:trPr>
        <w:tc>
          <w:tcPr>
            <w:tcW w:w="459" w:type="dxa"/>
            <w:gridSpan w:val="2"/>
            <w:vMerge/>
            <w:shd w:val="clear" w:color="auto" w:fill="auto"/>
            <w:vAlign w:val="center"/>
          </w:tcPr>
          <w:p w14:paraId="7B228E32" w14:textId="77777777" w:rsidR="001D29D6" w:rsidRPr="00EC0D25" w:rsidRDefault="001D29D6" w:rsidP="001D29D6">
            <w:pPr>
              <w:spacing w:after="0"/>
              <w:jc w:val="center"/>
              <w:rPr>
                <w:rFonts w:ascii="Arial" w:hAnsi="Arial" w:cs="Arial"/>
                <w:b/>
                <w:sz w:val="16"/>
                <w:szCs w:val="16"/>
              </w:rPr>
            </w:pPr>
          </w:p>
        </w:tc>
        <w:tc>
          <w:tcPr>
            <w:tcW w:w="753" w:type="dxa"/>
            <w:gridSpan w:val="2"/>
            <w:tcBorders>
              <w:bottom w:val="single" w:sz="4" w:space="0" w:color="auto"/>
            </w:tcBorders>
            <w:shd w:val="clear" w:color="auto" w:fill="auto"/>
            <w:vAlign w:val="center"/>
          </w:tcPr>
          <w:p w14:paraId="77B607A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24937</w:t>
            </w:r>
          </w:p>
        </w:tc>
        <w:tc>
          <w:tcPr>
            <w:tcW w:w="2814" w:type="dxa"/>
            <w:gridSpan w:val="2"/>
            <w:tcBorders>
              <w:bottom w:val="single" w:sz="4" w:space="0" w:color="auto"/>
            </w:tcBorders>
            <w:shd w:val="clear" w:color="auto" w:fill="auto"/>
            <w:vAlign w:val="center"/>
          </w:tcPr>
          <w:p w14:paraId="1D4F81E2"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Programação Aplicada Avançada</w:t>
            </w:r>
          </w:p>
        </w:tc>
        <w:tc>
          <w:tcPr>
            <w:tcW w:w="850" w:type="dxa"/>
            <w:gridSpan w:val="2"/>
            <w:tcBorders>
              <w:bottom w:val="single" w:sz="4" w:space="0" w:color="auto"/>
            </w:tcBorders>
            <w:shd w:val="clear" w:color="auto" w:fill="auto"/>
            <w:vAlign w:val="center"/>
          </w:tcPr>
          <w:p w14:paraId="0E367F37" w14:textId="77777777" w:rsidR="001D29D6" w:rsidRPr="00EC0D25" w:rsidRDefault="001D29D6" w:rsidP="001D29D6">
            <w:pPr>
              <w:spacing w:after="0"/>
              <w:jc w:val="center"/>
              <w:rPr>
                <w:rFonts w:ascii="Arial" w:hAnsi="Arial" w:cs="Arial"/>
                <w:b/>
                <w:sz w:val="16"/>
                <w:szCs w:val="16"/>
              </w:rPr>
            </w:pPr>
          </w:p>
        </w:tc>
        <w:tc>
          <w:tcPr>
            <w:tcW w:w="849" w:type="dxa"/>
            <w:gridSpan w:val="2"/>
            <w:tcBorders>
              <w:bottom w:val="single" w:sz="4" w:space="0" w:color="auto"/>
            </w:tcBorders>
            <w:shd w:val="clear" w:color="auto" w:fill="auto"/>
            <w:vAlign w:val="center"/>
          </w:tcPr>
          <w:p w14:paraId="5BBB18BA" w14:textId="77777777" w:rsidR="001D29D6" w:rsidRPr="00EC0D25" w:rsidRDefault="001D29D6" w:rsidP="001D29D6">
            <w:pPr>
              <w:spacing w:after="0"/>
              <w:jc w:val="center"/>
              <w:rPr>
                <w:rFonts w:ascii="Arial" w:hAnsi="Arial" w:cs="Arial"/>
                <w:b/>
                <w:sz w:val="16"/>
                <w:szCs w:val="16"/>
              </w:rPr>
            </w:pPr>
          </w:p>
        </w:tc>
        <w:tc>
          <w:tcPr>
            <w:tcW w:w="566" w:type="dxa"/>
            <w:gridSpan w:val="2"/>
            <w:tcBorders>
              <w:bottom w:val="single" w:sz="4" w:space="0" w:color="auto"/>
            </w:tcBorders>
            <w:shd w:val="clear" w:color="auto" w:fill="auto"/>
            <w:vAlign w:val="center"/>
          </w:tcPr>
          <w:p w14:paraId="33B076CE"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0</w:t>
            </w:r>
          </w:p>
        </w:tc>
        <w:tc>
          <w:tcPr>
            <w:tcW w:w="679" w:type="dxa"/>
            <w:gridSpan w:val="2"/>
            <w:tcBorders>
              <w:bottom w:val="single" w:sz="4" w:space="0" w:color="auto"/>
            </w:tcBorders>
            <w:shd w:val="clear" w:color="auto" w:fill="auto"/>
            <w:vAlign w:val="center"/>
          </w:tcPr>
          <w:p w14:paraId="13CA9182"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0</w:t>
            </w:r>
          </w:p>
        </w:tc>
        <w:tc>
          <w:tcPr>
            <w:tcW w:w="600" w:type="dxa"/>
            <w:gridSpan w:val="2"/>
            <w:tcBorders>
              <w:bottom w:val="single" w:sz="4" w:space="0" w:color="auto"/>
            </w:tcBorders>
            <w:shd w:val="clear" w:color="auto" w:fill="auto"/>
            <w:vAlign w:val="center"/>
          </w:tcPr>
          <w:p w14:paraId="5D3CE571"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w:t>
            </w:r>
          </w:p>
        </w:tc>
        <w:tc>
          <w:tcPr>
            <w:tcW w:w="568" w:type="dxa"/>
            <w:tcBorders>
              <w:bottom w:val="single" w:sz="4" w:space="0" w:color="auto"/>
            </w:tcBorders>
            <w:shd w:val="clear" w:color="auto" w:fill="auto"/>
            <w:vAlign w:val="center"/>
          </w:tcPr>
          <w:p w14:paraId="043B0941"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60</w:t>
            </w:r>
          </w:p>
        </w:tc>
        <w:tc>
          <w:tcPr>
            <w:tcW w:w="566" w:type="dxa"/>
            <w:shd w:val="clear" w:color="auto" w:fill="auto"/>
            <w:vAlign w:val="center"/>
          </w:tcPr>
          <w:p w14:paraId="67DEB6FC"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4</w:t>
            </w:r>
          </w:p>
        </w:tc>
        <w:tc>
          <w:tcPr>
            <w:tcW w:w="568" w:type="dxa"/>
            <w:shd w:val="clear" w:color="auto" w:fill="auto"/>
            <w:vAlign w:val="center"/>
          </w:tcPr>
          <w:p w14:paraId="661EE079" w14:textId="77777777" w:rsidR="001D29D6" w:rsidRPr="00EC0D25" w:rsidRDefault="001D29D6" w:rsidP="001D29D6">
            <w:pPr>
              <w:spacing w:after="0"/>
              <w:jc w:val="center"/>
              <w:rPr>
                <w:rFonts w:ascii="Arial" w:hAnsi="Arial" w:cs="Arial"/>
                <w:sz w:val="16"/>
                <w:szCs w:val="16"/>
                <w:highlight w:val="yellow"/>
              </w:rPr>
            </w:pPr>
            <w:r w:rsidRPr="00EC0D25">
              <w:rPr>
                <w:rFonts w:ascii="Arial" w:hAnsi="Arial" w:cs="Arial"/>
                <w:sz w:val="16"/>
                <w:szCs w:val="16"/>
              </w:rPr>
              <w:t>60</w:t>
            </w:r>
          </w:p>
        </w:tc>
      </w:tr>
      <w:tr w:rsidR="001D29D6" w:rsidRPr="00EC0D25" w14:paraId="52C1E19E" w14:textId="77777777" w:rsidTr="001D29D6">
        <w:trPr>
          <w:gridBefore w:val="1"/>
          <w:gridAfter w:val="1"/>
          <w:wBefore w:w="14" w:type="dxa"/>
          <w:wAfter w:w="10" w:type="dxa"/>
          <w:cantSplit/>
          <w:trHeight w:val="306"/>
          <w:jc w:val="center"/>
        </w:trPr>
        <w:tc>
          <w:tcPr>
            <w:tcW w:w="459" w:type="dxa"/>
            <w:gridSpan w:val="2"/>
            <w:vMerge/>
            <w:shd w:val="clear" w:color="auto" w:fill="auto"/>
            <w:vAlign w:val="center"/>
          </w:tcPr>
          <w:p w14:paraId="2C51847C" w14:textId="77777777" w:rsidR="001D29D6" w:rsidRPr="00EC0D25" w:rsidRDefault="001D29D6" w:rsidP="001D29D6">
            <w:pPr>
              <w:spacing w:after="0"/>
              <w:jc w:val="center"/>
              <w:rPr>
                <w:rFonts w:ascii="Arial" w:hAnsi="Arial" w:cs="Arial"/>
                <w:b/>
                <w:sz w:val="16"/>
                <w:szCs w:val="16"/>
              </w:rPr>
            </w:pPr>
          </w:p>
        </w:tc>
        <w:tc>
          <w:tcPr>
            <w:tcW w:w="753" w:type="dxa"/>
            <w:gridSpan w:val="2"/>
            <w:tcBorders>
              <w:bottom w:val="single" w:sz="4" w:space="0" w:color="auto"/>
            </w:tcBorders>
            <w:shd w:val="clear" w:color="auto" w:fill="auto"/>
            <w:vAlign w:val="center"/>
          </w:tcPr>
          <w:p w14:paraId="4E5450E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22714</w:t>
            </w:r>
          </w:p>
        </w:tc>
        <w:tc>
          <w:tcPr>
            <w:tcW w:w="2814" w:type="dxa"/>
            <w:gridSpan w:val="2"/>
            <w:tcBorders>
              <w:bottom w:val="single" w:sz="4" w:space="0" w:color="auto"/>
            </w:tcBorders>
            <w:shd w:val="clear" w:color="auto" w:fill="auto"/>
            <w:vAlign w:val="center"/>
          </w:tcPr>
          <w:p w14:paraId="13B08F2E"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Empreendedorismo</w:t>
            </w:r>
          </w:p>
        </w:tc>
        <w:tc>
          <w:tcPr>
            <w:tcW w:w="850" w:type="dxa"/>
            <w:gridSpan w:val="2"/>
            <w:tcBorders>
              <w:bottom w:val="single" w:sz="4" w:space="0" w:color="auto"/>
            </w:tcBorders>
            <w:shd w:val="clear" w:color="auto" w:fill="auto"/>
            <w:vAlign w:val="center"/>
          </w:tcPr>
          <w:p w14:paraId="77718258" w14:textId="77777777" w:rsidR="001D29D6" w:rsidRPr="00EC0D25" w:rsidRDefault="001D29D6" w:rsidP="001D29D6">
            <w:pPr>
              <w:spacing w:after="0"/>
              <w:jc w:val="center"/>
              <w:rPr>
                <w:rFonts w:ascii="Arial" w:hAnsi="Arial" w:cs="Arial"/>
                <w:b/>
                <w:sz w:val="16"/>
                <w:szCs w:val="16"/>
              </w:rPr>
            </w:pPr>
          </w:p>
        </w:tc>
        <w:tc>
          <w:tcPr>
            <w:tcW w:w="849" w:type="dxa"/>
            <w:gridSpan w:val="2"/>
            <w:tcBorders>
              <w:bottom w:val="single" w:sz="4" w:space="0" w:color="auto"/>
            </w:tcBorders>
            <w:shd w:val="clear" w:color="auto" w:fill="auto"/>
            <w:vAlign w:val="center"/>
          </w:tcPr>
          <w:p w14:paraId="58A2515E" w14:textId="77777777" w:rsidR="001D29D6" w:rsidRPr="00EC0D25" w:rsidRDefault="001D29D6" w:rsidP="001D29D6">
            <w:pPr>
              <w:spacing w:after="0"/>
              <w:jc w:val="center"/>
              <w:rPr>
                <w:rFonts w:ascii="Arial" w:hAnsi="Arial" w:cs="Arial"/>
                <w:b/>
                <w:sz w:val="16"/>
                <w:szCs w:val="16"/>
              </w:rPr>
            </w:pPr>
          </w:p>
        </w:tc>
        <w:tc>
          <w:tcPr>
            <w:tcW w:w="566" w:type="dxa"/>
            <w:gridSpan w:val="2"/>
            <w:tcBorders>
              <w:bottom w:val="single" w:sz="4" w:space="0" w:color="auto"/>
            </w:tcBorders>
            <w:shd w:val="clear" w:color="auto" w:fill="auto"/>
            <w:vAlign w:val="center"/>
          </w:tcPr>
          <w:p w14:paraId="6618767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679" w:type="dxa"/>
            <w:gridSpan w:val="2"/>
            <w:tcBorders>
              <w:bottom w:val="single" w:sz="4" w:space="0" w:color="auto"/>
            </w:tcBorders>
            <w:shd w:val="clear" w:color="auto" w:fill="auto"/>
            <w:vAlign w:val="center"/>
          </w:tcPr>
          <w:p w14:paraId="53857B9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600" w:type="dxa"/>
            <w:gridSpan w:val="2"/>
            <w:tcBorders>
              <w:bottom w:val="single" w:sz="4" w:space="0" w:color="auto"/>
            </w:tcBorders>
            <w:shd w:val="clear" w:color="auto" w:fill="auto"/>
            <w:vAlign w:val="center"/>
          </w:tcPr>
          <w:p w14:paraId="42E3FB5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tcBorders>
              <w:bottom w:val="single" w:sz="4" w:space="0" w:color="auto"/>
            </w:tcBorders>
            <w:shd w:val="clear" w:color="auto" w:fill="auto"/>
            <w:vAlign w:val="center"/>
          </w:tcPr>
          <w:p w14:paraId="3F2E397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00</w:t>
            </w:r>
          </w:p>
        </w:tc>
        <w:tc>
          <w:tcPr>
            <w:tcW w:w="566" w:type="dxa"/>
            <w:shd w:val="clear" w:color="auto" w:fill="auto"/>
            <w:vAlign w:val="center"/>
          </w:tcPr>
          <w:p w14:paraId="6B600DB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68" w:type="dxa"/>
            <w:shd w:val="clear" w:color="auto" w:fill="auto"/>
            <w:vAlign w:val="center"/>
          </w:tcPr>
          <w:p w14:paraId="5EFAB36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7CE6560F" w14:textId="77777777" w:rsidTr="001D29D6">
        <w:trPr>
          <w:gridBefore w:val="1"/>
          <w:gridAfter w:val="1"/>
          <w:wBefore w:w="14" w:type="dxa"/>
          <w:wAfter w:w="10" w:type="dxa"/>
          <w:cantSplit/>
          <w:trHeight w:val="260"/>
          <w:jc w:val="center"/>
        </w:trPr>
        <w:tc>
          <w:tcPr>
            <w:tcW w:w="459" w:type="dxa"/>
            <w:gridSpan w:val="2"/>
            <w:vMerge/>
            <w:shd w:val="clear" w:color="auto" w:fill="auto"/>
            <w:vAlign w:val="center"/>
          </w:tcPr>
          <w:p w14:paraId="72F94AC1" w14:textId="77777777" w:rsidR="001D29D6" w:rsidRPr="00EC0D25" w:rsidRDefault="001D29D6" w:rsidP="001D29D6">
            <w:pPr>
              <w:spacing w:after="0"/>
              <w:jc w:val="center"/>
              <w:rPr>
                <w:rFonts w:ascii="Arial" w:hAnsi="Arial" w:cs="Arial"/>
                <w:b/>
                <w:sz w:val="16"/>
                <w:szCs w:val="16"/>
              </w:rPr>
            </w:pPr>
          </w:p>
        </w:tc>
        <w:tc>
          <w:tcPr>
            <w:tcW w:w="753" w:type="dxa"/>
            <w:gridSpan w:val="2"/>
            <w:tcBorders>
              <w:bottom w:val="single" w:sz="4" w:space="0" w:color="auto"/>
            </w:tcBorders>
            <w:shd w:val="clear" w:color="auto" w:fill="auto"/>
            <w:vAlign w:val="center"/>
          </w:tcPr>
          <w:p w14:paraId="60B5BE9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24935</w:t>
            </w:r>
          </w:p>
        </w:tc>
        <w:tc>
          <w:tcPr>
            <w:tcW w:w="2814" w:type="dxa"/>
            <w:gridSpan w:val="2"/>
            <w:tcBorders>
              <w:bottom w:val="single" w:sz="4" w:space="0" w:color="auto"/>
            </w:tcBorders>
            <w:shd w:val="clear" w:color="auto" w:fill="auto"/>
            <w:vAlign w:val="center"/>
          </w:tcPr>
          <w:p w14:paraId="375D2655"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Disciplina Eletiva III</w:t>
            </w:r>
          </w:p>
        </w:tc>
        <w:tc>
          <w:tcPr>
            <w:tcW w:w="850" w:type="dxa"/>
            <w:gridSpan w:val="2"/>
            <w:tcBorders>
              <w:bottom w:val="single" w:sz="4" w:space="0" w:color="auto"/>
            </w:tcBorders>
            <w:shd w:val="clear" w:color="auto" w:fill="auto"/>
            <w:vAlign w:val="center"/>
          </w:tcPr>
          <w:p w14:paraId="0B945A4E"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shd w:val="clear" w:color="auto" w:fill="auto"/>
            <w:vAlign w:val="center"/>
          </w:tcPr>
          <w:p w14:paraId="55592A7E"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shd w:val="clear" w:color="auto" w:fill="auto"/>
            <w:vAlign w:val="center"/>
          </w:tcPr>
          <w:p w14:paraId="58BFFA8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tcBorders>
              <w:bottom w:val="single" w:sz="4" w:space="0" w:color="auto"/>
            </w:tcBorders>
            <w:shd w:val="clear" w:color="auto" w:fill="auto"/>
            <w:vAlign w:val="center"/>
          </w:tcPr>
          <w:p w14:paraId="57FB670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600" w:type="dxa"/>
            <w:gridSpan w:val="2"/>
            <w:tcBorders>
              <w:bottom w:val="single" w:sz="4" w:space="0" w:color="auto"/>
            </w:tcBorders>
            <w:shd w:val="clear" w:color="auto" w:fill="auto"/>
            <w:vAlign w:val="center"/>
          </w:tcPr>
          <w:p w14:paraId="62ABA0A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tcBorders>
              <w:bottom w:val="single" w:sz="4" w:space="0" w:color="auto"/>
            </w:tcBorders>
            <w:shd w:val="clear" w:color="auto" w:fill="auto"/>
            <w:vAlign w:val="center"/>
          </w:tcPr>
          <w:p w14:paraId="6D3DFF5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shd w:val="clear" w:color="auto" w:fill="auto"/>
            <w:vAlign w:val="center"/>
          </w:tcPr>
          <w:p w14:paraId="7E7A08B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68" w:type="dxa"/>
            <w:shd w:val="clear" w:color="auto" w:fill="auto"/>
            <w:vAlign w:val="center"/>
          </w:tcPr>
          <w:p w14:paraId="2AAE545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7F4630FA" w14:textId="77777777" w:rsidTr="001D29D6">
        <w:trPr>
          <w:gridBefore w:val="1"/>
          <w:gridAfter w:val="1"/>
          <w:wBefore w:w="14" w:type="dxa"/>
          <w:wAfter w:w="10" w:type="dxa"/>
          <w:cantSplit/>
          <w:trHeight w:val="260"/>
          <w:jc w:val="center"/>
        </w:trPr>
        <w:tc>
          <w:tcPr>
            <w:tcW w:w="459" w:type="dxa"/>
            <w:gridSpan w:val="2"/>
            <w:vMerge/>
            <w:shd w:val="clear" w:color="auto" w:fill="auto"/>
            <w:vAlign w:val="center"/>
          </w:tcPr>
          <w:p w14:paraId="2B807017" w14:textId="77777777" w:rsidR="001D29D6" w:rsidRPr="00EC0D25" w:rsidRDefault="001D29D6" w:rsidP="001D29D6">
            <w:pPr>
              <w:spacing w:after="0"/>
              <w:jc w:val="center"/>
              <w:rPr>
                <w:rFonts w:ascii="Arial" w:hAnsi="Arial" w:cs="Arial"/>
                <w:b/>
                <w:sz w:val="16"/>
                <w:szCs w:val="16"/>
              </w:rPr>
            </w:pPr>
          </w:p>
        </w:tc>
        <w:tc>
          <w:tcPr>
            <w:tcW w:w="753" w:type="dxa"/>
            <w:gridSpan w:val="2"/>
            <w:tcBorders>
              <w:bottom w:val="single" w:sz="4" w:space="0" w:color="auto"/>
            </w:tcBorders>
            <w:shd w:val="clear" w:color="auto" w:fill="auto"/>
            <w:vAlign w:val="center"/>
          </w:tcPr>
          <w:p w14:paraId="7958F8E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24936</w:t>
            </w:r>
          </w:p>
        </w:tc>
        <w:tc>
          <w:tcPr>
            <w:tcW w:w="2814" w:type="dxa"/>
            <w:gridSpan w:val="2"/>
            <w:tcBorders>
              <w:bottom w:val="single" w:sz="4" w:space="0" w:color="auto"/>
            </w:tcBorders>
            <w:shd w:val="clear" w:color="auto" w:fill="auto"/>
            <w:vAlign w:val="center"/>
          </w:tcPr>
          <w:p w14:paraId="65516186" w14:textId="77777777" w:rsidR="001D29D6" w:rsidRPr="00EC0D25" w:rsidRDefault="001D29D6" w:rsidP="001D29D6">
            <w:pPr>
              <w:spacing w:after="0"/>
              <w:rPr>
                <w:rFonts w:ascii="Arial" w:hAnsi="Arial" w:cs="Arial"/>
                <w:sz w:val="16"/>
                <w:szCs w:val="16"/>
              </w:rPr>
            </w:pPr>
            <w:r w:rsidRPr="00EC0D25">
              <w:rPr>
                <w:rFonts w:ascii="Arial" w:hAnsi="Arial" w:cs="Arial"/>
                <w:sz w:val="16"/>
                <w:szCs w:val="16"/>
              </w:rPr>
              <w:t>Disciplina Eletiva IV</w:t>
            </w:r>
          </w:p>
        </w:tc>
        <w:tc>
          <w:tcPr>
            <w:tcW w:w="850" w:type="dxa"/>
            <w:gridSpan w:val="2"/>
            <w:tcBorders>
              <w:bottom w:val="single" w:sz="4" w:space="0" w:color="auto"/>
            </w:tcBorders>
            <w:shd w:val="clear" w:color="auto" w:fill="auto"/>
            <w:vAlign w:val="center"/>
          </w:tcPr>
          <w:p w14:paraId="7E174717"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shd w:val="clear" w:color="auto" w:fill="auto"/>
            <w:vAlign w:val="center"/>
          </w:tcPr>
          <w:p w14:paraId="5E0F2F65"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shd w:val="clear" w:color="auto" w:fill="auto"/>
            <w:vAlign w:val="center"/>
          </w:tcPr>
          <w:p w14:paraId="079A213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tcBorders>
              <w:bottom w:val="single" w:sz="4" w:space="0" w:color="auto"/>
            </w:tcBorders>
            <w:shd w:val="clear" w:color="auto" w:fill="auto"/>
            <w:vAlign w:val="center"/>
          </w:tcPr>
          <w:p w14:paraId="3EF9078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600" w:type="dxa"/>
            <w:gridSpan w:val="2"/>
            <w:tcBorders>
              <w:bottom w:val="single" w:sz="4" w:space="0" w:color="auto"/>
            </w:tcBorders>
            <w:shd w:val="clear" w:color="auto" w:fill="auto"/>
            <w:vAlign w:val="center"/>
          </w:tcPr>
          <w:p w14:paraId="72A3C4D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tcBorders>
              <w:bottom w:val="single" w:sz="4" w:space="0" w:color="auto"/>
            </w:tcBorders>
            <w:shd w:val="clear" w:color="auto" w:fill="auto"/>
            <w:vAlign w:val="center"/>
          </w:tcPr>
          <w:p w14:paraId="0FC3B91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shd w:val="clear" w:color="auto" w:fill="auto"/>
            <w:vAlign w:val="center"/>
          </w:tcPr>
          <w:p w14:paraId="62A13FC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68" w:type="dxa"/>
            <w:shd w:val="clear" w:color="auto" w:fill="auto"/>
            <w:vAlign w:val="center"/>
          </w:tcPr>
          <w:p w14:paraId="5F19E3D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3354FDF0" w14:textId="77777777" w:rsidTr="001D29D6">
        <w:trPr>
          <w:gridBefore w:val="1"/>
          <w:gridAfter w:val="1"/>
          <w:wBefore w:w="14" w:type="dxa"/>
          <w:wAfter w:w="10" w:type="dxa"/>
          <w:cantSplit/>
          <w:trHeight w:val="260"/>
          <w:jc w:val="center"/>
        </w:trPr>
        <w:tc>
          <w:tcPr>
            <w:tcW w:w="459" w:type="dxa"/>
            <w:gridSpan w:val="2"/>
            <w:shd w:val="clear" w:color="auto" w:fill="D9D9D9"/>
            <w:vAlign w:val="center"/>
          </w:tcPr>
          <w:p w14:paraId="42D1D56A" w14:textId="77777777" w:rsidR="001D29D6" w:rsidRPr="00EC0D25" w:rsidRDefault="001D29D6" w:rsidP="001D29D6">
            <w:pPr>
              <w:spacing w:after="0"/>
              <w:jc w:val="center"/>
              <w:rPr>
                <w:rFonts w:ascii="Arial" w:hAnsi="Arial" w:cs="Arial"/>
                <w:b/>
                <w:sz w:val="16"/>
                <w:szCs w:val="16"/>
              </w:rPr>
            </w:pPr>
          </w:p>
        </w:tc>
        <w:tc>
          <w:tcPr>
            <w:tcW w:w="753" w:type="dxa"/>
            <w:gridSpan w:val="2"/>
            <w:tcBorders>
              <w:bottom w:val="single" w:sz="4" w:space="0" w:color="auto"/>
            </w:tcBorders>
            <w:shd w:val="clear" w:color="auto" w:fill="D9D9D9"/>
            <w:vAlign w:val="center"/>
          </w:tcPr>
          <w:p w14:paraId="06F5213F" w14:textId="77777777" w:rsidR="001D29D6" w:rsidRPr="00EC0D25" w:rsidRDefault="001D29D6" w:rsidP="001D29D6">
            <w:pPr>
              <w:spacing w:after="0"/>
              <w:jc w:val="center"/>
              <w:rPr>
                <w:rFonts w:ascii="Arial" w:hAnsi="Arial" w:cs="Arial"/>
                <w:sz w:val="16"/>
                <w:szCs w:val="16"/>
              </w:rPr>
            </w:pPr>
          </w:p>
        </w:tc>
        <w:tc>
          <w:tcPr>
            <w:tcW w:w="2814" w:type="dxa"/>
            <w:gridSpan w:val="2"/>
            <w:tcBorders>
              <w:bottom w:val="single" w:sz="4" w:space="0" w:color="auto"/>
            </w:tcBorders>
            <w:shd w:val="clear" w:color="auto" w:fill="D9D9D9"/>
            <w:vAlign w:val="center"/>
          </w:tcPr>
          <w:p w14:paraId="05092A48" w14:textId="77777777" w:rsidR="001D29D6" w:rsidRPr="00EC0D25" w:rsidRDefault="001D29D6" w:rsidP="001D29D6">
            <w:pPr>
              <w:spacing w:after="0"/>
              <w:ind w:left="1055"/>
              <w:jc w:val="center"/>
              <w:rPr>
                <w:rFonts w:ascii="Arial" w:hAnsi="Arial" w:cs="Arial"/>
                <w:sz w:val="16"/>
                <w:szCs w:val="16"/>
              </w:rPr>
            </w:pPr>
            <w:r w:rsidRPr="00EC0D25">
              <w:rPr>
                <w:rFonts w:ascii="Arial" w:hAnsi="Arial" w:cs="Arial"/>
                <w:b/>
                <w:sz w:val="16"/>
                <w:szCs w:val="16"/>
              </w:rPr>
              <w:t>SUBTOTA</w:t>
            </w:r>
            <w:r w:rsidRPr="00EC0D25">
              <w:rPr>
                <w:rFonts w:ascii="Arial" w:hAnsi="Arial" w:cs="Arial"/>
                <w:sz w:val="16"/>
                <w:szCs w:val="16"/>
              </w:rPr>
              <w:t>L</w:t>
            </w:r>
          </w:p>
        </w:tc>
        <w:tc>
          <w:tcPr>
            <w:tcW w:w="850" w:type="dxa"/>
            <w:gridSpan w:val="2"/>
            <w:tcBorders>
              <w:bottom w:val="single" w:sz="4" w:space="0" w:color="auto"/>
            </w:tcBorders>
            <w:shd w:val="clear" w:color="auto" w:fill="D9D9D9"/>
            <w:vAlign w:val="center"/>
          </w:tcPr>
          <w:p w14:paraId="4BA7CF11" w14:textId="77777777" w:rsidR="001D29D6" w:rsidRPr="00EC0D25" w:rsidRDefault="001D29D6" w:rsidP="001D29D6">
            <w:pPr>
              <w:spacing w:after="0"/>
              <w:jc w:val="center"/>
              <w:rPr>
                <w:rFonts w:ascii="Arial" w:hAnsi="Arial" w:cs="Arial"/>
                <w:b/>
                <w:sz w:val="16"/>
                <w:szCs w:val="16"/>
              </w:rPr>
            </w:pPr>
          </w:p>
        </w:tc>
        <w:tc>
          <w:tcPr>
            <w:tcW w:w="849" w:type="dxa"/>
            <w:gridSpan w:val="2"/>
            <w:tcBorders>
              <w:bottom w:val="single" w:sz="4" w:space="0" w:color="auto"/>
            </w:tcBorders>
            <w:shd w:val="clear" w:color="auto" w:fill="D9D9D9"/>
            <w:vAlign w:val="center"/>
          </w:tcPr>
          <w:p w14:paraId="7FBFA0E1" w14:textId="77777777" w:rsidR="001D29D6" w:rsidRPr="00EC0D25" w:rsidRDefault="001D29D6" w:rsidP="001D29D6">
            <w:pPr>
              <w:spacing w:after="0"/>
              <w:jc w:val="center"/>
              <w:rPr>
                <w:rFonts w:ascii="Arial" w:hAnsi="Arial" w:cs="Arial"/>
                <w:b/>
                <w:sz w:val="16"/>
                <w:szCs w:val="16"/>
              </w:rPr>
            </w:pPr>
          </w:p>
        </w:tc>
        <w:tc>
          <w:tcPr>
            <w:tcW w:w="566" w:type="dxa"/>
            <w:gridSpan w:val="2"/>
            <w:tcBorders>
              <w:bottom w:val="single" w:sz="4" w:space="0" w:color="auto"/>
            </w:tcBorders>
            <w:shd w:val="clear" w:color="auto" w:fill="D9D9D9"/>
            <w:vAlign w:val="center"/>
          </w:tcPr>
          <w:p w14:paraId="758BD28B"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12</w:t>
            </w:r>
          </w:p>
        </w:tc>
        <w:tc>
          <w:tcPr>
            <w:tcW w:w="679" w:type="dxa"/>
            <w:gridSpan w:val="2"/>
            <w:tcBorders>
              <w:bottom w:val="single" w:sz="4" w:space="0" w:color="auto"/>
            </w:tcBorders>
            <w:shd w:val="clear" w:color="auto" w:fill="D9D9D9"/>
            <w:vAlign w:val="center"/>
          </w:tcPr>
          <w:p w14:paraId="1019139D"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180</w:t>
            </w:r>
          </w:p>
        </w:tc>
        <w:tc>
          <w:tcPr>
            <w:tcW w:w="600" w:type="dxa"/>
            <w:gridSpan w:val="2"/>
            <w:tcBorders>
              <w:bottom w:val="single" w:sz="4" w:space="0" w:color="auto"/>
            </w:tcBorders>
            <w:shd w:val="clear" w:color="auto" w:fill="D9D9D9"/>
            <w:vAlign w:val="center"/>
          </w:tcPr>
          <w:p w14:paraId="2D121DEA"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12</w:t>
            </w:r>
          </w:p>
        </w:tc>
        <w:tc>
          <w:tcPr>
            <w:tcW w:w="568" w:type="dxa"/>
            <w:tcBorders>
              <w:bottom w:val="single" w:sz="4" w:space="0" w:color="auto"/>
            </w:tcBorders>
            <w:shd w:val="clear" w:color="auto" w:fill="D9D9D9"/>
            <w:vAlign w:val="center"/>
          </w:tcPr>
          <w:p w14:paraId="2B127679"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180</w:t>
            </w:r>
          </w:p>
        </w:tc>
        <w:tc>
          <w:tcPr>
            <w:tcW w:w="566" w:type="dxa"/>
            <w:shd w:val="clear" w:color="auto" w:fill="D9D9D9"/>
            <w:vAlign w:val="center"/>
          </w:tcPr>
          <w:p w14:paraId="7E57B8F9"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20</w:t>
            </w:r>
          </w:p>
        </w:tc>
        <w:tc>
          <w:tcPr>
            <w:tcW w:w="568" w:type="dxa"/>
            <w:shd w:val="clear" w:color="auto" w:fill="D9D9D9"/>
            <w:vAlign w:val="center"/>
          </w:tcPr>
          <w:p w14:paraId="0660316E"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360</w:t>
            </w:r>
          </w:p>
        </w:tc>
      </w:tr>
      <w:tr w:rsidR="001D29D6" w:rsidRPr="00EC0D25" w14:paraId="36D0770B" w14:textId="77777777" w:rsidTr="001D29D6">
        <w:trPr>
          <w:gridBefore w:val="1"/>
          <w:gridAfter w:val="1"/>
          <w:wBefore w:w="14" w:type="dxa"/>
          <w:wAfter w:w="10" w:type="dxa"/>
          <w:cantSplit/>
          <w:trHeight w:val="260"/>
          <w:jc w:val="center"/>
        </w:trPr>
        <w:tc>
          <w:tcPr>
            <w:tcW w:w="459" w:type="dxa"/>
            <w:gridSpan w:val="2"/>
            <w:vMerge w:val="restart"/>
            <w:shd w:val="clear" w:color="auto" w:fill="auto"/>
            <w:vAlign w:val="center"/>
          </w:tcPr>
          <w:p w14:paraId="5E9EA3C5"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8</w:t>
            </w:r>
          </w:p>
        </w:tc>
        <w:tc>
          <w:tcPr>
            <w:tcW w:w="753" w:type="dxa"/>
            <w:gridSpan w:val="2"/>
            <w:tcBorders>
              <w:bottom w:val="single" w:sz="4" w:space="0" w:color="auto"/>
            </w:tcBorders>
            <w:shd w:val="clear" w:color="auto" w:fill="auto"/>
            <w:vAlign w:val="center"/>
          </w:tcPr>
          <w:p w14:paraId="06FDB6A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17228</w:t>
            </w:r>
          </w:p>
        </w:tc>
        <w:tc>
          <w:tcPr>
            <w:tcW w:w="2814" w:type="dxa"/>
            <w:gridSpan w:val="2"/>
            <w:tcBorders>
              <w:bottom w:val="single" w:sz="4" w:space="0" w:color="auto"/>
            </w:tcBorders>
            <w:shd w:val="clear" w:color="auto" w:fill="auto"/>
            <w:vAlign w:val="center"/>
          </w:tcPr>
          <w:p w14:paraId="4E53EDD8"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Trabalho de Iniciação Científica</w:t>
            </w:r>
          </w:p>
        </w:tc>
        <w:tc>
          <w:tcPr>
            <w:tcW w:w="850" w:type="dxa"/>
            <w:gridSpan w:val="2"/>
            <w:tcBorders>
              <w:bottom w:val="single" w:sz="4" w:space="0" w:color="auto"/>
            </w:tcBorders>
            <w:shd w:val="clear" w:color="auto" w:fill="auto"/>
            <w:vAlign w:val="center"/>
          </w:tcPr>
          <w:p w14:paraId="04D84985"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shd w:val="clear" w:color="auto" w:fill="auto"/>
            <w:vAlign w:val="center"/>
          </w:tcPr>
          <w:p w14:paraId="788922D1"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shd w:val="clear" w:color="auto" w:fill="auto"/>
            <w:vAlign w:val="center"/>
          </w:tcPr>
          <w:p w14:paraId="4009B24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679" w:type="dxa"/>
            <w:gridSpan w:val="2"/>
            <w:tcBorders>
              <w:bottom w:val="single" w:sz="4" w:space="0" w:color="auto"/>
            </w:tcBorders>
            <w:shd w:val="clear" w:color="auto" w:fill="auto"/>
            <w:vAlign w:val="center"/>
          </w:tcPr>
          <w:p w14:paraId="4F08F52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600" w:type="dxa"/>
            <w:gridSpan w:val="2"/>
            <w:tcBorders>
              <w:bottom w:val="single" w:sz="4" w:space="0" w:color="auto"/>
            </w:tcBorders>
            <w:shd w:val="clear" w:color="auto" w:fill="auto"/>
            <w:vAlign w:val="center"/>
          </w:tcPr>
          <w:p w14:paraId="25B0DAB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68" w:type="dxa"/>
            <w:tcBorders>
              <w:bottom w:val="single" w:sz="4" w:space="0" w:color="auto"/>
            </w:tcBorders>
            <w:shd w:val="clear" w:color="auto" w:fill="auto"/>
            <w:vAlign w:val="center"/>
          </w:tcPr>
          <w:p w14:paraId="0CC27AC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566" w:type="dxa"/>
            <w:shd w:val="clear" w:color="auto" w:fill="auto"/>
            <w:vAlign w:val="center"/>
          </w:tcPr>
          <w:p w14:paraId="1BEC691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8</w:t>
            </w:r>
          </w:p>
        </w:tc>
        <w:tc>
          <w:tcPr>
            <w:tcW w:w="568" w:type="dxa"/>
            <w:shd w:val="clear" w:color="auto" w:fill="auto"/>
            <w:vAlign w:val="center"/>
          </w:tcPr>
          <w:p w14:paraId="5788D14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120</w:t>
            </w:r>
          </w:p>
        </w:tc>
      </w:tr>
      <w:tr w:rsidR="001D29D6" w:rsidRPr="00EC0D25" w14:paraId="6A383CC0" w14:textId="77777777" w:rsidTr="001D29D6">
        <w:trPr>
          <w:gridBefore w:val="1"/>
          <w:gridAfter w:val="1"/>
          <w:wBefore w:w="14" w:type="dxa"/>
          <w:wAfter w:w="10" w:type="dxa"/>
          <w:cantSplit/>
          <w:trHeight w:val="260"/>
          <w:jc w:val="center"/>
        </w:trPr>
        <w:tc>
          <w:tcPr>
            <w:tcW w:w="459" w:type="dxa"/>
            <w:gridSpan w:val="2"/>
            <w:vMerge/>
            <w:shd w:val="clear" w:color="auto" w:fill="auto"/>
            <w:vAlign w:val="center"/>
          </w:tcPr>
          <w:p w14:paraId="76739EF5" w14:textId="77777777" w:rsidR="001D29D6" w:rsidRPr="00EC0D25" w:rsidRDefault="001D29D6" w:rsidP="001D29D6">
            <w:pPr>
              <w:spacing w:after="0"/>
              <w:jc w:val="center"/>
              <w:rPr>
                <w:rFonts w:ascii="Arial" w:hAnsi="Arial" w:cs="Arial"/>
                <w:sz w:val="16"/>
                <w:szCs w:val="16"/>
              </w:rPr>
            </w:pPr>
          </w:p>
        </w:tc>
        <w:tc>
          <w:tcPr>
            <w:tcW w:w="753" w:type="dxa"/>
            <w:gridSpan w:val="2"/>
            <w:tcBorders>
              <w:bottom w:val="single" w:sz="4" w:space="0" w:color="auto"/>
            </w:tcBorders>
            <w:shd w:val="clear" w:color="auto" w:fill="auto"/>
            <w:vAlign w:val="center"/>
          </w:tcPr>
          <w:p w14:paraId="4CA6258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17229</w:t>
            </w:r>
          </w:p>
        </w:tc>
        <w:tc>
          <w:tcPr>
            <w:tcW w:w="2814" w:type="dxa"/>
            <w:gridSpan w:val="2"/>
            <w:tcBorders>
              <w:bottom w:val="single" w:sz="4" w:space="0" w:color="auto"/>
            </w:tcBorders>
            <w:shd w:val="clear" w:color="auto" w:fill="auto"/>
            <w:vAlign w:val="center"/>
          </w:tcPr>
          <w:p w14:paraId="1CFA5DB9"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Atividades Integradas ao Trabalho de Iniciação Científica</w:t>
            </w:r>
          </w:p>
        </w:tc>
        <w:tc>
          <w:tcPr>
            <w:tcW w:w="850" w:type="dxa"/>
            <w:gridSpan w:val="2"/>
            <w:tcBorders>
              <w:bottom w:val="single" w:sz="4" w:space="0" w:color="auto"/>
            </w:tcBorders>
            <w:shd w:val="clear" w:color="auto" w:fill="auto"/>
            <w:vAlign w:val="center"/>
          </w:tcPr>
          <w:p w14:paraId="4BEA4617"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shd w:val="clear" w:color="auto" w:fill="auto"/>
            <w:vAlign w:val="center"/>
          </w:tcPr>
          <w:p w14:paraId="758FCFEC"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shd w:val="clear" w:color="auto" w:fill="auto"/>
            <w:vAlign w:val="center"/>
          </w:tcPr>
          <w:p w14:paraId="29287C5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679" w:type="dxa"/>
            <w:gridSpan w:val="2"/>
            <w:tcBorders>
              <w:bottom w:val="single" w:sz="4" w:space="0" w:color="auto"/>
            </w:tcBorders>
            <w:shd w:val="clear" w:color="auto" w:fill="auto"/>
            <w:vAlign w:val="center"/>
          </w:tcPr>
          <w:p w14:paraId="11369C6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600" w:type="dxa"/>
            <w:gridSpan w:val="2"/>
            <w:tcBorders>
              <w:bottom w:val="single" w:sz="4" w:space="0" w:color="auto"/>
            </w:tcBorders>
            <w:shd w:val="clear" w:color="auto" w:fill="auto"/>
            <w:vAlign w:val="center"/>
          </w:tcPr>
          <w:p w14:paraId="771BC96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w:t>
            </w:r>
          </w:p>
        </w:tc>
        <w:tc>
          <w:tcPr>
            <w:tcW w:w="568" w:type="dxa"/>
            <w:tcBorders>
              <w:bottom w:val="single" w:sz="4" w:space="0" w:color="auto"/>
            </w:tcBorders>
            <w:shd w:val="clear" w:color="auto" w:fill="auto"/>
            <w:vAlign w:val="center"/>
          </w:tcPr>
          <w:p w14:paraId="0009688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30</w:t>
            </w:r>
          </w:p>
        </w:tc>
        <w:tc>
          <w:tcPr>
            <w:tcW w:w="566" w:type="dxa"/>
            <w:shd w:val="clear" w:color="auto" w:fill="auto"/>
            <w:vAlign w:val="center"/>
          </w:tcPr>
          <w:p w14:paraId="03FBD83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68" w:type="dxa"/>
            <w:shd w:val="clear" w:color="auto" w:fill="auto"/>
            <w:vAlign w:val="center"/>
          </w:tcPr>
          <w:p w14:paraId="6FA363C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4B3D5D9C" w14:textId="77777777" w:rsidTr="001D29D6">
        <w:trPr>
          <w:gridBefore w:val="1"/>
          <w:gridAfter w:val="1"/>
          <w:wBefore w:w="14" w:type="dxa"/>
          <w:wAfter w:w="10" w:type="dxa"/>
          <w:cantSplit/>
          <w:trHeight w:val="260"/>
          <w:jc w:val="center"/>
        </w:trPr>
        <w:tc>
          <w:tcPr>
            <w:tcW w:w="459" w:type="dxa"/>
            <w:gridSpan w:val="2"/>
            <w:vMerge/>
            <w:shd w:val="clear" w:color="auto" w:fill="auto"/>
            <w:vAlign w:val="center"/>
          </w:tcPr>
          <w:p w14:paraId="0A7F9002" w14:textId="77777777" w:rsidR="001D29D6" w:rsidRPr="00EC0D25" w:rsidRDefault="001D29D6" w:rsidP="001D29D6">
            <w:pPr>
              <w:spacing w:after="0"/>
              <w:jc w:val="center"/>
              <w:rPr>
                <w:rFonts w:ascii="Arial" w:hAnsi="Arial" w:cs="Arial"/>
                <w:sz w:val="16"/>
                <w:szCs w:val="16"/>
              </w:rPr>
            </w:pPr>
          </w:p>
        </w:tc>
        <w:tc>
          <w:tcPr>
            <w:tcW w:w="753" w:type="dxa"/>
            <w:gridSpan w:val="2"/>
            <w:tcBorders>
              <w:bottom w:val="single" w:sz="4" w:space="0" w:color="auto"/>
            </w:tcBorders>
            <w:shd w:val="clear" w:color="auto" w:fill="auto"/>
            <w:vAlign w:val="center"/>
          </w:tcPr>
          <w:p w14:paraId="5AC452A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17227</w:t>
            </w:r>
          </w:p>
        </w:tc>
        <w:tc>
          <w:tcPr>
            <w:tcW w:w="2814" w:type="dxa"/>
            <w:gridSpan w:val="2"/>
            <w:tcBorders>
              <w:bottom w:val="single" w:sz="4" w:space="0" w:color="auto"/>
            </w:tcBorders>
            <w:shd w:val="clear" w:color="auto" w:fill="auto"/>
            <w:vAlign w:val="center"/>
          </w:tcPr>
          <w:p w14:paraId="38A4884C"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Projeto Comunitário de Extensão Universitária</w:t>
            </w:r>
          </w:p>
        </w:tc>
        <w:tc>
          <w:tcPr>
            <w:tcW w:w="850" w:type="dxa"/>
            <w:gridSpan w:val="2"/>
            <w:tcBorders>
              <w:bottom w:val="single" w:sz="4" w:space="0" w:color="auto"/>
            </w:tcBorders>
            <w:shd w:val="clear" w:color="auto" w:fill="auto"/>
            <w:vAlign w:val="center"/>
          </w:tcPr>
          <w:p w14:paraId="1B0D9019" w14:textId="77777777" w:rsidR="001D29D6" w:rsidRPr="00EC0D25" w:rsidRDefault="001D29D6" w:rsidP="001D29D6">
            <w:pPr>
              <w:spacing w:after="0"/>
              <w:jc w:val="center"/>
              <w:rPr>
                <w:rFonts w:ascii="Arial" w:hAnsi="Arial" w:cs="Arial"/>
                <w:sz w:val="16"/>
                <w:szCs w:val="16"/>
              </w:rPr>
            </w:pPr>
          </w:p>
        </w:tc>
        <w:tc>
          <w:tcPr>
            <w:tcW w:w="849" w:type="dxa"/>
            <w:gridSpan w:val="2"/>
            <w:tcBorders>
              <w:bottom w:val="single" w:sz="4" w:space="0" w:color="auto"/>
            </w:tcBorders>
            <w:shd w:val="clear" w:color="auto" w:fill="auto"/>
            <w:vAlign w:val="center"/>
          </w:tcPr>
          <w:p w14:paraId="725DC34E" w14:textId="77777777" w:rsidR="001D29D6" w:rsidRPr="00EC0D25" w:rsidRDefault="001D29D6" w:rsidP="001D29D6">
            <w:pPr>
              <w:spacing w:after="0"/>
              <w:jc w:val="center"/>
              <w:rPr>
                <w:rFonts w:ascii="Arial" w:hAnsi="Arial" w:cs="Arial"/>
                <w:sz w:val="16"/>
                <w:szCs w:val="16"/>
              </w:rPr>
            </w:pPr>
          </w:p>
        </w:tc>
        <w:tc>
          <w:tcPr>
            <w:tcW w:w="566" w:type="dxa"/>
            <w:gridSpan w:val="2"/>
            <w:tcBorders>
              <w:bottom w:val="single" w:sz="4" w:space="0" w:color="auto"/>
            </w:tcBorders>
            <w:shd w:val="clear" w:color="auto" w:fill="auto"/>
            <w:vAlign w:val="center"/>
          </w:tcPr>
          <w:p w14:paraId="121A785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w:t>
            </w:r>
          </w:p>
        </w:tc>
        <w:tc>
          <w:tcPr>
            <w:tcW w:w="679" w:type="dxa"/>
            <w:gridSpan w:val="2"/>
            <w:tcBorders>
              <w:bottom w:val="single" w:sz="4" w:space="0" w:color="auto"/>
            </w:tcBorders>
            <w:shd w:val="clear" w:color="auto" w:fill="auto"/>
            <w:vAlign w:val="center"/>
          </w:tcPr>
          <w:p w14:paraId="1C87050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w:t>
            </w:r>
          </w:p>
        </w:tc>
        <w:tc>
          <w:tcPr>
            <w:tcW w:w="600" w:type="dxa"/>
            <w:gridSpan w:val="2"/>
            <w:tcBorders>
              <w:bottom w:val="single" w:sz="4" w:space="0" w:color="auto"/>
            </w:tcBorders>
            <w:shd w:val="clear" w:color="auto" w:fill="auto"/>
            <w:vAlign w:val="center"/>
          </w:tcPr>
          <w:p w14:paraId="02D9E26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3</w:t>
            </w:r>
          </w:p>
        </w:tc>
        <w:tc>
          <w:tcPr>
            <w:tcW w:w="568" w:type="dxa"/>
            <w:tcBorders>
              <w:bottom w:val="single" w:sz="4" w:space="0" w:color="auto"/>
            </w:tcBorders>
            <w:shd w:val="clear" w:color="auto" w:fill="auto"/>
            <w:vAlign w:val="center"/>
          </w:tcPr>
          <w:p w14:paraId="7BD0182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45</w:t>
            </w:r>
          </w:p>
        </w:tc>
        <w:tc>
          <w:tcPr>
            <w:tcW w:w="566" w:type="dxa"/>
            <w:shd w:val="clear" w:color="auto" w:fill="auto"/>
            <w:vAlign w:val="center"/>
          </w:tcPr>
          <w:p w14:paraId="793AB47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w:t>
            </w:r>
          </w:p>
        </w:tc>
        <w:tc>
          <w:tcPr>
            <w:tcW w:w="568" w:type="dxa"/>
            <w:shd w:val="clear" w:color="auto" w:fill="auto"/>
            <w:vAlign w:val="center"/>
          </w:tcPr>
          <w:p w14:paraId="5C29D0D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10A12601" w14:textId="77777777" w:rsidTr="001D29D6">
        <w:trPr>
          <w:gridBefore w:val="1"/>
          <w:gridAfter w:val="1"/>
          <w:wBefore w:w="14" w:type="dxa"/>
          <w:wAfter w:w="10" w:type="dxa"/>
          <w:cantSplit/>
          <w:trHeight w:val="294"/>
          <w:jc w:val="center"/>
        </w:trPr>
        <w:tc>
          <w:tcPr>
            <w:tcW w:w="5725" w:type="dxa"/>
            <w:gridSpan w:val="10"/>
            <w:shd w:val="clear" w:color="auto" w:fill="D9D9D9"/>
            <w:vAlign w:val="center"/>
          </w:tcPr>
          <w:p w14:paraId="0C3D0889"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SUBTOTA</w:t>
            </w:r>
            <w:r w:rsidRPr="00EC0D25">
              <w:rPr>
                <w:rFonts w:ascii="Arial" w:hAnsi="Arial" w:cs="Arial"/>
                <w:sz w:val="16"/>
                <w:szCs w:val="16"/>
              </w:rPr>
              <w:t>L</w:t>
            </w:r>
          </w:p>
        </w:tc>
        <w:tc>
          <w:tcPr>
            <w:tcW w:w="566" w:type="dxa"/>
            <w:gridSpan w:val="2"/>
            <w:shd w:val="clear" w:color="auto" w:fill="D9D9D9"/>
            <w:vAlign w:val="center"/>
          </w:tcPr>
          <w:p w14:paraId="1C7D2199"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07</w:t>
            </w:r>
          </w:p>
        </w:tc>
        <w:tc>
          <w:tcPr>
            <w:tcW w:w="679" w:type="dxa"/>
            <w:gridSpan w:val="2"/>
            <w:shd w:val="clear" w:color="auto" w:fill="D9D9D9"/>
            <w:vAlign w:val="center"/>
          </w:tcPr>
          <w:p w14:paraId="077EBC68"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105</w:t>
            </w:r>
          </w:p>
        </w:tc>
        <w:tc>
          <w:tcPr>
            <w:tcW w:w="600" w:type="dxa"/>
            <w:gridSpan w:val="2"/>
            <w:shd w:val="clear" w:color="auto" w:fill="D9D9D9"/>
            <w:vAlign w:val="center"/>
          </w:tcPr>
          <w:p w14:paraId="240EA2BF"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09</w:t>
            </w:r>
          </w:p>
        </w:tc>
        <w:tc>
          <w:tcPr>
            <w:tcW w:w="568" w:type="dxa"/>
            <w:shd w:val="clear" w:color="auto" w:fill="D9D9D9"/>
            <w:vAlign w:val="center"/>
          </w:tcPr>
          <w:p w14:paraId="60863F5E"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135</w:t>
            </w:r>
          </w:p>
        </w:tc>
        <w:tc>
          <w:tcPr>
            <w:tcW w:w="566" w:type="dxa"/>
            <w:shd w:val="clear" w:color="auto" w:fill="D9D9D9"/>
            <w:vAlign w:val="center"/>
          </w:tcPr>
          <w:p w14:paraId="1939EC04"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16</w:t>
            </w:r>
          </w:p>
        </w:tc>
        <w:tc>
          <w:tcPr>
            <w:tcW w:w="568" w:type="dxa"/>
            <w:shd w:val="clear" w:color="auto" w:fill="D9D9D9"/>
            <w:vAlign w:val="center"/>
          </w:tcPr>
          <w:p w14:paraId="5E201A63"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240</w:t>
            </w:r>
          </w:p>
        </w:tc>
      </w:tr>
      <w:tr w:rsidR="001D29D6" w:rsidRPr="00EC0D25" w14:paraId="3B63EF70" w14:textId="77777777" w:rsidTr="001D29D6">
        <w:trPr>
          <w:gridBefore w:val="1"/>
          <w:gridAfter w:val="1"/>
          <w:wBefore w:w="14" w:type="dxa"/>
          <w:wAfter w:w="10" w:type="dxa"/>
          <w:cantSplit/>
          <w:trHeight w:val="90"/>
          <w:jc w:val="center"/>
        </w:trPr>
        <w:tc>
          <w:tcPr>
            <w:tcW w:w="5725" w:type="dxa"/>
            <w:gridSpan w:val="10"/>
            <w:shd w:val="clear" w:color="auto" w:fill="D9D9D9"/>
            <w:vAlign w:val="center"/>
          </w:tcPr>
          <w:p w14:paraId="113BA645"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TOTAL</w:t>
            </w:r>
          </w:p>
        </w:tc>
        <w:tc>
          <w:tcPr>
            <w:tcW w:w="566" w:type="dxa"/>
            <w:gridSpan w:val="2"/>
            <w:shd w:val="clear" w:color="auto" w:fill="D9D9D9"/>
            <w:vAlign w:val="center"/>
          </w:tcPr>
          <w:p w14:paraId="3866577E"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85</w:t>
            </w:r>
          </w:p>
        </w:tc>
        <w:tc>
          <w:tcPr>
            <w:tcW w:w="679" w:type="dxa"/>
            <w:gridSpan w:val="2"/>
            <w:shd w:val="clear" w:color="auto" w:fill="D9D9D9"/>
            <w:vAlign w:val="center"/>
          </w:tcPr>
          <w:p w14:paraId="49375FFA"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1275</w:t>
            </w:r>
          </w:p>
        </w:tc>
        <w:tc>
          <w:tcPr>
            <w:tcW w:w="600" w:type="dxa"/>
            <w:gridSpan w:val="2"/>
            <w:shd w:val="clear" w:color="auto" w:fill="D9D9D9"/>
            <w:vAlign w:val="center"/>
          </w:tcPr>
          <w:p w14:paraId="6C69E68A"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104</w:t>
            </w:r>
          </w:p>
        </w:tc>
        <w:tc>
          <w:tcPr>
            <w:tcW w:w="568" w:type="dxa"/>
            <w:shd w:val="clear" w:color="auto" w:fill="D9D9D9"/>
            <w:vAlign w:val="center"/>
          </w:tcPr>
          <w:p w14:paraId="35BE2B7A"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1380</w:t>
            </w:r>
          </w:p>
        </w:tc>
        <w:tc>
          <w:tcPr>
            <w:tcW w:w="566" w:type="dxa"/>
            <w:shd w:val="clear" w:color="auto" w:fill="D9D9D9"/>
            <w:vAlign w:val="center"/>
          </w:tcPr>
          <w:p w14:paraId="5B96BE29"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mallCaps/>
                <w:sz w:val="16"/>
                <w:szCs w:val="16"/>
              </w:rPr>
              <w:t xml:space="preserve">188 </w:t>
            </w:r>
          </w:p>
        </w:tc>
        <w:tc>
          <w:tcPr>
            <w:tcW w:w="568" w:type="dxa"/>
            <w:shd w:val="clear" w:color="auto" w:fill="D9D9D9"/>
            <w:vAlign w:val="center"/>
          </w:tcPr>
          <w:p w14:paraId="410A18BD"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2820</w:t>
            </w:r>
          </w:p>
        </w:tc>
      </w:tr>
      <w:tr w:rsidR="001D29D6" w:rsidRPr="00EC0D25" w14:paraId="66248768" w14:textId="77777777" w:rsidTr="001D29D6">
        <w:trPr>
          <w:gridBefore w:val="1"/>
          <w:gridAfter w:val="1"/>
          <w:wBefore w:w="14" w:type="dxa"/>
          <w:wAfter w:w="10" w:type="dxa"/>
          <w:cantSplit/>
          <w:trHeight w:val="294"/>
          <w:jc w:val="center"/>
        </w:trPr>
        <w:tc>
          <w:tcPr>
            <w:tcW w:w="5725" w:type="dxa"/>
            <w:gridSpan w:val="10"/>
            <w:shd w:val="clear" w:color="auto" w:fill="auto"/>
            <w:vAlign w:val="center"/>
          </w:tcPr>
          <w:p w14:paraId="03E5814B"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z w:val="16"/>
                <w:szCs w:val="16"/>
              </w:rPr>
              <w:t>Atividades Complementares</w:t>
            </w:r>
          </w:p>
        </w:tc>
        <w:tc>
          <w:tcPr>
            <w:tcW w:w="566" w:type="dxa"/>
            <w:gridSpan w:val="2"/>
            <w:shd w:val="clear" w:color="auto" w:fill="auto"/>
            <w:vAlign w:val="center"/>
          </w:tcPr>
          <w:p w14:paraId="169DD96A" w14:textId="77777777" w:rsidR="001D29D6" w:rsidRPr="00EC0D25" w:rsidRDefault="001D29D6" w:rsidP="001D29D6">
            <w:pPr>
              <w:spacing w:after="0"/>
              <w:jc w:val="center"/>
              <w:rPr>
                <w:rFonts w:ascii="Arial" w:hAnsi="Arial" w:cs="Arial"/>
                <w:b/>
                <w:sz w:val="16"/>
                <w:szCs w:val="16"/>
              </w:rPr>
            </w:pPr>
          </w:p>
        </w:tc>
        <w:tc>
          <w:tcPr>
            <w:tcW w:w="679" w:type="dxa"/>
            <w:gridSpan w:val="2"/>
            <w:shd w:val="clear" w:color="auto" w:fill="auto"/>
            <w:vAlign w:val="center"/>
          </w:tcPr>
          <w:p w14:paraId="40AA6FB4" w14:textId="77777777" w:rsidR="001D29D6" w:rsidRPr="00EC0D25" w:rsidRDefault="001D29D6" w:rsidP="001D29D6">
            <w:pPr>
              <w:spacing w:after="0"/>
              <w:jc w:val="center"/>
              <w:rPr>
                <w:rFonts w:ascii="Arial" w:hAnsi="Arial" w:cs="Arial"/>
                <w:b/>
                <w:sz w:val="16"/>
                <w:szCs w:val="16"/>
              </w:rPr>
            </w:pPr>
          </w:p>
        </w:tc>
        <w:tc>
          <w:tcPr>
            <w:tcW w:w="600" w:type="dxa"/>
            <w:gridSpan w:val="2"/>
            <w:shd w:val="clear" w:color="auto" w:fill="auto"/>
            <w:vAlign w:val="center"/>
          </w:tcPr>
          <w:p w14:paraId="658C2F12" w14:textId="77777777" w:rsidR="001D29D6" w:rsidRPr="00EC0D25" w:rsidRDefault="001D29D6" w:rsidP="001D29D6">
            <w:pPr>
              <w:spacing w:after="0"/>
              <w:jc w:val="center"/>
              <w:rPr>
                <w:rFonts w:ascii="Arial" w:hAnsi="Arial" w:cs="Arial"/>
                <w:b/>
                <w:sz w:val="16"/>
                <w:szCs w:val="16"/>
              </w:rPr>
            </w:pPr>
          </w:p>
        </w:tc>
        <w:tc>
          <w:tcPr>
            <w:tcW w:w="568" w:type="dxa"/>
            <w:shd w:val="clear" w:color="auto" w:fill="auto"/>
            <w:vAlign w:val="center"/>
          </w:tcPr>
          <w:p w14:paraId="4DF6A7D8" w14:textId="77777777" w:rsidR="001D29D6" w:rsidRPr="00EC0D25" w:rsidRDefault="001D29D6" w:rsidP="001D29D6">
            <w:pPr>
              <w:spacing w:after="0"/>
              <w:jc w:val="center"/>
              <w:rPr>
                <w:rFonts w:ascii="Arial" w:hAnsi="Arial" w:cs="Arial"/>
                <w:b/>
                <w:sz w:val="16"/>
                <w:szCs w:val="16"/>
              </w:rPr>
            </w:pPr>
          </w:p>
        </w:tc>
        <w:tc>
          <w:tcPr>
            <w:tcW w:w="566" w:type="dxa"/>
            <w:shd w:val="clear" w:color="auto" w:fill="auto"/>
            <w:vAlign w:val="center"/>
          </w:tcPr>
          <w:p w14:paraId="0A91EF4D" w14:textId="77777777" w:rsidR="001D29D6" w:rsidRPr="00EC0D25" w:rsidRDefault="001D29D6" w:rsidP="001D29D6">
            <w:pPr>
              <w:spacing w:after="0"/>
              <w:jc w:val="center"/>
              <w:rPr>
                <w:rFonts w:ascii="Arial" w:hAnsi="Arial" w:cs="Arial"/>
                <w:b/>
                <w:smallCaps/>
                <w:sz w:val="16"/>
                <w:szCs w:val="16"/>
              </w:rPr>
            </w:pPr>
          </w:p>
        </w:tc>
        <w:tc>
          <w:tcPr>
            <w:tcW w:w="568" w:type="dxa"/>
            <w:shd w:val="clear" w:color="auto" w:fill="auto"/>
            <w:vAlign w:val="center"/>
          </w:tcPr>
          <w:p w14:paraId="1B960AAE"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120</w:t>
            </w:r>
          </w:p>
        </w:tc>
      </w:tr>
      <w:tr w:rsidR="001D29D6" w:rsidRPr="00EC0D25" w14:paraId="1D40042B" w14:textId="77777777" w:rsidTr="001D29D6">
        <w:trPr>
          <w:gridBefore w:val="1"/>
          <w:gridAfter w:val="1"/>
          <w:wBefore w:w="14" w:type="dxa"/>
          <w:wAfter w:w="10" w:type="dxa"/>
          <w:cantSplit/>
          <w:trHeight w:val="294"/>
          <w:jc w:val="center"/>
        </w:trPr>
        <w:tc>
          <w:tcPr>
            <w:tcW w:w="5725" w:type="dxa"/>
            <w:gridSpan w:val="10"/>
            <w:shd w:val="clear" w:color="auto" w:fill="D9D9D9"/>
            <w:vAlign w:val="center"/>
          </w:tcPr>
          <w:p w14:paraId="226B8496" w14:textId="77777777" w:rsidR="001D29D6" w:rsidRPr="00EC0D25" w:rsidRDefault="001D29D6" w:rsidP="001D29D6">
            <w:pPr>
              <w:spacing w:after="0"/>
              <w:jc w:val="center"/>
              <w:rPr>
                <w:rFonts w:ascii="Arial" w:hAnsi="Arial" w:cs="Arial"/>
                <w:b/>
                <w:smallCaps/>
                <w:sz w:val="16"/>
                <w:szCs w:val="16"/>
              </w:rPr>
            </w:pPr>
            <w:r w:rsidRPr="00EC0D25">
              <w:rPr>
                <w:rFonts w:ascii="Arial" w:hAnsi="Arial" w:cs="Arial"/>
                <w:b/>
                <w:sz w:val="16"/>
                <w:szCs w:val="16"/>
              </w:rPr>
              <w:t>TOTAL</w:t>
            </w:r>
          </w:p>
        </w:tc>
        <w:tc>
          <w:tcPr>
            <w:tcW w:w="566" w:type="dxa"/>
            <w:gridSpan w:val="2"/>
            <w:shd w:val="clear" w:color="auto" w:fill="D9D9D9"/>
            <w:vAlign w:val="center"/>
          </w:tcPr>
          <w:p w14:paraId="11CA463D" w14:textId="77777777" w:rsidR="001D29D6" w:rsidRPr="00EC0D25" w:rsidRDefault="001D29D6" w:rsidP="001D29D6">
            <w:pPr>
              <w:spacing w:after="0"/>
              <w:jc w:val="center"/>
              <w:rPr>
                <w:rFonts w:ascii="Arial" w:hAnsi="Arial" w:cs="Arial"/>
                <w:b/>
                <w:sz w:val="16"/>
                <w:szCs w:val="16"/>
              </w:rPr>
            </w:pPr>
          </w:p>
        </w:tc>
        <w:tc>
          <w:tcPr>
            <w:tcW w:w="679" w:type="dxa"/>
            <w:gridSpan w:val="2"/>
            <w:shd w:val="clear" w:color="auto" w:fill="D9D9D9"/>
            <w:vAlign w:val="center"/>
          </w:tcPr>
          <w:p w14:paraId="17F53A2D" w14:textId="77777777" w:rsidR="001D29D6" w:rsidRPr="00EC0D25" w:rsidRDefault="001D29D6" w:rsidP="001D29D6">
            <w:pPr>
              <w:spacing w:after="0"/>
              <w:jc w:val="center"/>
              <w:rPr>
                <w:rFonts w:ascii="Arial" w:hAnsi="Arial" w:cs="Arial"/>
                <w:b/>
                <w:sz w:val="16"/>
                <w:szCs w:val="16"/>
              </w:rPr>
            </w:pPr>
          </w:p>
        </w:tc>
        <w:tc>
          <w:tcPr>
            <w:tcW w:w="600" w:type="dxa"/>
            <w:gridSpan w:val="2"/>
            <w:shd w:val="clear" w:color="auto" w:fill="D9D9D9"/>
            <w:vAlign w:val="center"/>
          </w:tcPr>
          <w:p w14:paraId="35C583AD" w14:textId="77777777" w:rsidR="001D29D6" w:rsidRPr="00EC0D25" w:rsidRDefault="001D29D6" w:rsidP="001D29D6">
            <w:pPr>
              <w:spacing w:after="0"/>
              <w:jc w:val="center"/>
              <w:rPr>
                <w:rFonts w:ascii="Arial" w:hAnsi="Arial" w:cs="Arial"/>
                <w:b/>
                <w:sz w:val="16"/>
                <w:szCs w:val="16"/>
              </w:rPr>
            </w:pPr>
          </w:p>
        </w:tc>
        <w:tc>
          <w:tcPr>
            <w:tcW w:w="568" w:type="dxa"/>
            <w:shd w:val="clear" w:color="auto" w:fill="D9D9D9"/>
            <w:vAlign w:val="center"/>
          </w:tcPr>
          <w:p w14:paraId="75594794" w14:textId="77777777" w:rsidR="001D29D6" w:rsidRPr="00EC0D25" w:rsidRDefault="001D29D6" w:rsidP="001D29D6">
            <w:pPr>
              <w:spacing w:after="0"/>
              <w:jc w:val="center"/>
              <w:rPr>
                <w:rFonts w:ascii="Arial" w:hAnsi="Arial" w:cs="Arial"/>
                <w:b/>
                <w:sz w:val="16"/>
                <w:szCs w:val="16"/>
              </w:rPr>
            </w:pPr>
          </w:p>
        </w:tc>
        <w:tc>
          <w:tcPr>
            <w:tcW w:w="566" w:type="dxa"/>
            <w:shd w:val="clear" w:color="auto" w:fill="D9D9D9"/>
            <w:vAlign w:val="center"/>
          </w:tcPr>
          <w:p w14:paraId="7D1C00C2" w14:textId="77777777" w:rsidR="001D29D6" w:rsidRPr="00EC0D25" w:rsidRDefault="001D29D6" w:rsidP="001D29D6">
            <w:pPr>
              <w:spacing w:after="0"/>
              <w:jc w:val="center"/>
              <w:rPr>
                <w:rFonts w:ascii="Arial" w:hAnsi="Arial" w:cs="Arial"/>
                <w:b/>
                <w:smallCaps/>
                <w:sz w:val="16"/>
                <w:szCs w:val="16"/>
              </w:rPr>
            </w:pPr>
          </w:p>
        </w:tc>
        <w:tc>
          <w:tcPr>
            <w:tcW w:w="568" w:type="dxa"/>
            <w:shd w:val="clear" w:color="auto" w:fill="D9D9D9"/>
            <w:vAlign w:val="center"/>
          </w:tcPr>
          <w:p w14:paraId="36560664"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2940</w:t>
            </w:r>
          </w:p>
        </w:tc>
      </w:tr>
      <w:tr w:rsidR="001D29D6" w:rsidRPr="00EC0D25" w14:paraId="7348D9CA" w14:textId="77777777" w:rsidTr="001D29D6">
        <w:trPr>
          <w:gridBefore w:val="1"/>
          <w:gridAfter w:val="1"/>
          <w:wBefore w:w="14" w:type="dxa"/>
          <w:wAfter w:w="10" w:type="dxa"/>
          <w:cantSplit/>
          <w:trHeight w:val="294"/>
          <w:jc w:val="center"/>
        </w:trPr>
        <w:tc>
          <w:tcPr>
            <w:tcW w:w="5725" w:type="dxa"/>
            <w:gridSpan w:val="10"/>
            <w:shd w:val="clear" w:color="auto" w:fill="D9D9D9"/>
            <w:vAlign w:val="center"/>
          </w:tcPr>
          <w:p w14:paraId="3BECB74B"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Disciplinas Optativas</w:t>
            </w:r>
          </w:p>
        </w:tc>
        <w:tc>
          <w:tcPr>
            <w:tcW w:w="566" w:type="dxa"/>
            <w:gridSpan w:val="2"/>
            <w:shd w:val="clear" w:color="auto" w:fill="D9D9D9"/>
            <w:vAlign w:val="center"/>
          </w:tcPr>
          <w:p w14:paraId="034091A4" w14:textId="77777777" w:rsidR="001D29D6" w:rsidRPr="00EC0D25" w:rsidRDefault="001D29D6" w:rsidP="001D29D6">
            <w:pPr>
              <w:spacing w:after="0"/>
              <w:jc w:val="center"/>
              <w:rPr>
                <w:rFonts w:ascii="Arial" w:hAnsi="Arial" w:cs="Arial"/>
                <w:b/>
                <w:sz w:val="16"/>
                <w:szCs w:val="16"/>
              </w:rPr>
            </w:pPr>
          </w:p>
        </w:tc>
        <w:tc>
          <w:tcPr>
            <w:tcW w:w="679" w:type="dxa"/>
            <w:gridSpan w:val="2"/>
            <w:shd w:val="clear" w:color="auto" w:fill="D9D9D9"/>
            <w:vAlign w:val="center"/>
          </w:tcPr>
          <w:p w14:paraId="5F1FE870" w14:textId="77777777" w:rsidR="001D29D6" w:rsidRPr="00EC0D25" w:rsidRDefault="001D29D6" w:rsidP="001D29D6">
            <w:pPr>
              <w:spacing w:after="0"/>
              <w:jc w:val="center"/>
              <w:rPr>
                <w:rFonts w:ascii="Arial" w:hAnsi="Arial" w:cs="Arial"/>
                <w:b/>
                <w:sz w:val="16"/>
                <w:szCs w:val="16"/>
              </w:rPr>
            </w:pPr>
          </w:p>
        </w:tc>
        <w:tc>
          <w:tcPr>
            <w:tcW w:w="600" w:type="dxa"/>
            <w:gridSpan w:val="2"/>
            <w:shd w:val="clear" w:color="auto" w:fill="D9D9D9"/>
            <w:vAlign w:val="center"/>
          </w:tcPr>
          <w:p w14:paraId="662502CE" w14:textId="77777777" w:rsidR="001D29D6" w:rsidRPr="00EC0D25" w:rsidRDefault="001D29D6" w:rsidP="001D29D6">
            <w:pPr>
              <w:spacing w:after="0"/>
              <w:jc w:val="center"/>
              <w:rPr>
                <w:rFonts w:ascii="Arial" w:hAnsi="Arial" w:cs="Arial"/>
                <w:b/>
                <w:sz w:val="16"/>
                <w:szCs w:val="16"/>
              </w:rPr>
            </w:pPr>
          </w:p>
        </w:tc>
        <w:tc>
          <w:tcPr>
            <w:tcW w:w="568" w:type="dxa"/>
            <w:shd w:val="clear" w:color="auto" w:fill="D9D9D9"/>
            <w:vAlign w:val="center"/>
          </w:tcPr>
          <w:p w14:paraId="34E97BD1" w14:textId="77777777" w:rsidR="001D29D6" w:rsidRPr="00EC0D25" w:rsidRDefault="001D29D6" w:rsidP="001D29D6">
            <w:pPr>
              <w:spacing w:after="0"/>
              <w:jc w:val="center"/>
              <w:rPr>
                <w:rFonts w:ascii="Arial" w:hAnsi="Arial" w:cs="Arial"/>
                <w:b/>
                <w:sz w:val="16"/>
                <w:szCs w:val="16"/>
              </w:rPr>
            </w:pPr>
          </w:p>
        </w:tc>
        <w:tc>
          <w:tcPr>
            <w:tcW w:w="566" w:type="dxa"/>
            <w:shd w:val="clear" w:color="auto" w:fill="D9D9D9"/>
            <w:vAlign w:val="center"/>
          </w:tcPr>
          <w:p w14:paraId="7C3FD8BD" w14:textId="77777777" w:rsidR="001D29D6" w:rsidRPr="00EC0D25" w:rsidRDefault="001D29D6" w:rsidP="001D29D6">
            <w:pPr>
              <w:spacing w:after="0"/>
              <w:jc w:val="center"/>
              <w:rPr>
                <w:rFonts w:ascii="Arial" w:hAnsi="Arial" w:cs="Arial"/>
                <w:b/>
                <w:smallCaps/>
                <w:sz w:val="16"/>
                <w:szCs w:val="16"/>
              </w:rPr>
            </w:pPr>
          </w:p>
        </w:tc>
        <w:tc>
          <w:tcPr>
            <w:tcW w:w="568" w:type="dxa"/>
            <w:shd w:val="clear" w:color="auto" w:fill="D9D9D9"/>
            <w:vAlign w:val="center"/>
          </w:tcPr>
          <w:p w14:paraId="386AC65E" w14:textId="77777777" w:rsidR="001D29D6" w:rsidRPr="00EC0D25" w:rsidRDefault="001D29D6" w:rsidP="001D29D6">
            <w:pPr>
              <w:spacing w:after="0"/>
              <w:jc w:val="center"/>
              <w:rPr>
                <w:rFonts w:ascii="Arial" w:hAnsi="Arial" w:cs="Arial"/>
                <w:b/>
                <w:sz w:val="16"/>
                <w:szCs w:val="16"/>
              </w:rPr>
            </w:pPr>
          </w:p>
        </w:tc>
      </w:tr>
      <w:tr w:rsidR="001D29D6" w:rsidRPr="00EC0D25" w14:paraId="6A0741DF" w14:textId="77777777" w:rsidTr="001D29D6">
        <w:trPr>
          <w:gridBefore w:val="1"/>
          <w:gridAfter w:val="1"/>
          <w:wBefore w:w="14" w:type="dxa"/>
          <w:wAfter w:w="10" w:type="dxa"/>
          <w:cantSplit/>
          <w:trHeight w:val="100"/>
          <w:jc w:val="center"/>
        </w:trPr>
        <w:tc>
          <w:tcPr>
            <w:tcW w:w="524" w:type="dxa"/>
            <w:gridSpan w:val="3"/>
            <w:vMerge w:val="restart"/>
            <w:shd w:val="clear" w:color="auto" w:fill="D9D9D9"/>
            <w:vAlign w:val="center"/>
          </w:tcPr>
          <w:p w14:paraId="4CD80BD3"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Per</w:t>
            </w:r>
          </w:p>
        </w:tc>
        <w:tc>
          <w:tcPr>
            <w:tcW w:w="688" w:type="dxa"/>
            <w:vMerge w:val="restart"/>
            <w:shd w:val="clear" w:color="auto" w:fill="D9D9D9"/>
            <w:vAlign w:val="center"/>
          </w:tcPr>
          <w:p w14:paraId="174A77CB" w14:textId="77777777" w:rsidR="001D29D6" w:rsidRPr="00EC0D25" w:rsidRDefault="001D29D6" w:rsidP="001D29D6">
            <w:pPr>
              <w:spacing w:after="0"/>
              <w:jc w:val="center"/>
              <w:rPr>
                <w:rFonts w:ascii="Arial" w:hAnsi="Arial" w:cs="Arial"/>
                <w:b/>
                <w:sz w:val="16"/>
                <w:szCs w:val="16"/>
              </w:rPr>
            </w:pPr>
            <w:proofErr w:type="spellStart"/>
            <w:r w:rsidRPr="00EC0D25">
              <w:rPr>
                <w:rFonts w:ascii="Arial" w:hAnsi="Arial" w:cs="Arial"/>
                <w:b/>
                <w:sz w:val="16"/>
                <w:szCs w:val="16"/>
              </w:rPr>
              <w:t>Cód</w:t>
            </w:r>
            <w:proofErr w:type="spellEnd"/>
          </w:p>
        </w:tc>
        <w:tc>
          <w:tcPr>
            <w:tcW w:w="4513" w:type="dxa"/>
            <w:gridSpan w:val="6"/>
            <w:vMerge w:val="restart"/>
            <w:shd w:val="clear" w:color="auto" w:fill="D9D9D9"/>
            <w:vAlign w:val="center"/>
          </w:tcPr>
          <w:p w14:paraId="1EE26DEE"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Disciplina</w:t>
            </w:r>
          </w:p>
        </w:tc>
        <w:tc>
          <w:tcPr>
            <w:tcW w:w="3547" w:type="dxa"/>
            <w:gridSpan w:val="9"/>
            <w:shd w:val="clear" w:color="auto" w:fill="D9D9D9"/>
            <w:vAlign w:val="center"/>
          </w:tcPr>
          <w:p w14:paraId="6FA00C5D"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Carga Horária</w:t>
            </w:r>
          </w:p>
        </w:tc>
      </w:tr>
      <w:tr w:rsidR="001D29D6" w:rsidRPr="00EC0D25" w14:paraId="3E849BBE" w14:textId="77777777" w:rsidTr="001D29D6">
        <w:trPr>
          <w:gridBefore w:val="1"/>
          <w:gridAfter w:val="1"/>
          <w:wBefore w:w="14" w:type="dxa"/>
          <w:wAfter w:w="10" w:type="dxa"/>
          <w:cantSplit/>
          <w:trHeight w:val="100"/>
          <w:jc w:val="center"/>
        </w:trPr>
        <w:tc>
          <w:tcPr>
            <w:tcW w:w="524" w:type="dxa"/>
            <w:gridSpan w:val="3"/>
            <w:vMerge/>
            <w:shd w:val="clear" w:color="auto" w:fill="D9D9D9"/>
            <w:vAlign w:val="center"/>
          </w:tcPr>
          <w:p w14:paraId="3376EC0B" w14:textId="77777777" w:rsidR="001D29D6" w:rsidRPr="00EC0D25" w:rsidRDefault="001D29D6" w:rsidP="001D29D6">
            <w:pPr>
              <w:spacing w:after="0"/>
              <w:jc w:val="center"/>
              <w:rPr>
                <w:rFonts w:ascii="Arial" w:hAnsi="Arial" w:cs="Arial"/>
                <w:b/>
                <w:sz w:val="16"/>
                <w:szCs w:val="16"/>
              </w:rPr>
            </w:pPr>
          </w:p>
        </w:tc>
        <w:tc>
          <w:tcPr>
            <w:tcW w:w="688" w:type="dxa"/>
            <w:vMerge/>
            <w:shd w:val="clear" w:color="auto" w:fill="D9D9D9"/>
            <w:vAlign w:val="center"/>
          </w:tcPr>
          <w:p w14:paraId="744A2847" w14:textId="77777777" w:rsidR="001D29D6" w:rsidRPr="00EC0D25" w:rsidRDefault="001D29D6" w:rsidP="001D29D6">
            <w:pPr>
              <w:spacing w:after="0"/>
              <w:jc w:val="center"/>
              <w:rPr>
                <w:rFonts w:ascii="Arial" w:hAnsi="Arial" w:cs="Arial"/>
                <w:b/>
                <w:sz w:val="16"/>
                <w:szCs w:val="16"/>
              </w:rPr>
            </w:pPr>
          </w:p>
        </w:tc>
        <w:tc>
          <w:tcPr>
            <w:tcW w:w="4513" w:type="dxa"/>
            <w:gridSpan w:val="6"/>
            <w:vMerge/>
            <w:shd w:val="clear" w:color="auto" w:fill="D9D9D9"/>
            <w:vAlign w:val="center"/>
          </w:tcPr>
          <w:p w14:paraId="5BF8142B" w14:textId="77777777" w:rsidR="001D29D6" w:rsidRPr="00EC0D25" w:rsidRDefault="001D29D6" w:rsidP="001D29D6">
            <w:pPr>
              <w:spacing w:after="0"/>
              <w:jc w:val="center"/>
              <w:rPr>
                <w:rFonts w:ascii="Arial" w:hAnsi="Arial" w:cs="Arial"/>
                <w:b/>
                <w:sz w:val="16"/>
                <w:szCs w:val="16"/>
              </w:rPr>
            </w:pPr>
          </w:p>
        </w:tc>
        <w:tc>
          <w:tcPr>
            <w:tcW w:w="1245" w:type="dxa"/>
            <w:gridSpan w:val="4"/>
            <w:shd w:val="clear" w:color="auto" w:fill="D9D9D9"/>
            <w:vAlign w:val="center"/>
          </w:tcPr>
          <w:p w14:paraId="572A9082"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Teórica</w:t>
            </w:r>
          </w:p>
        </w:tc>
        <w:tc>
          <w:tcPr>
            <w:tcW w:w="1168" w:type="dxa"/>
            <w:gridSpan w:val="3"/>
            <w:shd w:val="clear" w:color="auto" w:fill="D9D9D9"/>
            <w:vAlign w:val="center"/>
          </w:tcPr>
          <w:p w14:paraId="16F6B1BB"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Prática</w:t>
            </w:r>
          </w:p>
        </w:tc>
        <w:tc>
          <w:tcPr>
            <w:tcW w:w="1134" w:type="dxa"/>
            <w:gridSpan w:val="2"/>
            <w:shd w:val="clear" w:color="auto" w:fill="D9D9D9"/>
            <w:vAlign w:val="center"/>
          </w:tcPr>
          <w:p w14:paraId="110D18FF"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Total</w:t>
            </w:r>
          </w:p>
        </w:tc>
      </w:tr>
      <w:tr w:rsidR="001D29D6" w:rsidRPr="00EC0D25" w14:paraId="2EA6DFDE" w14:textId="77777777" w:rsidTr="001D29D6">
        <w:trPr>
          <w:gridBefore w:val="1"/>
          <w:gridAfter w:val="1"/>
          <w:wBefore w:w="14" w:type="dxa"/>
          <w:wAfter w:w="10" w:type="dxa"/>
          <w:cantSplit/>
          <w:trHeight w:val="100"/>
          <w:jc w:val="center"/>
        </w:trPr>
        <w:tc>
          <w:tcPr>
            <w:tcW w:w="524" w:type="dxa"/>
            <w:gridSpan w:val="3"/>
            <w:vMerge/>
            <w:shd w:val="clear" w:color="auto" w:fill="D9D9D9"/>
            <w:vAlign w:val="center"/>
          </w:tcPr>
          <w:p w14:paraId="0057AF34" w14:textId="77777777" w:rsidR="001D29D6" w:rsidRPr="00EC0D25" w:rsidRDefault="001D29D6" w:rsidP="001D29D6">
            <w:pPr>
              <w:spacing w:after="0"/>
              <w:jc w:val="center"/>
              <w:rPr>
                <w:rFonts w:ascii="Arial" w:hAnsi="Arial" w:cs="Arial"/>
                <w:b/>
                <w:sz w:val="16"/>
                <w:szCs w:val="16"/>
              </w:rPr>
            </w:pPr>
          </w:p>
        </w:tc>
        <w:tc>
          <w:tcPr>
            <w:tcW w:w="688" w:type="dxa"/>
            <w:vMerge/>
            <w:shd w:val="clear" w:color="auto" w:fill="D9D9D9"/>
            <w:vAlign w:val="center"/>
          </w:tcPr>
          <w:p w14:paraId="3EE915F0" w14:textId="77777777" w:rsidR="001D29D6" w:rsidRPr="00EC0D25" w:rsidRDefault="001D29D6" w:rsidP="001D29D6">
            <w:pPr>
              <w:spacing w:after="0"/>
              <w:jc w:val="center"/>
              <w:rPr>
                <w:rFonts w:ascii="Arial" w:hAnsi="Arial" w:cs="Arial"/>
                <w:b/>
                <w:sz w:val="16"/>
                <w:szCs w:val="16"/>
              </w:rPr>
            </w:pPr>
          </w:p>
        </w:tc>
        <w:tc>
          <w:tcPr>
            <w:tcW w:w="4513" w:type="dxa"/>
            <w:gridSpan w:val="6"/>
            <w:vMerge/>
            <w:shd w:val="clear" w:color="auto" w:fill="D9D9D9"/>
            <w:vAlign w:val="center"/>
          </w:tcPr>
          <w:p w14:paraId="0EFB6CF0" w14:textId="77777777" w:rsidR="001D29D6" w:rsidRPr="00EC0D25" w:rsidRDefault="001D29D6" w:rsidP="001D29D6">
            <w:pPr>
              <w:spacing w:after="0"/>
              <w:jc w:val="center"/>
              <w:rPr>
                <w:rFonts w:ascii="Arial" w:hAnsi="Arial" w:cs="Arial"/>
                <w:b/>
                <w:sz w:val="16"/>
                <w:szCs w:val="16"/>
              </w:rPr>
            </w:pPr>
          </w:p>
        </w:tc>
        <w:tc>
          <w:tcPr>
            <w:tcW w:w="566" w:type="dxa"/>
            <w:gridSpan w:val="2"/>
            <w:shd w:val="clear" w:color="auto" w:fill="D9D9D9"/>
            <w:vAlign w:val="center"/>
          </w:tcPr>
          <w:p w14:paraId="5E8EDF65" w14:textId="77777777" w:rsidR="001D29D6" w:rsidRPr="00EC0D25" w:rsidRDefault="001D29D6" w:rsidP="001D29D6">
            <w:pPr>
              <w:spacing w:after="0"/>
              <w:jc w:val="center"/>
              <w:rPr>
                <w:rFonts w:ascii="Arial" w:hAnsi="Arial" w:cs="Arial"/>
                <w:b/>
                <w:sz w:val="16"/>
                <w:szCs w:val="16"/>
              </w:rPr>
            </w:pPr>
            <w:proofErr w:type="spellStart"/>
            <w:r w:rsidRPr="00EC0D25">
              <w:rPr>
                <w:rFonts w:ascii="Arial" w:hAnsi="Arial" w:cs="Arial"/>
                <w:b/>
                <w:sz w:val="16"/>
                <w:szCs w:val="16"/>
              </w:rPr>
              <w:t>Créd</w:t>
            </w:r>
            <w:proofErr w:type="spellEnd"/>
          </w:p>
        </w:tc>
        <w:tc>
          <w:tcPr>
            <w:tcW w:w="679" w:type="dxa"/>
            <w:gridSpan w:val="2"/>
            <w:shd w:val="clear" w:color="auto" w:fill="D9D9D9"/>
            <w:vAlign w:val="center"/>
          </w:tcPr>
          <w:p w14:paraId="2A1D05FA"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C/H</w:t>
            </w:r>
          </w:p>
        </w:tc>
        <w:tc>
          <w:tcPr>
            <w:tcW w:w="600" w:type="dxa"/>
            <w:gridSpan w:val="2"/>
            <w:shd w:val="clear" w:color="auto" w:fill="D9D9D9"/>
            <w:vAlign w:val="center"/>
          </w:tcPr>
          <w:p w14:paraId="367B0AF5" w14:textId="77777777" w:rsidR="001D29D6" w:rsidRPr="00EC0D25" w:rsidRDefault="001D29D6" w:rsidP="001D29D6">
            <w:pPr>
              <w:spacing w:after="0"/>
              <w:jc w:val="center"/>
              <w:rPr>
                <w:rFonts w:ascii="Arial" w:hAnsi="Arial" w:cs="Arial"/>
                <w:b/>
                <w:sz w:val="16"/>
                <w:szCs w:val="16"/>
              </w:rPr>
            </w:pPr>
            <w:proofErr w:type="spellStart"/>
            <w:r w:rsidRPr="00EC0D25">
              <w:rPr>
                <w:rFonts w:ascii="Arial" w:hAnsi="Arial" w:cs="Arial"/>
                <w:b/>
                <w:sz w:val="16"/>
                <w:szCs w:val="16"/>
              </w:rPr>
              <w:t>Créd</w:t>
            </w:r>
            <w:proofErr w:type="spellEnd"/>
          </w:p>
        </w:tc>
        <w:tc>
          <w:tcPr>
            <w:tcW w:w="568" w:type="dxa"/>
            <w:shd w:val="clear" w:color="auto" w:fill="D9D9D9"/>
            <w:vAlign w:val="center"/>
          </w:tcPr>
          <w:p w14:paraId="29602941"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CH</w:t>
            </w:r>
          </w:p>
        </w:tc>
        <w:tc>
          <w:tcPr>
            <w:tcW w:w="566" w:type="dxa"/>
            <w:shd w:val="clear" w:color="auto" w:fill="D9D9D9"/>
            <w:vAlign w:val="center"/>
          </w:tcPr>
          <w:p w14:paraId="691B6AB1" w14:textId="77777777" w:rsidR="001D29D6" w:rsidRPr="00EC0D25" w:rsidRDefault="001D29D6" w:rsidP="001D29D6">
            <w:pPr>
              <w:spacing w:after="0"/>
              <w:jc w:val="center"/>
              <w:rPr>
                <w:rFonts w:ascii="Arial" w:hAnsi="Arial" w:cs="Arial"/>
                <w:b/>
                <w:sz w:val="16"/>
                <w:szCs w:val="16"/>
              </w:rPr>
            </w:pPr>
            <w:proofErr w:type="spellStart"/>
            <w:r w:rsidRPr="00EC0D25">
              <w:rPr>
                <w:rFonts w:ascii="Arial" w:hAnsi="Arial" w:cs="Arial"/>
                <w:b/>
                <w:sz w:val="16"/>
                <w:szCs w:val="16"/>
              </w:rPr>
              <w:t>Créd</w:t>
            </w:r>
            <w:proofErr w:type="spellEnd"/>
          </w:p>
        </w:tc>
        <w:tc>
          <w:tcPr>
            <w:tcW w:w="568" w:type="dxa"/>
            <w:shd w:val="clear" w:color="auto" w:fill="D9D9D9"/>
            <w:vAlign w:val="center"/>
          </w:tcPr>
          <w:p w14:paraId="5BD8FE76"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CH</w:t>
            </w:r>
          </w:p>
        </w:tc>
      </w:tr>
      <w:tr w:rsidR="001D29D6" w:rsidRPr="00EC0D25" w14:paraId="72F0EA5E" w14:textId="77777777" w:rsidTr="001D29D6">
        <w:trPr>
          <w:gridBefore w:val="1"/>
          <w:gridAfter w:val="1"/>
          <w:wBefore w:w="14" w:type="dxa"/>
          <w:wAfter w:w="10" w:type="dxa"/>
          <w:cantSplit/>
          <w:trHeight w:val="100"/>
          <w:jc w:val="center"/>
        </w:trPr>
        <w:tc>
          <w:tcPr>
            <w:tcW w:w="524" w:type="dxa"/>
            <w:gridSpan w:val="3"/>
            <w:shd w:val="clear" w:color="auto" w:fill="auto"/>
            <w:vAlign w:val="center"/>
          </w:tcPr>
          <w:p w14:paraId="52E709C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688" w:type="dxa"/>
            <w:shd w:val="clear" w:color="auto" w:fill="auto"/>
            <w:vAlign w:val="center"/>
          </w:tcPr>
          <w:p w14:paraId="047032F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5381</w:t>
            </w:r>
          </w:p>
        </w:tc>
        <w:tc>
          <w:tcPr>
            <w:tcW w:w="4513" w:type="dxa"/>
            <w:gridSpan w:val="6"/>
            <w:shd w:val="clear" w:color="auto" w:fill="auto"/>
            <w:vAlign w:val="center"/>
          </w:tcPr>
          <w:p w14:paraId="5F5F6B91"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Língua Brasileira de Sinais - LIBRAS</w:t>
            </w:r>
          </w:p>
        </w:tc>
        <w:tc>
          <w:tcPr>
            <w:tcW w:w="566" w:type="dxa"/>
            <w:gridSpan w:val="2"/>
            <w:shd w:val="clear" w:color="auto" w:fill="auto"/>
            <w:vAlign w:val="center"/>
          </w:tcPr>
          <w:p w14:paraId="6AAE8AF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679" w:type="dxa"/>
            <w:gridSpan w:val="2"/>
            <w:shd w:val="clear" w:color="auto" w:fill="auto"/>
            <w:vAlign w:val="center"/>
          </w:tcPr>
          <w:p w14:paraId="4516182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600" w:type="dxa"/>
            <w:gridSpan w:val="2"/>
            <w:shd w:val="clear" w:color="auto" w:fill="auto"/>
            <w:vAlign w:val="center"/>
          </w:tcPr>
          <w:p w14:paraId="7BA92B4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shd w:val="clear" w:color="auto" w:fill="auto"/>
            <w:vAlign w:val="center"/>
          </w:tcPr>
          <w:p w14:paraId="23EEACA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6" w:type="dxa"/>
            <w:shd w:val="clear" w:color="auto" w:fill="auto"/>
            <w:vAlign w:val="center"/>
          </w:tcPr>
          <w:p w14:paraId="16620C0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568" w:type="dxa"/>
            <w:shd w:val="clear" w:color="auto" w:fill="auto"/>
            <w:vAlign w:val="center"/>
          </w:tcPr>
          <w:p w14:paraId="4A7483C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2C5298AE" w14:textId="77777777" w:rsidTr="001D29D6">
        <w:trPr>
          <w:gridBefore w:val="1"/>
          <w:gridAfter w:val="1"/>
          <w:wBefore w:w="14" w:type="dxa"/>
          <w:wAfter w:w="10" w:type="dxa"/>
          <w:cantSplit/>
          <w:trHeight w:val="100"/>
          <w:jc w:val="center"/>
        </w:trPr>
        <w:tc>
          <w:tcPr>
            <w:tcW w:w="9272" w:type="dxa"/>
            <w:gridSpan w:val="19"/>
            <w:shd w:val="clear" w:color="auto" w:fill="D9D9D9"/>
            <w:vAlign w:val="center"/>
          </w:tcPr>
          <w:p w14:paraId="1F5C205F" w14:textId="77777777" w:rsidR="001D29D6" w:rsidRPr="00EC0D25" w:rsidRDefault="001D29D6" w:rsidP="001D29D6">
            <w:pPr>
              <w:spacing w:after="0"/>
              <w:jc w:val="center"/>
              <w:rPr>
                <w:rFonts w:ascii="Arial" w:hAnsi="Arial" w:cs="Arial"/>
                <w:b/>
                <w:sz w:val="16"/>
                <w:szCs w:val="16"/>
              </w:rPr>
            </w:pPr>
            <w:r>
              <w:rPr>
                <w:rFonts w:ascii="Arial" w:hAnsi="Arial" w:cs="Arial"/>
                <w:b/>
                <w:sz w:val="16"/>
                <w:szCs w:val="16"/>
              </w:rPr>
              <w:t xml:space="preserve">Optativas - </w:t>
            </w:r>
            <w:r w:rsidRPr="00EC0D25">
              <w:rPr>
                <w:rFonts w:ascii="Arial" w:hAnsi="Arial" w:cs="Arial"/>
                <w:b/>
                <w:sz w:val="16"/>
                <w:szCs w:val="16"/>
              </w:rPr>
              <w:t>Disciplinas em Língua Estrangeira</w:t>
            </w:r>
          </w:p>
        </w:tc>
      </w:tr>
      <w:tr w:rsidR="001D29D6" w:rsidRPr="00EC0D25" w14:paraId="5F1EA922" w14:textId="77777777" w:rsidTr="001D29D6">
        <w:trPr>
          <w:gridBefore w:val="1"/>
          <w:gridAfter w:val="1"/>
          <w:wBefore w:w="14" w:type="dxa"/>
          <w:wAfter w:w="10" w:type="dxa"/>
          <w:cantSplit/>
          <w:trHeight w:val="80"/>
          <w:jc w:val="center"/>
        </w:trPr>
        <w:tc>
          <w:tcPr>
            <w:tcW w:w="459" w:type="dxa"/>
            <w:gridSpan w:val="2"/>
            <w:vMerge w:val="restart"/>
            <w:shd w:val="clear" w:color="auto" w:fill="D9D9D9"/>
            <w:vAlign w:val="center"/>
          </w:tcPr>
          <w:p w14:paraId="77B81F94"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Per</w:t>
            </w:r>
          </w:p>
        </w:tc>
        <w:tc>
          <w:tcPr>
            <w:tcW w:w="753" w:type="dxa"/>
            <w:gridSpan w:val="2"/>
            <w:vMerge w:val="restart"/>
            <w:shd w:val="clear" w:color="auto" w:fill="D9D9D9"/>
            <w:vAlign w:val="center"/>
          </w:tcPr>
          <w:p w14:paraId="6DA05ED5" w14:textId="77777777" w:rsidR="001D29D6" w:rsidRPr="00EC0D25" w:rsidRDefault="001D29D6" w:rsidP="001D29D6">
            <w:pPr>
              <w:spacing w:after="0"/>
              <w:jc w:val="center"/>
              <w:rPr>
                <w:rFonts w:ascii="Arial" w:hAnsi="Arial" w:cs="Arial"/>
                <w:b/>
                <w:sz w:val="16"/>
                <w:szCs w:val="16"/>
              </w:rPr>
            </w:pPr>
            <w:proofErr w:type="spellStart"/>
            <w:r w:rsidRPr="00EC0D25">
              <w:rPr>
                <w:rFonts w:ascii="Arial" w:hAnsi="Arial" w:cs="Arial"/>
                <w:b/>
                <w:sz w:val="16"/>
                <w:szCs w:val="16"/>
              </w:rPr>
              <w:t>Cód</w:t>
            </w:r>
            <w:proofErr w:type="spellEnd"/>
          </w:p>
        </w:tc>
        <w:tc>
          <w:tcPr>
            <w:tcW w:w="4513" w:type="dxa"/>
            <w:gridSpan w:val="6"/>
            <w:vMerge w:val="restart"/>
            <w:shd w:val="clear" w:color="auto" w:fill="D9D9D9"/>
            <w:vAlign w:val="center"/>
          </w:tcPr>
          <w:p w14:paraId="3C630B23"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Disciplina</w:t>
            </w:r>
          </w:p>
        </w:tc>
        <w:tc>
          <w:tcPr>
            <w:tcW w:w="3547" w:type="dxa"/>
            <w:gridSpan w:val="9"/>
            <w:shd w:val="clear" w:color="auto" w:fill="D9D9D9"/>
            <w:vAlign w:val="center"/>
          </w:tcPr>
          <w:p w14:paraId="3EAF1E00"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Carga Horária</w:t>
            </w:r>
          </w:p>
        </w:tc>
      </w:tr>
      <w:tr w:rsidR="001D29D6" w:rsidRPr="00EC0D25" w14:paraId="2B0E0FA4" w14:textId="77777777" w:rsidTr="001D29D6">
        <w:trPr>
          <w:gridBefore w:val="1"/>
          <w:gridAfter w:val="1"/>
          <w:wBefore w:w="14" w:type="dxa"/>
          <w:wAfter w:w="10" w:type="dxa"/>
          <w:cantSplit/>
          <w:trHeight w:val="80"/>
          <w:jc w:val="center"/>
        </w:trPr>
        <w:tc>
          <w:tcPr>
            <w:tcW w:w="459" w:type="dxa"/>
            <w:gridSpan w:val="2"/>
            <w:vMerge/>
            <w:shd w:val="clear" w:color="auto" w:fill="D9D9D9"/>
            <w:vAlign w:val="center"/>
          </w:tcPr>
          <w:p w14:paraId="364B73F7" w14:textId="77777777" w:rsidR="001D29D6" w:rsidRPr="00EC0D25" w:rsidRDefault="001D29D6" w:rsidP="001D29D6">
            <w:pPr>
              <w:spacing w:after="0"/>
              <w:jc w:val="center"/>
              <w:rPr>
                <w:rFonts w:ascii="Arial" w:hAnsi="Arial" w:cs="Arial"/>
                <w:b/>
                <w:sz w:val="16"/>
                <w:szCs w:val="16"/>
              </w:rPr>
            </w:pPr>
          </w:p>
        </w:tc>
        <w:tc>
          <w:tcPr>
            <w:tcW w:w="753" w:type="dxa"/>
            <w:gridSpan w:val="2"/>
            <w:vMerge/>
            <w:shd w:val="clear" w:color="auto" w:fill="D9D9D9"/>
            <w:vAlign w:val="center"/>
          </w:tcPr>
          <w:p w14:paraId="07AC92D1" w14:textId="77777777" w:rsidR="001D29D6" w:rsidRPr="00EC0D25" w:rsidRDefault="001D29D6" w:rsidP="001D29D6">
            <w:pPr>
              <w:spacing w:after="0"/>
              <w:jc w:val="center"/>
              <w:rPr>
                <w:rFonts w:ascii="Arial" w:hAnsi="Arial" w:cs="Arial"/>
                <w:b/>
                <w:sz w:val="16"/>
                <w:szCs w:val="16"/>
              </w:rPr>
            </w:pPr>
          </w:p>
        </w:tc>
        <w:tc>
          <w:tcPr>
            <w:tcW w:w="4513" w:type="dxa"/>
            <w:gridSpan w:val="6"/>
            <w:vMerge/>
            <w:shd w:val="clear" w:color="auto" w:fill="D9D9D9"/>
            <w:vAlign w:val="center"/>
          </w:tcPr>
          <w:p w14:paraId="0289055D" w14:textId="77777777" w:rsidR="001D29D6" w:rsidRPr="00EC0D25" w:rsidRDefault="001D29D6" w:rsidP="001D29D6">
            <w:pPr>
              <w:spacing w:after="0"/>
              <w:jc w:val="center"/>
              <w:rPr>
                <w:rFonts w:ascii="Arial" w:hAnsi="Arial" w:cs="Arial"/>
                <w:b/>
                <w:sz w:val="16"/>
                <w:szCs w:val="16"/>
              </w:rPr>
            </w:pPr>
          </w:p>
        </w:tc>
        <w:tc>
          <w:tcPr>
            <w:tcW w:w="1245" w:type="dxa"/>
            <w:gridSpan w:val="4"/>
            <w:shd w:val="clear" w:color="auto" w:fill="D9D9D9"/>
            <w:vAlign w:val="center"/>
          </w:tcPr>
          <w:p w14:paraId="5D9F856B"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Teórica</w:t>
            </w:r>
          </w:p>
        </w:tc>
        <w:tc>
          <w:tcPr>
            <w:tcW w:w="1168" w:type="dxa"/>
            <w:gridSpan w:val="3"/>
            <w:shd w:val="clear" w:color="auto" w:fill="D9D9D9"/>
            <w:vAlign w:val="center"/>
          </w:tcPr>
          <w:p w14:paraId="4BCE4266"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Prática</w:t>
            </w:r>
          </w:p>
        </w:tc>
        <w:tc>
          <w:tcPr>
            <w:tcW w:w="1134" w:type="dxa"/>
            <w:gridSpan w:val="2"/>
            <w:shd w:val="clear" w:color="auto" w:fill="D9D9D9"/>
            <w:vAlign w:val="center"/>
          </w:tcPr>
          <w:p w14:paraId="42D61C72"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Total</w:t>
            </w:r>
          </w:p>
        </w:tc>
      </w:tr>
      <w:tr w:rsidR="001D29D6" w:rsidRPr="00EC0D25" w14:paraId="52CC478C" w14:textId="77777777" w:rsidTr="001D29D6">
        <w:trPr>
          <w:gridBefore w:val="1"/>
          <w:gridAfter w:val="1"/>
          <w:wBefore w:w="14" w:type="dxa"/>
          <w:wAfter w:w="10" w:type="dxa"/>
          <w:cantSplit/>
          <w:trHeight w:val="80"/>
          <w:jc w:val="center"/>
        </w:trPr>
        <w:tc>
          <w:tcPr>
            <w:tcW w:w="459" w:type="dxa"/>
            <w:gridSpan w:val="2"/>
            <w:vMerge/>
            <w:shd w:val="clear" w:color="auto" w:fill="D9D9D9"/>
            <w:vAlign w:val="center"/>
          </w:tcPr>
          <w:p w14:paraId="557AD254" w14:textId="77777777" w:rsidR="001D29D6" w:rsidRPr="00EC0D25" w:rsidRDefault="001D29D6" w:rsidP="001D29D6">
            <w:pPr>
              <w:spacing w:after="0"/>
              <w:jc w:val="center"/>
              <w:rPr>
                <w:rFonts w:ascii="Arial" w:hAnsi="Arial" w:cs="Arial"/>
                <w:b/>
                <w:sz w:val="16"/>
                <w:szCs w:val="16"/>
              </w:rPr>
            </w:pPr>
          </w:p>
        </w:tc>
        <w:tc>
          <w:tcPr>
            <w:tcW w:w="753" w:type="dxa"/>
            <w:gridSpan w:val="2"/>
            <w:vMerge/>
            <w:shd w:val="clear" w:color="auto" w:fill="D9D9D9"/>
            <w:vAlign w:val="center"/>
          </w:tcPr>
          <w:p w14:paraId="63E3D2DB" w14:textId="77777777" w:rsidR="001D29D6" w:rsidRPr="00EC0D25" w:rsidRDefault="001D29D6" w:rsidP="001D29D6">
            <w:pPr>
              <w:spacing w:after="0"/>
              <w:jc w:val="center"/>
              <w:rPr>
                <w:rFonts w:ascii="Arial" w:hAnsi="Arial" w:cs="Arial"/>
                <w:b/>
                <w:sz w:val="16"/>
                <w:szCs w:val="16"/>
              </w:rPr>
            </w:pPr>
          </w:p>
        </w:tc>
        <w:tc>
          <w:tcPr>
            <w:tcW w:w="4513" w:type="dxa"/>
            <w:gridSpan w:val="6"/>
            <w:vMerge/>
            <w:shd w:val="clear" w:color="auto" w:fill="D9D9D9"/>
            <w:vAlign w:val="center"/>
          </w:tcPr>
          <w:p w14:paraId="361CFC71" w14:textId="77777777" w:rsidR="001D29D6" w:rsidRPr="00EC0D25" w:rsidRDefault="001D29D6" w:rsidP="001D29D6">
            <w:pPr>
              <w:spacing w:after="0"/>
              <w:jc w:val="center"/>
              <w:rPr>
                <w:rFonts w:ascii="Arial" w:hAnsi="Arial" w:cs="Arial"/>
                <w:b/>
                <w:sz w:val="16"/>
                <w:szCs w:val="16"/>
              </w:rPr>
            </w:pPr>
          </w:p>
        </w:tc>
        <w:tc>
          <w:tcPr>
            <w:tcW w:w="566" w:type="dxa"/>
            <w:gridSpan w:val="2"/>
            <w:shd w:val="clear" w:color="auto" w:fill="D9D9D9"/>
            <w:vAlign w:val="center"/>
          </w:tcPr>
          <w:p w14:paraId="110D4F93" w14:textId="77777777" w:rsidR="001D29D6" w:rsidRPr="00EC0D25" w:rsidRDefault="001D29D6" w:rsidP="001D29D6">
            <w:pPr>
              <w:spacing w:after="0"/>
              <w:jc w:val="center"/>
              <w:rPr>
                <w:rFonts w:ascii="Arial" w:hAnsi="Arial" w:cs="Arial"/>
                <w:b/>
                <w:sz w:val="16"/>
                <w:szCs w:val="16"/>
              </w:rPr>
            </w:pPr>
            <w:proofErr w:type="spellStart"/>
            <w:r w:rsidRPr="00EC0D25">
              <w:rPr>
                <w:rFonts w:ascii="Arial" w:hAnsi="Arial" w:cs="Arial"/>
                <w:b/>
                <w:sz w:val="16"/>
                <w:szCs w:val="16"/>
              </w:rPr>
              <w:t>Créd</w:t>
            </w:r>
            <w:proofErr w:type="spellEnd"/>
          </w:p>
        </w:tc>
        <w:tc>
          <w:tcPr>
            <w:tcW w:w="679" w:type="dxa"/>
            <w:gridSpan w:val="2"/>
            <w:shd w:val="clear" w:color="auto" w:fill="D9D9D9"/>
            <w:vAlign w:val="center"/>
          </w:tcPr>
          <w:p w14:paraId="46B269AF"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C/H</w:t>
            </w:r>
          </w:p>
        </w:tc>
        <w:tc>
          <w:tcPr>
            <w:tcW w:w="600" w:type="dxa"/>
            <w:gridSpan w:val="2"/>
            <w:shd w:val="clear" w:color="auto" w:fill="D9D9D9"/>
            <w:vAlign w:val="center"/>
          </w:tcPr>
          <w:p w14:paraId="458D29A7" w14:textId="77777777" w:rsidR="001D29D6" w:rsidRPr="00EC0D25" w:rsidRDefault="001D29D6" w:rsidP="001D29D6">
            <w:pPr>
              <w:spacing w:after="0"/>
              <w:jc w:val="center"/>
              <w:rPr>
                <w:rFonts w:ascii="Arial" w:hAnsi="Arial" w:cs="Arial"/>
                <w:b/>
                <w:sz w:val="16"/>
                <w:szCs w:val="16"/>
              </w:rPr>
            </w:pPr>
            <w:proofErr w:type="spellStart"/>
            <w:r w:rsidRPr="00EC0D25">
              <w:rPr>
                <w:rFonts w:ascii="Arial" w:hAnsi="Arial" w:cs="Arial"/>
                <w:b/>
                <w:sz w:val="16"/>
                <w:szCs w:val="16"/>
              </w:rPr>
              <w:t>Créd</w:t>
            </w:r>
            <w:proofErr w:type="spellEnd"/>
          </w:p>
        </w:tc>
        <w:tc>
          <w:tcPr>
            <w:tcW w:w="568" w:type="dxa"/>
            <w:shd w:val="clear" w:color="auto" w:fill="D9D9D9"/>
            <w:vAlign w:val="center"/>
          </w:tcPr>
          <w:p w14:paraId="5383C5A8"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C/H</w:t>
            </w:r>
          </w:p>
        </w:tc>
        <w:tc>
          <w:tcPr>
            <w:tcW w:w="566" w:type="dxa"/>
            <w:shd w:val="clear" w:color="auto" w:fill="D9D9D9"/>
            <w:vAlign w:val="center"/>
          </w:tcPr>
          <w:p w14:paraId="01429DA5" w14:textId="77777777" w:rsidR="001D29D6" w:rsidRPr="00EC0D25" w:rsidRDefault="001D29D6" w:rsidP="001D29D6">
            <w:pPr>
              <w:spacing w:after="0"/>
              <w:jc w:val="center"/>
              <w:rPr>
                <w:rFonts w:ascii="Arial" w:hAnsi="Arial" w:cs="Arial"/>
                <w:b/>
                <w:sz w:val="16"/>
                <w:szCs w:val="16"/>
              </w:rPr>
            </w:pPr>
            <w:proofErr w:type="spellStart"/>
            <w:r w:rsidRPr="00EC0D25">
              <w:rPr>
                <w:rFonts w:ascii="Arial" w:hAnsi="Arial" w:cs="Arial"/>
                <w:b/>
                <w:sz w:val="16"/>
                <w:szCs w:val="16"/>
              </w:rPr>
              <w:t>Créd</w:t>
            </w:r>
            <w:proofErr w:type="spellEnd"/>
          </w:p>
        </w:tc>
        <w:tc>
          <w:tcPr>
            <w:tcW w:w="568" w:type="dxa"/>
            <w:shd w:val="clear" w:color="auto" w:fill="D9D9D9"/>
            <w:vAlign w:val="center"/>
          </w:tcPr>
          <w:p w14:paraId="73A66DB9" w14:textId="77777777" w:rsidR="001D29D6" w:rsidRPr="00EC0D25" w:rsidRDefault="001D29D6" w:rsidP="001D29D6">
            <w:pPr>
              <w:spacing w:after="0"/>
              <w:jc w:val="center"/>
              <w:rPr>
                <w:rFonts w:ascii="Arial" w:hAnsi="Arial" w:cs="Arial"/>
                <w:b/>
                <w:sz w:val="16"/>
                <w:szCs w:val="16"/>
              </w:rPr>
            </w:pPr>
            <w:r w:rsidRPr="00EC0D25">
              <w:rPr>
                <w:rFonts w:ascii="Arial" w:hAnsi="Arial" w:cs="Arial"/>
                <w:b/>
                <w:sz w:val="16"/>
                <w:szCs w:val="16"/>
              </w:rPr>
              <w:t>C/H</w:t>
            </w:r>
          </w:p>
        </w:tc>
      </w:tr>
      <w:tr w:rsidR="001D29D6" w:rsidRPr="00EC0D25" w14:paraId="2E8CF7E5" w14:textId="77777777" w:rsidTr="001D29D6">
        <w:trPr>
          <w:gridBefore w:val="1"/>
          <w:gridAfter w:val="1"/>
          <w:wBefore w:w="14" w:type="dxa"/>
          <w:wAfter w:w="10" w:type="dxa"/>
          <w:cantSplit/>
          <w:trHeight w:val="80"/>
          <w:jc w:val="center"/>
        </w:trPr>
        <w:tc>
          <w:tcPr>
            <w:tcW w:w="459" w:type="dxa"/>
            <w:gridSpan w:val="2"/>
            <w:shd w:val="clear" w:color="auto" w:fill="auto"/>
            <w:vAlign w:val="center"/>
          </w:tcPr>
          <w:p w14:paraId="01E1961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4648784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15914</w:t>
            </w:r>
          </w:p>
        </w:tc>
        <w:tc>
          <w:tcPr>
            <w:tcW w:w="4513" w:type="dxa"/>
            <w:gridSpan w:val="6"/>
            <w:shd w:val="clear" w:color="auto" w:fill="auto"/>
            <w:vAlign w:val="center"/>
          </w:tcPr>
          <w:p w14:paraId="653A256A"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Marketing</w:t>
            </w:r>
          </w:p>
        </w:tc>
        <w:tc>
          <w:tcPr>
            <w:tcW w:w="566" w:type="dxa"/>
            <w:gridSpan w:val="2"/>
            <w:shd w:val="clear" w:color="auto" w:fill="auto"/>
            <w:vAlign w:val="center"/>
          </w:tcPr>
          <w:p w14:paraId="02BA2F2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679" w:type="dxa"/>
            <w:gridSpan w:val="2"/>
            <w:shd w:val="clear" w:color="auto" w:fill="auto"/>
            <w:vAlign w:val="center"/>
          </w:tcPr>
          <w:p w14:paraId="3BAF7DE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600" w:type="dxa"/>
            <w:gridSpan w:val="2"/>
            <w:shd w:val="clear" w:color="auto" w:fill="auto"/>
            <w:vAlign w:val="center"/>
          </w:tcPr>
          <w:p w14:paraId="567DCA2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shd w:val="clear" w:color="auto" w:fill="auto"/>
            <w:vAlign w:val="center"/>
          </w:tcPr>
          <w:p w14:paraId="32C0423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6" w:type="dxa"/>
            <w:shd w:val="clear" w:color="auto" w:fill="auto"/>
            <w:vAlign w:val="center"/>
          </w:tcPr>
          <w:p w14:paraId="14B8CC8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568" w:type="dxa"/>
            <w:shd w:val="clear" w:color="auto" w:fill="auto"/>
            <w:vAlign w:val="center"/>
          </w:tcPr>
          <w:p w14:paraId="108A8E97"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70643606" w14:textId="77777777" w:rsidTr="001D29D6">
        <w:trPr>
          <w:gridBefore w:val="1"/>
          <w:gridAfter w:val="1"/>
          <w:wBefore w:w="14" w:type="dxa"/>
          <w:wAfter w:w="10" w:type="dxa"/>
          <w:cantSplit/>
          <w:trHeight w:val="80"/>
          <w:jc w:val="center"/>
        </w:trPr>
        <w:tc>
          <w:tcPr>
            <w:tcW w:w="459" w:type="dxa"/>
            <w:gridSpan w:val="2"/>
            <w:shd w:val="clear" w:color="auto" w:fill="auto"/>
            <w:vAlign w:val="center"/>
          </w:tcPr>
          <w:p w14:paraId="710ED92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61AD28D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14837</w:t>
            </w:r>
          </w:p>
        </w:tc>
        <w:tc>
          <w:tcPr>
            <w:tcW w:w="4513" w:type="dxa"/>
            <w:gridSpan w:val="6"/>
            <w:shd w:val="clear" w:color="auto" w:fill="auto"/>
            <w:vAlign w:val="center"/>
          </w:tcPr>
          <w:p w14:paraId="4B03EC1C"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 xml:space="preserve">Global </w:t>
            </w:r>
            <w:proofErr w:type="spellStart"/>
            <w:r w:rsidRPr="00EC0D25">
              <w:rPr>
                <w:rFonts w:ascii="Arial" w:hAnsi="Arial" w:cs="Arial"/>
                <w:sz w:val="16"/>
                <w:szCs w:val="16"/>
              </w:rPr>
              <w:t>Markets</w:t>
            </w:r>
            <w:proofErr w:type="spellEnd"/>
            <w:r w:rsidRPr="00EC0D25">
              <w:rPr>
                <w:rFonts w:ascii="Arial" w:hAnsi="Arial" w:cs="Arial"/>
                <w:sz w:val="16"/>
                <w:szCs w:val="16"/>
              </w:rPr>
              <w:t xml:space="preserve"> </w:t>
            </w:r>
            <w:proofErr w:type="spellStart"/>
            <w:r w:rsidRPr="00EC0D25">
              <w:rPr>
                <w:rFonts w:ascii="Arial" w:hAnsi="Arial" w:cs="Arial"/>
                <w:sz w:val="16"/>
                <w:szCs w:val="16"/>
              </w:rPr>
              <w:t>and</w:t>
            </w:r>
            <w:proofErr w:type="spellEnd"/>
            <w:r w:rsidRPr="00EC0D25">
              <w:rPr>
                <w:rFonts w:ascii="Arial" w:hAnsi="Arial" w:cs="Arial"/>
                <w:sz w:val="16"/>
                <w:szCs w:val="16"/>
              </w:rPr>
              <w:t xml:space="preserve"> </w:t>
            </w:r>
            <w:proofErr w:type="spellStart"/>
            <w:r w:rsidRPr="00EC0D25">
              <w:rPr>
                <w:rFonts w:ascii="Arial" w:hAnsi="Arial" w:cs="Arial"/>
                <w:sz w:val="16"/>
                <w:szCs w:val="16"/>
              </w:rPr>
              <w:t>Negotiation</w:t>
            </w:r>
            <w:proofErr w:type="spellEnd"/>
          </w:p>
        </w:tc>
        <w:tc>
          <w:tcPr>
            <w:tcW w:w="566" w:type="dxa"/>
            <w:gridSpan w:val="2"/>
            <w:shd w:val="clear" w:color="auto" w:fill="auto"/>
            <w:vAlign w:val="center"/>
          </w:tcPr>
          <w:p w14:paraId="7085D69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679" w:type="dxa"/>
            <w:gridSpan w:val="2"/>
            <w:shd w:val="clear" w:color="auto" w:fill="auto"/>
            <w:vAlign w:val="center"/>
          </w:tcPr>
          <w:p w14:paraId="5987738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600" w:type="dxa"/>
            <w:gridSpan w:val="2"/>
            <w:shd w:val="clear" w:color="auto" w:fill="auto"/>
            <w:vAlign w:val="center"/>
          </w:tcPr>
          <w:p w14:paraId="3C6876F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shd w:val="clear" w:color="auto" w:fill="auto"/>
            <w:vAlign w:val="center"/>
          </w:tcPr>
          <w:p w14:paraId="0EA9731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6" w:type="dxa"/>
            <w:shd w:val="clear" w:color="auto" w:fill="auto"/>
            <w:vAlign w:val="center"/>
          </w:tcPr>
          <w:p w14:paraId="15B044F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568" w:type="dxa"/>
            <w:shd w:val="clear" w:color="auto" w:fill="auto"/>
            <w:vAlign w:val="center"/>
          </w:tcPr>
          <w:p w14:paraId="26539AB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08DD55F4" w14:textId="77777777" w:rsidTr="001D29D6">
        <w:trPr>
          <w:gridBefore w:val="1"/>
          <w:gridAfter w:val="1"/>
          <w:wBefore w:w="14" w:type="dxa"/>
          <w:wAfter w:w="10" w:type="dxa"/>
          <w:cantSplit/>
          <w:trHeight w:val="80"/>
          <w:jc w:val="center"/>
        </w:trPr>
        <w:tc>
          <w:tcPr>
            <w:tcW w:w="459" w:type="dxa"/>
            <w:gridSpan w:val="2"/>
            <w:shd w:val="clear" w:color="auto" w:fill="auto"/>
            <w:vAlign w:val="center"/>
          </w:tcPr>
          <w:p w14:paraId="4F797D9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02D2E10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15915</w:t>
            </w:r>
          </w:p>
        </w:tc>
        <w:tc>
          <w:tcPr>
            <w:tcW w:w="4513" w:type="dxa"/>
            <w:gridSpan w:val="6"/>
            <w:shd w:val="clear" w:color="auto" w:fill="auto"/>
            <w:vAlign w:val="center"/>
          </w:tcPr>
          <w:p w14:paraId="6F1033C4" w14:textId="77777777" w:rsidR="001D29D6" w:rsidRPr="00EC0D25" w:rsidRDefault="001D29D6" w:rsidP="001D29D6">
            <w:pPr>
              <w:spacing w:after="0"/>
              <w:jc w:val="both"/>
              <w:rPr>
                <w:rFonts w:ascii="Arial" w:hAnsi="Arial" w:cs="Arial"/>
                <w:sz w:val="16"/>
                <w:szCs w:val="16"/>
              </w:rPr>
            </w:pPr>
            <w:proofErr w:type="spellStart"/>
            <w:r w:rsidRPr="00EC0D25">
              <w:rPr>
                <w:rFonts w:ascii="Arial" w:hAnsi="Arial" w:cs="Arial"/>
                <w:sz w:val="16"/>
                <w:szCs w:val="16"/>
              </w:rPr>
              <w:t>History</w:t>
            </w:r>
            <w:proofErr w:type="spellEnd"/>
            <w:r w:rsidRPr="00EC0D25">
              <w:rPr>
                <w:rFonts w:ascii="Arial" w:hAnsi="Arial" w:cs="Arial"/>
                <w:sz w:val="16"/>
                <w:szCs w:val="16"/>
              </w:rPr>
              <w:t xml:space="preserve"> </w:t>
            </w:r>
            <w:proofErr w:type="spellStart"/>
            <w:r w:rsidRPr="00EC0D25">
              <w:rPr>
                <w:rFonts w:ascii="Arial" w:hAnsi="Arial" w:cs="Arial"/>
                <w:sz w:val="16"/>
                <w:szCs w:val="16"/>
              </w:rPr>
              <w:t>and</w:t>
            </w:r>
            <w:proofErr w:type="spellEnd"/>
            <w:r w:rsidRPr="00EC0D25">
              <w:rPr>
                <w:rFonts w:ascii="Arial" w:hAnsi="Arial" w:cs="Arial"/>
                <w:sz w:val="16"/>
                <w:szCs w:val="16"/>
              </w:rPr>
              <w:t xml:space="preserve"> Cultural </w:t>
            </w:r>
            <w:proofErr w:type="spellStart"/>
            <w:r w:rsidRPr="00EC0D25">
              <w:rPr>
                <w:rFonts w:ascii="Arial" w:hAnsi="Arial" w:cs="Arial"/>
                <w:sz w:val="16"/>
                <w:szCs w:val="16"/>
              </w:rPr>
              <w:t>Patrimony</w:t>
            </w:r>
            <w:proofErr w:type="spellEnd"/>
          </w:p>
        </w:tc>
        <w:tc>
          <w:tcPr>
            <w:tcW w:w="566" w:type="dxa"/>
            <w:gridSpan w:val="2"/>
            <w:shd w:val="clear" w:color="auto" w:fill="auto"/>
            <w:vAlign w:val="center"/>
          </w:tcPr>
          <w:p w14:paraId="5B9EDF1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679" w:type="dxa"/>
            <w:gridSpan w:val="2"/>
            <w:shd w:val="clear" w:color="auto" w:fill="auto"/>
            <w:vAlign w:val="center"/>
          </w:tcPr>
          <w:p w14:paraId="78E0592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600" w:type="dxa"/>
            <w:gridSpan w:val="2"/>
            <w:shd w:val="clear" w:color="auto" w:fill="auto"/>
            <w:vAlign w:val="center"/>
          </w:tcPr>
          <w:p w14:paraId="51C82B8B"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shd w:val="clear" w:color="auto" w:fill="auto"/>
            <w:vAlign w:val="center"/>
          </w:tcPr>
          <w:p w14:paraId="073B445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6" w:type="dxa"/>
            <w:shd w:val="clear" w:color="auto" w:fill="auto"/>
            <w:vAlign w:val="center"/>
          </w:tcPr>
          <w:p w14:paraId="07B9BD7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568" w:type="dxa"/>
            <w:shd w:val="clear" w:color="auto" w:fill="auto"/>
            <w:vAlign w:val="center"/>
          </w:tcPr>
          <w:p w14:paraId="7BA5208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5C8FA5AE" w14:textId="77777777" w:rsidTr="001D29D6">
        <w:trPr>
          <w:gridBefore w:val="1"/>
          <w:gridAfter w:val="1"/>
          <w:wBefore w:w="14" w:type="dxa"/>
          <w:wAfter w:w="10" w:type="dxa"/>
          <w:cantSplit/>
          <w:trHeight w:val="80"/>
          <w:jc w:val="center"/>
        </w:trPr>
        <w:tc>
          <w:tcPr>
            <w:tcW w:w="459" w:type="dxa"/>
            <w:gridSpan w:val="2"/>
            <w:shd w:val="clear" w:color="auto" w:fill="auto"/>
            <w:vAlign w:val="center"/>
          </w:tcPr>
          <w:p w14:paraId="2E3717A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129258D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15916</w:t>
            </w:r>
          </w:p>
        </w:tc>
        <w:tc>
          <w:tcPr>
            <w:tcW w:w="4513" w:type="dxa"/>
            <w:gridSpan w:val="6"/>
            <w:shd w:val="clear" w:color="auto" w:fill="auto"/>
            <w:vAlign w:val="center"/>
          </w:tcPr>
          <w:p w14:paraId="1367631D"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 xml:space="preserve">Society </w:t>
            </w:r>
            <w:proofErr w:type="spellStart"/>
            <w:r w:rsidRPr="00EC0D25">
              <w:rPr>
                <w:rFonts w:ascii="Arial" w:hAnsi="Arial" w:cs="Arial"/>
                <w:sz w:val="16"/>
                <w:szCs w:val="16"/>
              </w:rPr>
              <w:t>and</w:t>
            </w:r>
            <w:proofErr w:type="spellEnd"/>
            <w:r w:rsidRPr="00EC0D25">
              <w:rPr>
                <w:rFonts w:ascii="Arial" w:hAnsi="Arial" w:cs="Arial"/>
                <w:sz w:val="16"/>
                <w:szCs w:val="16"/>
              </w:rPr>
              <w:t xml:space="preserve"> Culture</w:t>
            </w:r>
          </w:p>
        </w:tc>
        <w:tc>
          <w:tcPr>
            <w:tcW w:w="566" w:type="dxa"/>
            <w:gridSpan w:val="2"/>
            <w:shd w:val="clear" w:color="auto" w:fill="auto"/>
            <w:vAlign w:val="center"/>
          </w:tcPr>
          <w:p w14:paraId="005200B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679" w:type="dxa"/>
            <w:gridSpan w:val="2"/>
            <w:shd w:val="clear" w:color="auto" w:fill="auto"/>
            <w:vAlign w:val="center"/>
          </w:tcPr>
          <w:p w14:paraId="64F13FC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600" w:type="dxa"/>
            <w:gridSpan w:val="2"/>
            <w:shd w:val="clear" w:color="auto" w:fill="auto"/>
            <w:vAlign w:val="center"/>
          </w:tcPr>
          <w:p w14:paraId="16284EA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shd w:val="clear" w:color="auto" w:fill="auto"/>
            <w:vAlign w:val="center"/>
          </w:tcPr>
          <w:p w14:paraId="235CFAC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6" w:type="dxa"/>
            <w:shd w:val="clear" w:color="auto" w:fill="auto"/>
            <w:vAlign w:val="center"/>
          </w:tcPr>
          <w:p w14:paraId="410CCBE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568" w:type="dxa"/>
            <w:shd w:val="clear" w:color="auto" w:fill="auto"/>
            <w:vAlign w:val="center"/>
          </w:tcPr>
          <w:p w14:paraId="22F643B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0A10922D" w14:textId="77777777" w:rsidTr="001D29D6">
        <w:trPr>
          <w:gridBefore w:val="1"/>
          <w:gridAfter w:val="1"/>
          <w:wBefore w:w="14" w:type="dxa"/>
          <w:wAfter w:w="10" w:type="dxa"/>
          <w:cantSplit/>
          <w:trHeight w:val="80"/>
          <w:jc w:val="center"/>
        </w:trPr>
        <w:tc>
          <w:tcPr>
            <w:tcW w:w="459" w:type="dxa"/>
            <w:gridSpan w:val="2"/>
            <w:shd w:val="clear" w:color="auto" w:fill="auto"/>
            <w:vAlign w:val="center"/>
          </w:tcPr>
          <w:p w14:paraId="0DD3EFE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16A68B9E"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15918</w:t>
            </w:r>
          </w:p>
        </w:tc>
        <w:tc>
          <w:tcPr>
            <w:tcW w:w="4513" w:type="dxa"/>
            <w:gridSpan w:val="6"/>
            <w:shd w:val="clear" w:color="auto" w:fill="auto"/>
            <w:vAlign w:val="center"/>
          </w:tcPr>
          <w:p w14:paraId="0E46F010" w14:textId="77777777" w:rsidR="001D29D6" w:rsidRPr="00EC0D25" w:rsidRDefault="001D29D6" w:rsidP="001D29D6">
            <w:pPr>
              <w:spacing w:after="0"/>
              <w:jc w:val="both"/>
              <w:rPr>
                <w:rFonts w:ascii="Arial" w:hAnsi="Arial" w:cs="Arial"/>
                <w:sz w:val="16"/>
                <w:szCs w:val="16"/>
              </w:rPr>
            </w:pPr>
            <w:proofErr w:type="spellStart"/>
            <w:r w:rsidRPr="00EC0D25">
              <w:rPr>
                <w:rFonts w:ascii="Arial" w:hAnsi="Arial" w:cs="Arial"/>
                <w:sz w:val="16"/>
                <w:szCs w:val="16"/>
              </w:rPr>
              <w:t>Brazilian</w:t>
            </w:r>
            <w:proofErr w:type="spellEnd"/>
            <w:r w:rsidRPr="00EC0D25">
              <w:rPr>
                <w:rFonts w:ascii="Arial" w:hAnsi="Arial" w:cs="Arial"/>
                <w:sz w:val="16"/>
                <w:szCs w:val="16"/>
              </w:rPr>
              <w:t xml:space="preserve"> </w:t>
            </w:r>
            <w:proofErr w:type="spellStart"/>
            <w:r w:rsidRPr="00EC0D25">
              <w:rPr>
                <w:rFonts w:ascii="Arial" w:hAnsi="Arial" w:cs="Arial"/>
                <w:sz w:val="16"/>
                <w:szCs w:val="16"/>
              </w:rPr>
              <w:t>Architecture</w:t>
            </w:r>
            <w:proofErr w:type="spellEnd"/>
          </w:p>
        </w:tc>
        <w:tc>
          <w:tcPr>
            <w:tcW w:w="566" w:type="dxa"/>
            <w:gridSpan w:val="2"/>
            <w:shd w:val="clear" w:color="auto" w:fill="auto"/>
            <w:vAlign w:val="center"/>
          </w:tcPr>
          <w:p w14:paraId="52744A1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679" w:type="dxa"/>
            <w:gridSpan w:val="2"/>
            <w:shd w:val="clear" w:color="auto" w:fill="auto"/>
            <w:vAlign w:val="center"/>
          </w:tcPr>
          <w:p w14:paraId="524C0C2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600" w:type="dxa"/>
            <w:gridSpan w:val="2"/>
            <w:shd w:val="clear" w:color="auto" w:fill="auto"/>
            <w:vAlign w:val="center"/>
          </w:tcPr>
          <w:p w14:paraId="4A7A46C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shd w:val="clear" w:color="auto" w:fill="auto"/>
            <w:vAlign w:val="center"/>
          </w:tcPr>
          <w:p w14:paraId="4FF9EC4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6" w:type="dxa"/>
            <w:shd w:val="clear" w:color="auto" w:fill="auto"/>
            <w:vAlign w:val="center"/>
          </w:tcPr>
          <w:p w14:paraId="41EA2B2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568" w:type="dxa"/>
            <w:shd w:val="clear" w:color="auto" w:fill="auto"/>
            <w:vAlign w:val="center"/>
          </w:tcPr>
          <w:p w14:paraId="4F87067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48786510" w14:textId="77777777" w:rsidTr="001D29D6">
        <w:trPr>
          <w:gridBefore w:val="1"/>
          <w:gridAfter w:val="1"/>
          <w:wBefore w:w="14" w:type="dxa"/>
          <w:wAfter w:w="10" w:type="dxa"/>
          <w:cantSplit/>
          <w:trHeight w:val="80"/>
          <w:jc w:val="center"/>
        </w:trPr>
        <w:tc>
          <w:tcPr>
            <w:tcW w:w="459" w:type="dxa"/>
            <w:gridSpan w:val="2"/>
            <w:shd w:val="clear" w:color="auto" w:fill="auto"/>
            <w:vAlign w:val="center"/>
          </w:tcPr>
          <w:p w14:paraId="38C474A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63BB2BBD"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15919</w:t>
            </w:r>
          </w:p>
        </w:tc>
        <w:tc>
          <w:tcPr>
            <w:tcW w:w="4513" w:type="dxa"/>
            <w:gridSpan w:val="6"/>
            <w:shd w:val="clear" w:color="auto" w:fill="auto"/>
            <w:vAlign w:val="center"/>
          </w:tcPr>
          <w:p w14:paraId="1E89D70A"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Intercultural Communication</w:t>
            </w:r>
          </w:p>
        </w:tc>
        <w:tc>
          <w:tcPr>
            <w:tcW w:w="566" w:type="dxa"/>
            <w:gridSpan w:val="2"/>
            <w:shd w:val="clear" w:color="auto" w:fill="auto"/>
            <w:vAlign w:val="center"/>
          </w:tcPr>
          <w:p w14:paraId="290B6B4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679" w:type="dxa"/>
            <w:gridSpan w:val="2"/>
            <w:shd w:val="clear" w:color="auto" w:fill="auto"/>
            <w:vAlign w:val="center"/>
          </w:tcPr>
          <w:p w14:paraId="361E878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c>
          <w:tcPr>
            <w:tcW w:w="600" w:type="dxa"/>
            <w:gridSpan w:val="2"/>
            <w:shd w:val="clear" w:color="auto" w:fill="auto"/>
            <w:vAlign w:val="center"/>
          </w:tcPr>
          <w:p w14:paraId="4C42745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8" w:type="dxa"/>
            <w:shd w:val="clear" w:color="auto" w:fill="auto"/>
            <w:vAlign w:val="center"/>
          </w:tcPr>
          <w:p w14:paraId="2C75810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w:t>
            </w:r>
          </w:p>
        </w:tc>
        <w:tc>
          <w:tcPr>
            <w:tcW w:w="566" w:type="dxa"/>
            <w:shd w:val="clear" w:color="auto" w:fill="auto"/>
            <w:vAlign w:val="center"/>
          </w:tcPr>
          <w:p w14:paraId="32E39A1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568" w:type="dxa"/>
            <w:shd w:val="clear" w:color="auto" w:fill="auto"/>
            <w:vAlign w:val="center"/>
          </w:tcPr>
          <w:p w14:paraId="609B7F88"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3366CD21" w14:textId="77777777" w:rsidTr="001D29D6">
        <w:trPr>
          <w:gridBefore w:val="1"/>
          <w:gridAfter w:val="1"/>
          <w:wBefore w:w="14" w:type="dxa"/>
          <w:wAfter w:w="10" w:type="dxa"/>
          <w:cantSplit/>
          <w:trHeight w:val="80"/>
          <w:jc w:val="center"/>
        </w:trPr>
        <w:tc>
          <w:tcPr>
            <w:tcW w:w="459" w:type="dxa"/>
            <w:gridSpan w:val="2"/>
            <w:shd w:val="clear" w:color="auto" w:fill="auto"/>
            <w:vAlign w:val="center"/>
          </w:tcPr>
          <w:p w14:paraId="4DC9FCC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58F3B36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15920</w:t>
            </w:r>
          </w:p>
        </w:tc>
        <w:tc>
          <w:tcPr>
            <w:tcW w:w="4513" w:type="dxa"/>
            <w:gridSpan w:val="6"/>
            <w:shd w:val="clear" w:color="auto" w:fill="auto"/>
            <w:vAlign w:val="center"/>
          </w:tcPr>
          <w:p w14:paraId="1835CD49"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 xml:space="preserve">Broadcasting </w:t>
            </w:r>
            <w:proofErr w:type="spellStart"/>
            <w:r w:rsidRPr="00EC0D25">
              <w:rPr>
                <w:rFonts w:ascii="Arial" w:hAnsi="Arial" w:cs="Arial"/>
                <w:sz w:val="16"/>
                <w:szCs w:val="16"/>
              </w:rPr>
              <w:t>Journalism</w:t>
            </w:r>
            <w:proofErr w:type="spellEnd"/>
          </w:p>
        </w:tc>
        <w:tc>
          <w:tcPr>
            <w:tcW w:w="566" w:type="dxa"/>
            <w:gridSpan w:val="2"/>
            <w:shd w:val="clear" w:color="auto" w:fill="auto"/>
            <w:vAlign w:val="center"/>
          </w:tcPr>
          <w:p w14:paraId="631127B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01</w:t>
            </w:r>
          </w:p>
        </w:tc>
        <w:tc>
          <w:tcPr>
            <w:tcW w:w="679" w:type="dxa"/>
            <w:gridSpan w:val="2"/>
            <w:shd w:val="clear" w:color="auto" w:fill="auto"/>
            <w:vAlign w:val="center"/>
          </w:tcPr>
          <w:p w14:paraId="242D41D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w:t>
            </w:r>
          </w:p>
        </w:tc>
        <w:tc>
          <w:tcPr>
            <w:tcW w:w="600" w:type="dxa"/>
            <w:gridSpan w:val="2"/>
            <w:shd w:val="clear" w:color="auto" w:fill="auto"/>
            <w:vAlign w:val="center"/>
          </w:tcPr>
          <w:p w14:paraId="7742BA7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03</w:t>
            </w:r>
          </w:p>
        </w:tc>
        <w:tc>
          <w:tcPr>
            <w:tcW w:w="568" w:type="dxa"/>
            <w:shd w:val="clear" w:color="auto" w:fill="auto"/>
            <w:vAlign w:val="center"/>
          </w:tcPr>
          <w:p w14:paraId="55F7D19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45</w:t>
            </w:r>
          </w:p>
        </w:tc>
        <w:tc>
          <w:tcPr>
            <w:tcW w:w="566" w:type="dxa"/>
            <w:shd w:val="clear" w:color="auto" w:fill="auto"/>
            <w:vAlign w:val="center"/>
          </w:tcPr>
          <w:p w14:paraId="1F2FE1B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568" w:type="dxa"/>
            <w:shd w:val="clear" w:color="auto" w:fill="auto"/>
            <w:vAlign w:val="center"/>
          </w:tcPr>
          <w:p w14:paraId="0AF3509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6C48D282" w14:textId="77777777" w:rsidTr="001D29D6">
        <w:trPr>
          <w:gridBefore w:val="1"/>
          <w:gridAfter w:val="1"/>
          <w:wBefore w:w="14" w:type="dxa"/>
          <w:wAfter w:w="10" w:type="dxa"/>
          <w:cantSplit/>
          <w:trHeight w:val="80"/>
          <w:jc w:val="center"/>
        </w:trPr>
        <w:tc>
          <w:tcPr>
            <w:tcW w:w="459" w:type="dxa"/>
            <w:gridSpan w:val="2"/>
            <w:shd w:val="clear" w:color="auto" w:fill="auto"/>
            <w:vAlign w:val="center"/>
          </w:tcPr>
          <w:p w14:paraId="09D82789"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44715D4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20912</w:t>
            </w:r>
          </w:p>
        </w:tc>
        <w:tc>
          <w:tcPr>
            <w:tcW w:w="4513" w:type="dxa"/>
            <w:gridSpan w:val="6"/>
            <w:shd w:val="clear" w:color="auto" w:fill="auto"/>
            <w:vAlign w:val="center"/>
          </w:tcPr>
          <w:p w14:paraId="4C136014" w14:textId="77777777" w:rsidR="001D29D6" w:rsidRPr="00EC0D25" w:rsidRDefault="001D29D6" w:rsidP="001D29D6">
            <w:pPr>
              <w:spacing w:after="0"/>
              <w:jc w:val="both"/>
              <w:rPr>
                <w:rFonts w:ascii="Arial" w:hAnsi="Arial" w:cs="Arial"/>
                <w:sz w:val="16"/>
                <w:szCs w:val="16"/>
              </w:rPr>
            </w:pPr>
            <w:r w:rsidRPr="00EC0D25">
              <w:rPr>
                <w:rFonts w:ascii="Arial" w:hAnsi="Arial" w:cs="Arial"/>
                <w:sz w:val="16"/>
                <w:szCs w:val="16"/>
              </w:rPr>
              <w:t xml:space="preserve">Consume </w:t>
            </w:r>
            <w:proofErr w:type="spellStart"/>
            <w:r w:rsidRPr="00EC0D25">
              <w:rPr>
                <w:rFonts w:ascii="Arial" w:hAnsi="Arial" w:cs="Arial"/>
                <w:sz w:val="16"/>
                <w:szCs w:val="16"/>
              </w:rPr>
              <w:t>Behavior</w:t>
            </w:r>
            <w:proofErr w:type="spellEnd"/>
          </w:p>
        </w:tc>
        <w:tc>
          <w:tcPr>
            <w:tcW w:w="566" w:type="dxa"/>
            <w:gridSpan w:val="2"/>
            <w:shd w:val="clear" w:color="auto" w:fill="auto"/>
            <w:vAlign w:val="center"/>
          </w:tcPr>
          <w:p w14:paraId="1E59B476"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03</w:t>
            </w:r>
          </w:p>
        </w:tc>
        <w:tc>
          <w:tcPr>
            <w:tcW w:w="679" w:type="dxa"/>
            <w:gridSpan w:val="2"/>
            <w:shd w:val="clear" w:color="auto" w:fill="auto"/>
            <w:vAlign w:val="center"/>
          </w:tcPr>
          <w:p w14:paraId="726CDA7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45</w:t>
            </w:r>
          </w:p>
        </w:tc>
        <w:tc>
          <w:tcPr>
            <w:tcW w:w="600" w:type="dxa"/>
            <w:gridSpan w:val="2"/>
            <w:shd w:val="clear" w:color="auto" w:fill="auto"/>
            <w:vAlign w:val="center"/>
          </w:tcPr>
          <w:p w14:paraId="55072CDA"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01</w:t>
            </w:r>
          </w:p>
        </w:tc>
        <w:tc>
          <w:tcPr>
            <w:tcW w:w="568" w:type="dxa"/>
            <w:shd w:val="clear" w:color="auto" w:fill="auto"/>
            <w:vAlign w:val="center"/>
          </w:tcPr>
          <w:p w14:paraId="0F5084A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15</w:t>
            </w:r>
          </w:p>
        </w:tc>
        <w:tc>
          <w:tcPr>
            <w:tcW w:w="566" w:type="dxa"/>
            <w:shd w:val="clear" w:color="auto" w:fill="auto"/>
            <w:vAlign w:val="center"/>
          </w:tcPr>
          <w:p w14:paraId="1EFD01B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04</w:t>
            </w:r>
          </w:p>
        </w:tc>
        <w:tc>
          <w:tcPr>
            <w:tcW w:w="568" w:type="dxa"/>
            <w:shd w:val="clear" w:color="auto" w:fill="auto"/>
            <w:vAlign w:val="center"/>
          </w:tcPr>
          <w:p w14:paraId="6B385CB1"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60</w:t>
            </w:r>
          </w:p>
        </w:tc>
      </w:tr>
      <w:tr w:rsidR="001D29D6" w:rsidRPr="00EC0D25" w14:paraId="6E0EA4EB" w14:textId="77777777" w:rsidTr="001D29D6">
        <w:trPr>
          <w:gridBefore w:val="1"/>
          <w:gridAfter w:val="1"/>
          <w:wBefore w:w="14" w:type="dxa"/>
          <w:wAfter w:w="10" w:type="dxa"/>
          <w:cantSplit/>
          <w:trHeight w:val="80"/>
          <w:jc w:val="center"/>
        </w:trPr>
        <w:tc>
          <w:tcPr>
            <w:tcW w:w="459" w:type="dxa"/>
            <w:gridSpan w:val="2"/>
            <w:shd w:val="clear" w:color="auto" w:fill="auto"/>
            <w:vAlign w:val="center"/>
          </w:tcPr>
          <w:p w14:paraId="40C0A7C2"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39F091E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14838</w:t>
            </w:r>
          </w:p>
        </w:tc>
        <w:tc>
          <w:tcPr>
            <w:tcW w:w="4513" w:type="dxa"/>
            <w:gridSpan w:val="6"/>
            <w:shd w:val="clear" w:color="auto" w:fill="auto"/>
            <w:vAlign w:val="center"/>
          </w:tcPr>
          <w:p w14:paraId="5D1AD968" w14:textId="77777777" w:rsidR="001D29D6" w:rsidRPr="00EC0D25" w:rsidRDefault="001D29D6" w:rsidP="001D29D6">
            <w:pPr>
              <w:spacing w:after="0"/>
              <w:jc w:val="both"/>
              <w:rPr>
                <w:rFonts w:ascii="Arial" w:hAnsi="Arial" w:cs="Arial"/>
                <w:sz w:val="16"/>
                <w:szCs w:val="16"/>
                <w:lang w:val="es-ES"/>
              </w:rPr>
            </w:pPr>
            <w:r w:rsidRPr="00EC0D25">
              <w:rPr>
                <w:rFonts w:ascii="Arial" w:hAnsi="Arial" w:cs="Arial"/>
                <w:sz w:val="16"/>
                <w:szCs w:val="16"/>
                <w:lang w:val="es-ES"/>
              </w:rPr>
              <w:t>Integración Regional: Culturas Y Nuevos Mercados</w:t>
            </w:r>
          </w:p>
        </w:tc>
        <w:tc>
          <w:tcPr>
            <w:tcW w:w="566" w:type="dxa"/>
            <w:gridSpan w:val="2"/>
            <w:shd w:val="clear" w:color="auto" w:fill="auto"/>
            <w:vAlign w:val="center"/>
          </w:tcPr>
          <w:p w14:paraId="6A136057"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04</w:t>
            </w:r>
          </w:p>
        </w:tc>
        <w:tc>
          <w:tcPr>
            <w:tcW w:w="679" w:type="dxa"/>
            <w:gridSpan w:val="2"/>
            <w:shd w:val="clear" w:color="auto" w:fill="auto"/>
            <w:vAlign w:val="center"/>
          </w:tcPr>
          <w:p w14:paraId="0463E996"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60</w:t>
            </w:r>
          </w:p>
        </w:tc>
        <w:tc>
          <w:tcPr>
            <w:tcW w:w="600" w:type="dxa"/>
            <w:gridSpan w:val="2"/>
            <w:shd w:val="clear" w:color="auto" w:fill="auto"/>
            <w:vAlign w:val="center"/>
          </w:tcPr>
          <w:p w14:paraId="0804DC43"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00</w:t>
            </w:r>
          </w:p>
        </w:tc>
        <w:tc>
          <w:tcPr>
            <w:tcW w:w="568" w:type="dxa"/>
            <w:shd w:val="clear" w:color="auto" w:fill="auto"/>
            <w:vAlign w:val="center"/>
          </w:tcPr>
          <w:p w14:paraId="3D82B5BB"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00</w:t>
            </w:r>
          </w:p>
        </w:tc>
        <w:tc>
          <w:tcPr>
            <w:tcW w:w="566" w:type="dxa"/>
            <w:shd w:val="clear" w:color="auto" w:fill="auto"/>
            <w:vAlign w:val="center"/>
          </w:tcPr>
          <w:p w14:paraId="5A829409"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04</w:t>
            </w:r>
          </w:p>
        </w:tc>
        <w:tc>
          <w:tcPr>
            <w:tcW w:w="568" w:type="dxa"/>
            <w:shd w:val="clear" w:color="auto" w:fill="auto"/>
            <w:vAlign w:val="center"/>
          </w:tcPr>
          <w:p w14:paraId="5E75F396"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60</w:t>
            </w:r>
          </w:p>
        </w:tc>
      </w:tr>
      <w:tr w:rsidR="001D29D6" w:rsidRPr="00AC40DC" w14:paraId="25F0FC15" w14:textId="77777777" w:rsidTr="001D29D6">
        <w:trPr>
          <w:gridBefore w:val="1"/>
          <w:wBefore w:w="14" w:type="dxa"/>
          <w:cantSplit/>
          <w:trHeight w:val="80"/>
          <w:jc w:val="center"/>
        </w:trPr>
        <w:tc>
          <w:tcPr>
            <w:tcW w:w="459" w:type="dxa"/>
            <w:gridSpan w:val="2"/>
            <w:shd w:val="clear" w:color="auto" w:fill="auto"/>
            <w:vAlign w:val="center"/>
          </w:tcPr>
          <w:p w14:paraId="42D9CCFF"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389A35C5"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14839</w:t>
            </w:r>
          </w:p>
        </w:tc>
        <w:tc>
          <w:tcPr>
            <w:tcW w:w="4513" w:type="dxa"/>
            <w:gridSpan w:val="6"/>
            <w:shd w:val="clear" w:color="auto" w:fill="auto"/>
            <w:vAlign w:val="center"/>
          </w:tcPr>
          <w:p w14:paraId="0F0D85F6" w14:textId="77777777" w:rsidR="001D29D6" w:rsidRPr="00EC0D25" w:rsidRDefault="001D29D6" w:rsidP="001D29D6">
            <w:pPr>
              <w:spacing w:after="0"/>
              <w:jc w:val="both"/>
              <w:rPr>
                <w:rFonts w:ascii="Arial" w:hAnsi="Arial" w:cs="Arial"/>
                <w:sz w:val="16"/>
                <w:szCs w:val="16"/>
                <w:lang w:val="es-ES"/>
              </w:rPr>
            </w:pPr>
            <w:proofErr w:type="spellStart"/>
            <w:r w:rsidRPr="00EC0D25">
              <w:rPr>
                <w:rFonts w:ascii="Arial" w:hAnsi="Arial" w:cs="Arial"/>
                <w:sz w:val="16"/>
                <w:szCs w:val="16"/>
                <w:lang w:val="es-ES"/>
              </w:rPr>
              <w:t>Negociacions</w:t>
            </w:r>
            <w:proofErr w:type="spellEnd"/>
            <w:r w:rsidRPr="00EC0D25">
              <w:rPr>
                <w:rFonts w:ascii="Arial" w:hAnsi="Arial" w:cs="Arial"/>
                <w:sz w:val="16"/>
                <w:szCs w:val="16"/>
                <w:lang w:val="es-ES"/>
              </w:rPr>
              <w:t xml:space="preserve"> Internacionales</w:t>
            </w:r>
          </w:p>
        </w:tc>
        <w:tc>
          <w:tcPr>
            <w:tcW w:w="566" w:type="dxa"/>
            <w:gridSpan w:val="2"/>
            <w:shd w:val="clear" w:color="auto" w:fill="auto"/>
            <w:vAlign w:val="center"/>
          </w:tcPr>
          <w:p w14:paraId="14D8D51C"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04</w:t>
            </w:r>
          </w:p>
        </w:tc>
        <w:tc>
          <w:tcPr>
            <w:tcW w:w="679" w:type="dxa"/>
            <w:gridSpan w:val="2"/>
            <w:shd w:val="clear" w:color="auto" w:fill="auto"/>
            <w:vAlign w:val="center"/>
          </w:tcPr>
          <w:p w14:paraId="5D744320"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60</w:t>
            </w:r>
          </w:p>
        </w:tc>
        <w:tc>
          <w:tcPr>
            <w:tcW w:w="600" w:type="dxa"/>
            <w:gridSpan w:val="2"/>
            <w:shd w:val="clear" w:color="auto" w:fill="auto"/>
            <w:vAlign w:val="center"/>
          </w:tcPr>
          <w:p w14:paraId="5040060E"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00</w:t>
            </w:r>
          </w:p>
        </w:tc>
        <w:tc>
          <w:tcPr>
            <w:tcW w:w="568" w:type="dxa"/>
            <w:shd w:val="clear" w:color="auto" w:fill="auto"/>
            <w:vAlign w:val="center"/>
          </w:tcPr>
          <w:p w14:paraId="43352259"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00</w:t>
            </w:r>
          </w:p>
        </w:tc>
        <w:tc>
          <w:tcPr>
            <w:tcW w:w="566" w:type="dxa"/>
            <w:shd w:val="clear" w:color="auto" w:fill="auto"/>
            <w:vAlign w:val="center"/>
          </w:tcPr>
          <w:p w14:paraId="6873934F"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04</w:t>
            </w:r>
          </w:p>
        </w:tc>
        <w:tc>
          <w:tcPr>
            <w:tcW w:w="578" w:type="dxa"/>
            <w:gridSpan w:val="2"/>
            <w:shd w:val="clear" w:color="auto" w:fill="auto"/>
            <w:vAlign w:val="center"/>
          </w:tcPr>
          <w:p w14:paraId="34E73BE1" w14:textId="77777777" w:rsidR="001D29D6" w:rsidRPr="00EC0D25" w:rsidRDefault="001D29D6" w:rsidP="001D29D6">
            <w:pPr>
              <w:spacing w:after="0"/>
              <w:jc w:val="center"/>
              <w:rPr>
                <w:rFonts w:ascii="Arial" w:hAnsi="Arial" w:cs="Arial"/>
                <w:sz w:val="16"/>
                <w:szCs w:val="16"/>
                <w:lang w:val="es-ES"/>
              </w:rPr>
            </w:pPr>
            <w:r w:rsidRPr="00EC0D25">
              <w:rPr>
                <w:rFonts w:ascii="Arial" w:hAnsi="Arial" w:cs="Arial"/>
                <w:sz w:val="16"/>
                <w:szCs w:val="16"/>
                <w:lang w:val="es-ES"/>
              </w:rPr>
              <w:t>60</w:t>
            </w:r>
          </w:p>
        </w:tc>
      </w:tr>
      <w:tr w:rsidR="001D29D6" w:rsidRPr="00AC40DC" w14:paraId="20997F1C" w14:textId="77777777" w:rsidTr="001D29D6">
        <w:trPr>
          <w:gridBefore w:val="1"/>
          <w:wBefore w:w="14" w:type="dxa"/>
          <w:cantSplit/>
          <w:trHeight w:val="80"/>
          <w:jc w:val="center"/>
        </w:trPr>
        <w:tc>
          <w:tcPr>
            <w:tcW w:w="459" w:type="dxa"/>
            <w:gridSpan w:val="2"/>
            <w:shd w:val="clear" w:color="auto" w:fill="auto"/>
            <w:vAlign w:val="center"/>
          </w:tcPr>
          <w:p w14:paraId="2903873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076673A4"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16284</w:t>
            </w:r>
          </w:p>
        </w:tc>
        <w:tc>
          <w:tcPr>
            <w:tcW w:w="4513" w:type="dxa"/>
            <w:gridSpan w:val="6"/>
            <w:shd w:val="clear" w:color="auto" w:fill="auto"/>
            <w:vAlign w:val="center"/>
          </w:tcPr>
          <w:p w14:paraId="006F1254" w14:textId="77777777" w:rsidR="001D29D6" w:rsidRPr="00EC0D25" w:rsidRDefault="001D29D6" w:rsidP="001D29D6">
            <w:pPr>
              <w:spacing w:after="0"/>
              <w:jc w:val="both"/>
              <w:rPr>
                <w:rFonts w:ascii="Arial" w:hAnsi="Arial" w:cs="Arial"/>
                <w:sz w:val="16"/>
                <w:szCs w:val="16"/>
                <w:lang w:val="en-US"/>
              </w:rPr>
            </w:pPr>
            <w:r w:rsidRPr="00EC0D25">
              <w:rPr>
                <w:rFonts w:ascii="Arial" w:hAnsi="Arial" w:cs="Arial"/>
                <w:sz w:val="16"/>
                <w:szCs w:val="16"/>
                <w:lang w:val="en-US"/>
              </w:rPr>
              <w:t>Principles of environmental sciences and technology</w:t>
            </w:r>
          </w:p>
        </w:tc>
        <w:tc>
          <w:tcPr>
            <w:tcW w:w="566" w:type="dxa"/>
            <w:gridSpan w:val="2"/>
            <w:shd w:val="clear" w:color="auto" w:fill="auto"/>
            <w:vAlign w:val="center"/>
          </w:tcPr>
          <w:p w14:paraId="401ED963"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04</w:t>
            </w:r>
          </w:p>
        </w:tc>
        <w:tc>
          <w:tcPr>
            <w:tcW w:w="679" w:type="dxa"/>
            <w:gridSpan w:val="2"/>
            <w:shd w:val="clear" w:color="auto" w:fill="auto"/>
            <w:vAlign w:val="center"/>
          </w:tcPr>
          <w:p w14:paraId="7A867FA2"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60</w:t>
            </w:r>
          </w:p>
        </w:tc>
        <w:tc>
          <w:tcPr>
            <w:tcW w:w="600" w:type="dxa"/>
            <w:gridSpan w:val="2"/>
            <w:shd w:val="clear" w:color="auto" w:fill="auto"/>
            <w:vAlign w:val="center"/>
          </w:tcPr>
          <w:p w14:paraId="14DB58E6"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00</w:t>
            </w:r>
          </w:p>
        </w:tc>
        <w:tc>
          <w:tcPr>
            <w:tcW w:w="568" w:type="dxa"/>
            <w:shd w:val="clear" w:color="auto" w:fill="auto"/>
            <w:vAlign w:val="center"/>
          </w:tcPr>
          <w:p w14:paraId="3DEE2A86"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00</w:t>
            </w:r>
          </w:p>
        </w:tc>
        <w:tc>
          <w:tcPr>
            <w:tcW w:w="566" w:type="dxa"/>
            <w:shd w:val="clear" w:color="auto" w:fill="auto"/>
            <w:vAlign w:val="center"/>
          </w:tcPr>
          <w:p w14:paraId="74E22EA5"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04</w:t>
            </w:r>
          </w:p>
        </w:tc>
        <w:tc>
          <w:tcPr>
            <w:tcW w:w="578" w:type="dxa"/>
            <w:gridSpan w:val="2"/>
            <w:shd w:val="clear" w:color="auto" w:fill="auto"/>
            <w:vAlign w:val="center"/>
          </w:tcPr>
          <w:p w14:paraId="24245339"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60</w:t>
            </w:r>
          </w:p>
        </w:tc>
      </w:tr>
      <w:tr w:rsidR="001D29D6" w:rsidRPr="00AC40DC" w14:paraId="7EEA941B" w14:textId="77777777" w:rsidTr="001D29D6">
        <w:trPr>
          <w:gridBefore w:val="1"/>
          <w:wBefore w:w="14" w:type="dxa"/>
          <w:cantSplit/>
          <w:trHeight w:val="80"/>
          <w:jc w:val="center"/>
        </w:trPr>
        <w:tc>
          <w:tcPr>
            <w:tcW w:w="459" w:type="dxa"/>
            <w:gridSpan w:val="2"/>
            <w:shd w:val="clear" w:color="auto" w:fill="auto"/>
            <w:vAlign w:val="center"/>
          </w:tcPr>
          <w:p w14:paraId="3BAE210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2234CFF3"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19559</w:t>
            </w:r>
          </w:p>
        </w:tc>
        <w:tc>
          <w:tcPr>
            <w:tcW w:w="4513" w:type="dxa"/>
            <w:gridSpan w:val="6"/>
            <w:shd w:val="clear" w:color="auto" w:fill="auto"/>
            <w:vAlign w:val="center"/>
          </w:tcPr>
          <w:p w14:paraId="5F1A53AC" w14:textId="77777777" w:rsidR="001D29D6" w:rsidRPr="00EC0D25" w:rsidRDefault="001D29D6" w:rsidP="001D29D6">
            <w:pPr>
              <w:spacing w:after="0"/>
              <w:jc w:val="both"/>
              <w:rPr>
                <w:rFonts w:ascii="Arial" w:hAnsi="Arial" w:cs="Arial"/>
                <w:sz w:val="16"/>
                <w:szCs w:val="16"/>
                <w:lang w:val="en-US"/>
              </w:rPr>
            </w:pPr>
            <w:r w:rsidRPr="00EC0D25">
              <w:rPr>
                <w:rFonts w:ascii="Arial" w:hAnsi="Arial" w:cs="Arial"/>
                <w:sz w:val="16"/>
                <w:szCs w:val="16"/>
                <w:lang w:val="en-US"/>
              </w:rPr>
              <w:t>International Marketing</w:t>
            </w:r>
          </w:p>
        </w:tc>
        <w:tc>
          <w:tcPr>
            <w:tcW w:w="566" w:type="dxa"/>
            <w:gridSpan w:val="2"/>
            <w:shd w:val="clear" w:color="auto" w:fill="auto"/>
            <w:vAlign w:val="center"/>
          </w:tcPr>
          <w:p w14:paraId="1008E8BF"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04</w:t>
            </w:r>
          </w:p>
        </w:tc>
        <w:tc>
          <w:tcPr>
            <w:tcW w:w="679" w:type="dxa"/>
            <w:gridSpan w:val="2"/>
            <w:shd w:val="clear" w:color="auto" w:fill="auto"/>
            <w:vAlign w:val="center"/>
          </w:tcPr>
          <w:p w14:paraId="40D59325"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60</w:t>
            </w:r>
          </w:p>
        </w:tc>
        <w:tc>
          <w:tcPr>
            <w:tcW w:w="600" w:type="dxa"/>
            <w:gridSpan w:val="2"/>
            <w:shd w:val="clear" w:color="auto" w:fill="auto"/>
            <w:vAlign w:val="center"/>
          </w:tcPr>
          <w:p w14:paraId="5C7ACF47"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00</w:t>
            </w:r>
          </w:p>
        </w:tc>
        <w:tc>
          <w:tcPr>
            <w:tcW w:w="568" w:type="dxa"/>
            <w:shd w:val="clear" w:color="auto" w:fill="auto"/>
            <w:vAlign w:val="center"/>
          </w:tcPr>
          <w:p w14:paraId="6E6EB2A7"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00</w:t>
            </w:r>
          </w:p>
        </w:tc>
        <w:tc>
          <w:tcPr>
            <w:tcW w:w="566" w:type="dxa"/>
            <w:shd w:val="clear" w:color="auto" w:fill="auto"/>
            <w:vAlign w:val="center"/>
          </w:tcPr>
          <w:p w14:paraId="27C8A509"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04</w:t>
            </w:r>
          </w:p>
        </w:tc>
        <w:tc>
          <w:tcPr>
            <w:tcW w:w="578" w:type="dxa"/>
            <w:gridSpan w:val="2"/>
            <w:shd w:val="clear" w:color="auto" w:fill="auto"/>
            <w:vAlign w:val="center"/>
          </w:tcPr>
          <w:p w14:paraId="57700131"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60</w:t>
            </w:r>
          </w:p>
        </w:tc>
      </w:tr>
      <w:tr w:rsidR="001D29D6" w:rsidRPr="00AC40DC" w14:paraId="43A19F38" w14:textId="77777777" w:rsidTr="001D29D6">
        <w:trPr>
          <w:gridBefore w:val="1"/>
          <w:wBefore w:w="14" w:type="dxa"/>
          <w:cantSplit/>
          <w:trHeight w:val="80"/>
          <w:jc w:val="center"/>
        </w:trPr>
        <w:tc>
          <w:tcPr>
            <w:tcW w:w="459" w:type="dxa"/>
            <w:gridSpan w:val="2"/>
            <w:shd w:val="clear" w:color="auto" w:fill="auto"/>
            <w:vAlign w:val="center"/>
          </w:tcPr>
          <w:p w14:paraId="0840D1D0"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OP</w:t>
            </w:r>
          </w:p>
        </w:tc>
        <w:tc>
          <w:tcPr>
            <w:tcW w:w="753" w:type="dxa"/>
            <w:gridSpan w:val="2"/>
            <w:shd w:val="clear" w:color="auto" w:fill="auto"/>
            <w:vAlign w:val="center"/>
          </w:tcPr>
          <w:p w14:paraId="39BDD1BC" w14:textId="77777777" w:rsidR="001D29D6" w:rsidRPr="00EC0D25" w:rsidRDefault="001D29D6" w:rsidP="001D29D6">
            <w:pPr>
              <w:spacing w:after="0"/>
              <w:jc w:val="center"/>
              <w:rPr>
                <w:rFonts w:ascii="Arial" w:hAnsi="Arial" w:cs="Arial"/>
                <w:sz w:val="16"/>
                <w:szCs w:val="16"/>
              </w:rPr>
            </w:pPr>
            <w:r w:rsidRPr="00EC0D25">
              <w:rPr>
                <w:rFonts w:ascii="Arial" w:hAnsi="Arial" w:cs="Arial"/>
                <w:sz w:val="16"/>
                <w:szCs w:val="16"/>
              </w:rPr>
              <w:t>20445</w:t>
            </w:r>
          </w:p>
        </w:tc>
        <w:tc>
          <w:tcPr>
            <w:tcW w:w="4513" w:type="dxa"/>
            <w:gridSpan w:val="6"/>
            <w:shd w:val="clear" w:color="auto" w:fill="auto"/>
            <w:vAlign w:val="center"/>
          </w:tcPr>
          <w:p w14:paraId="4223E37A" w14:textId="77777777" w:rsidR="001D29D6" w:rsidRPr="00EC0D25" w:rsidRDefault="001D29D6" w:rsidP="001D29D6">
            <w:pPr>
              <w:spacing w:after="0"/>
              <w:jc w:val="both"/>
              <w:rPr>
                <w:rFonts w:ascii="Arial" w:hAnsi="Arial" w:cs="Arial"/>
                <w:sz w:val="16"/>
                <w:szCs w:val="16"/>
                <w:lang w:val="en-US"/>
              </w:rPr>
            </w:pPr>
            <w:r w:rsidRPr="00EC0D25">
              <w:rPr>
                <w:rFonts w:ascii="Arial" w:hAnsi="Arial" w:cs="Arial"/>
                <w:sz w:val="16"/>
                <w:szCs w:val="16"/>
                <w:lang w:val="en-US"/>
              </w:rPr>
              <w:t>Academic Writing</w:t>
            </w:r>
          </w:p>
        </w:tc>
        <w:tc>
          <w:tcPr>
            <w:tcW w:w="566" w:type="dxa"/>
            <w:gridSpan w:val="2"/>
            <w:shd w:val="clear" w:color="auto" w:fill="auto"/>
            <w:vAlign w:val="center"/>
          </w:tcPr>
          <w:p w14:paraId="75DA926A"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04</w:t>
            </w:r>
          </w:p>
        </w:tc>
        <w:tc>
          <w:tcPr>
            <w:tcW w:w="679" w:type="dxa"/>
            <w:gridSpan w:val="2"/>
            <w:shd w:val="clear" w:color="auto" w:fill="auto"/>
            <w:vAlign w:val="center"/>
          </w:tcPr>
          <w:p w14:paraId="5D2FD734"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60</w:t>
            </w:r>
          </w:p>
        </w:tc>
        <w:tc>
          <w:tcPr>
            <w:tcW w:w="600" w:type="dxa"/>
            <w:gridSpan w:val="2"/>
            <w:shd w:val="clear" w:color="auto" w:fill="auto"/>
            <w:vAlign w:val="center"/>
          </w:tcPr>
          <w:p w14:paraId="0F5FD8E9"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00</w:t>
            </w:r>
          </w:p>
        </w:tc>
        <w:tc>
          <w:tcPr>
            <w:tcW w:w="568" w:type="dxa"/>
            <w:shd w:val="clear" w:color="auto" w:fill="auto"/>
            <w:vAlign w:val="center"/>
          </w:tcPr>
          <w:p w14:paraId="6B110F26"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00</w:t>
            </w:r>
          </w:p>
        </w:tc>
        <w:tc>
          <w:tcPr>
            <w:tcW w:w="566" w:type="dxa"/>
            <w:shd w:val="clear" w:color="auto" w:fill="auto"/>
            <w:vAlign w:val="center"/>
          </w:tcPr>
          <w:p w14:paraId="087F20F7"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04</w:t>
            </w:r>
          </w:p>
        </w:tc>
        <w:tc>
          <w:tcPr>
            <w:tcW w:w="578" w:type="dxa"/>
            <w:gridSpan w:val="2"/>
            <w:shd w:val="clear" w:color="auto" w:fill="auto"/>
            <w:vAlign w:val="center"/>
          </w:tcPr>
          <w:p w14:paraId="10205676" w14:textId="77777777" w:rsidR="001D29D6" w:rsidRPr="00EC0D25" w:rsidRDefault="001D29D6" w:rsidP="001D29D6">
            <w:pPr>
              <w:spacing w:after="0"/>
              <w:jc w:val="center"/>
              <w:rPr>
                <w:rFonts w:ascii="Arial" w:hAnsi="Arial" w:cs="Arial"/>
                <w:sz w:val="16"/>
                <w:szCs w:val="16"/>
                <w:lang w:val="en-US"/>
              </w:rPr>
            </w:pPr>
            <w:r w:rsidRPr="00EC0D25">
              <w:rPr>
                <w:rFonts w:ascii="Arial" w:hAnsi="Arial" w:cs="Arial"/>
                <w:sz w:val="16"/>
                <w:szCs w:val="16"/>
                <w:lang w:val="en-US"/>
              </w:rPr>
              <w:t>60</w:t>
            </w:r>
          </w:p>
        </w:tc>
      </w:tr>
    </w:tbl>
    <w:p w14:paraId="1A4BF49C" w14:textId="77777777" w:rsidR="00AA2425" w:rsidRPr="006F79A2" w:rsidRDefault="00AA2425" w:rsidP="00AA2425">
      <w:pPr>
        <w:pStyle w:val="FONTES"/>
        <w:ind w:right="566"/>
      </w:pPr>
      <w:r w:rsidRPr="006F79A2">
        <w:t xml:space="preserve">Fonte: </w:t>
      </w:r>
      <w:r w:rsidRPr="00AA2425">
        <w:t>Coordenação do curso, 2022.</w:t>
      </w:r>
    </w:p>
    <w:p w14:paraId="63E05252" w14:textId="77777777" w:rsidR="005B3907" w:rsidRPr="000433E3"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710062">
        <w:rPr>
          <w:rFonts w:ascii="Arial" w:hAnsi="Arial" w:cs="Arial"/>
          <w:sz w:val="22"/>
          <w:szCs w:val="22"/>
          <w:bdr w:val="none" w:sz="0" w:space="0" w:color="auto" w:frame="1"/>
        </w:rPr>
        <w:t xml:space="preserve">As </w:t>
      </w:r>
      <w:r>
        <w:rPr>
          <w:rFonts w:ascii="Arial" w:hAnsi="Arial" w:cs="Arial"/>
          <w:sz w:val="22"/>
          <w:szCs w:val="22"/>
          <w:bdr w:val="none" w:sz="0" w:space="0" w:color="auto" w:frame="1"/>
        </w:rPr>
        <w:t>atividades o</w:t>
      </w:r>
      <w:r w:rsidRPr="00710062">
        <w:rPr>
          <w:rFonts w:ascii="Arial" w:hAnsi="Arial" w:cs="Arial"/>
          <w:sz w:val="22"/>
          <w:szCs w:val="22"/>
          <w:bdr w:val="none" w:sz="0" w:space="0" w:color="auto" w:frame="1"/>
        </w:rPr>
        <w:t xml:space="preserve">brigatórias do Curso evidenciam o modelo de Currículo Conectado adotado na Univali e integram um conjunto de ações e disciplinas que permitem um percurso formativo </w:t>
      </w:r>
      <w:r>
        <w:rPr>
          <w:rFonts w:ascii="Arial" w:hAnsi="Arial" w:cs="Arial"/>
          <w:sz w:val="22"/>
          <w:szCs w:val="22"/>
          <w:bdr w:val="none" w:sz="0" w:space="0" w:color="auto" w:frame="1"/>
        </w:rPr>
        <w:t>ao</w:t>
      </w:r>
      <w:r w:rsidRPr="00710062">
        <w:rPr>
          <w:rFonts w:ascii="Arial" w:hAnsi="Arial" w:cs="Arial"/>
          <w:sz w:val="22"/>
          <w:szCs w:val="22"/>
          <w:bdr w:val="none" w:sz="0" w:space="0" w:color="auto" w:frame="1"/>
        </w:rPr>
        <w:t xml:space="preserve"> engloba</w:t>
      </w:r>
      <w:r>
        <w:rPr>
          <w:rFonts w:ascii="Arial" w:hAnsi="Arial" w:cs="Arial"/>
          <w:sz w:val="22"/>
          <w:szCs w:val="22"/>
          <w:bdr w:val="none" w:sz="0" w:space="0" w:color="auto" w:frame="1"/>
        </w:rPr>
        <w:t>r</w:t>
      </w:r>
      <w:r w:rsidRPr="00710062">
        <w:rPr>
          <w:rFonts w:ascii="Arial" w:hAnsi="Arial" w:cs="Arial"/>
          <w:sz w:val="22"/>
          <w:szCs w:val="22"/>
          <w:bdr w:val="none" w:sz="0" w:space="0" w:color="auto" w:frame="1"/>
        </w:rPr>
        <w:t xml:space="preserve"> a flexibilização curricular, a interdisciplinaridade, a integração teoria-prática, o</w:t>
      </w:r>
      <w:r w:rsidRPr="00215566">
        <w:rPr>
          <w:rFonts w:ascii="Arial" w:hAnsi="Arial" w:cs="Arial"/>
          <w:sz w:val="22"/>
          <w:szCs w:val="22"/>
          <w:bdr w:val="none" w:sz="0" w:space="0" w:color="auto" w:frame="1"/>
        </w:rPr>
        <w:t xml:space="preserve"> ensino pela pesquisa, as práticas e experiências profissionais, a curricularização da extensão </w:t>
      </w:r>
      <w:r w:rsidRPr="000433E3">
        <w:rPr>
          <w:rFonts w:ascii="Arial" w:hAnsi="Arial" w:cs="Arial"/>
          <w:sz w:val="22"/>
          <w:szCs w:val="22"/>
          <w:bdr w:val="none" w:sz="0" w:space="0" w:color="auto" w:frame="1"/>
        </w:rPr>
        <w:t>e a internacionalização do currículo, aproximando o estudante ao mercado e a realidade da profissão. Essas ações serão desenvolvidas mediante acompanhamento intencional, orientação e avaliação docente</w:t>
      </w:r>
      <w:r>
        <w:rPr>
          <w:rFonts w:ascii="Arial" w:hAnsi="Arial" w:cs="Arial"/>
          <w:sz w:val="22"/>
          <w:szCs w:val="22"/>
          <w:bdr w:val="none" w:sz="0" w:space="0" w:color="auto" w:frame="1"/>
        </w:rPr>
        <w:t>,</w:t>
      </w:r>
      <w:r w:rsidRPr="000433E3">
        <w:rPr>
          <w:rFonts w:ascii="Arial" w:hAnsi="Arial" w:cs="Arial"/>
          <w:sz w:val="22"/>
          <w:szCs w:val="22"/>
          <w:bdr w:val="none" w:sz="0" w:space="0" w:color="auto" w:frame="1"/>
        </w:rPr>
        <w:t xml:space="preserve"> estruturadas para atender trilhas de aprendizagem que preveem, ainda, o envolvimento de estudantes de diferentes cursos, possibilitando o desenvolvimento de práticas inovadoras de ensino, pesquisa e extensão.</w:t>
      </w:r>
    </w:p>
    <w:p w14:paraId="2FC30262" w14:textId="77777777" w:rsidR="005B3907" w:rsidRPr="000433E3" w:rsidRDefault="005B3907" w:rsidP="005B3907">
      <w:pPr>
        <w:spacing w:after="120" w:line="360" w:lineRule="auto"/>
        <w:jc w:val="both"/>
        <w:rPr>
          <w:rFonts w:ascii="Arial" w:hAnsi="Arial" w:cs="Arial"/>
        </w:rPr>
      </w:pPr>
    </w:p>
    <w:p w14:paraId="673F4756" w14:textId="77777777" w:rsidR="005B3907" w:rsidRPr="00183629" w:rsidRDefault="005B3907" w:rsidP="005B3907">
      <w:pPr>
        <w:spacing w:after="120" w:line="360" w:lineRule="auto"/>
        <w:jc w:val="both"/>
        <w:rPr>
          <w:rFonts w:ascii="Arial" w:hAnsi="Arial" w:cs="Arial"/>
          <w:b/>
          <w:bCs/>
        </w:rPr>
      </w:pPr>
      <w:r w:rsidRPr="00183629">
        <w:rPr>
          <w:rFonts w:ascii="Arial" w:hAnsi="Arial" w:cs="Arial"/>
          <w:b/>
          <w:bCs/>
        </w:rPr>
        <w:lastRenderedPageBreak/>
        <w:t>5. ESTÁGIO CURRICULAR SUPERVISIONADO</w:t>
      </w:r>
    </w:p>
    <w:p w14:paraId="50C4E4D2" w14:textId="77777777" w:rsidR="001D29D6" w:rsidRDefault="001D29D6" w:rsidP="005B3907">
      <w:pPr>
        <w:spacing w:after="120" w:line="360" w:lineRule="auto"/>
        <w:jc w:val="both"/>
        <w:rPr>
          <w:rFonts w:ascii="Arial" w:hAnsi="Arial" w:cs="Arial"/>
          <w:color w:val="000000"/>
        </w:rPr>
      </w:pPr>
      <w:r w:rsidRPr="001D29D6">
        <w:rPr>
          <w:rFonts w:ascii="Arial" w:hAnsi="Arial" w:cs="Arial"/>
          <w:color w:val="000000"/>
        </w:rPr>
        <w:t xml:space="preserve">Na matriz do Curso de Design com Linha de Formação em Design de Jogos e Entretenimento Digital, o Estágio Supervisionado é obrigatório e integraliza 120 horas de atividades na disciplina(s) Estágio Obrigatório, prevista(s) para o 5º período, existindo um Regulamento específico que o normatiza (Resolução </w:t>
      </w:r>
      <w:proofErr w:type="spellStart"/>
      <w:r w:rsidRPr="001D29D6">
        <w:rPr>
          <w:rFonts w:ascii="Arial" w:hAnsi="Arial" w:cs="Arial"/>
          <w:color w:val="000000"/>
        </w:rPr>
        <w:t>Resolução</w:t>
      </w:r>
      <w:proofErr w:type="spellEnd"/>
      <w:r w:rsidRPr="001D29D6">
        <w:rPr>
          <w:rFonts w:ascii="Arial" w:hAnsi="Arial" w:cs="Arial"/>
          <w:color w:val="000000"/>
        </w:rPr>
        <w:t xml:space="preserve"> nº 206, de 04 de dezembro de 2020). </w:t>
      </w:r>
    </w:p>
    <w:p w14:paraId="44682753" w14:textId="63084ED3" w:rsidR="008B3F70" w:rsidRDefault="008B3F70" w:rsidP="005B3907">
      <w:pPr>
        <w:spacing w:after="120" w:line="360" w:lineRule="auto"/>
        <w:jc w:val="both"/>
        <w:rPr>
          <w:rFonts w:ascii="Arial" w:hAnsi="Arial" w:cs="Arial"/>
          <w:color w:val="000000"/>
        </w:rPr>
      </w:pPr>
      <w:r w:rsidRPr="008B3F70">
        <w:rPr>
          <w:rFonts w:ascii="Arial" w:hAnsi="Arial" w:cs="Arial"/>
          <w:color w:val="000000"/>
        </w:rPr>
        <w:t xml:space="preserve">O Estágio Supervisionado tem como objetivos a promoção de vivências, na prática profissional, dos conteúdos acadêmicos, propiciando desta forma, a ampliação de conhecimentos e atitudes relacionadas com a profissão escolhida pelo estudante. Além disso, o estágio permite a troca de experiências entre os funcionários de uma empresa, bem como o intercâmbio de novas ideias, conceitos, planos e estratégias, integrando a Universidade com a Comunidade e o mercado de trabalho. Espera-se que os acadêmicos, nessa experiência, possam perceber-se atuantes e agentes de mudanças, tanto das instituições onde realizam o estágio, quanto se apresentem capazes de formalizar, em seus trabalhos escritos, a análise técnico-científica da realidade percebida e propostas de mudança sugeridas. Assim como os estágios representam valiosa oportunidade de aproximação dos acadêmicos com o mercado de trabalho, ligado à sua área de formação, também oferecem à Instituição, organização ou instituição que os recebe, a oportunidade de compreender o potencial dos futuros profissionais que a </w:t>
      </w:r>
      <w:proofErr w:type="spellStart"/>
      <w:r w:rsidRPr="008B3F70">
        <w:rPr>
          <w:rFonts w:ascii="Arial" w:hAnsi="Arial" w:cs="Arial"/>
          <w:color w:val="000000"/>
        </w:rPr>
        <w:t>Univali</w:t>
      </w:r>
      <w:proofErr w:type="spellEnd"/>
      <w:r w:rsidRPr="008B3F70">
        <w:rPr>
          <w:rFonts w:ascii="Arial" w:hAnsi="Arial" w:cs="Arial"/>
          <w:color w:val="000000"/>
        </w:rPr>
        <w:t xml:space="preserve"> está formando. Por estes motivos é que os estágios são planejados e executados sob critérios rigorosos, de tal modo que, além de cumprirem seu objetivo principal de formação do acadêmico como profissional e cidadão, simultaneamente valorizem, promovam e divulguem suas potencialidades.</w:t>
      </w:r>
    </w:p>
    <w:p w14:paraId="54BD1F5A" w14:textId="19509B72" w:rsidR="005B3907" w:rsidRPr="00183629" w:rsidRDefault="005B3907" w:rsidP="005B3907">
      <w:pPr>
        <w:spacing w:after="120" w:line="360" w:lineRule="auto"/>
        <w:jc w:val="both"/>
        <w:rPr>
          <w:rFonts w:ascii="Arial" w:hAnsi="Arial" w:cs="Arial"/>
        </w:rPr>
      </w:pPr>
      <w:r w:rsidRPr="00183629">
        <w:rPr>
          <w:rFonts w:ascii="Arial" w:hAnsi="Arial" w:cs="Arial"/>
        </w:rPr>
        <w:t>Na condução direta das atividades de estágio há um professor responsável que atua em parceria com os professores orientadores</w:t>
      </w:r>
      <w:r>
        <w:rPr>
          <w:rFonts w:ascii="Arial" w:hAnsi="Arial" w:cs="Arial"/>
        </w:rPr>
        <w:t>,</w:t>
      </w:r>
      <w:r w:rsidRPr="00183629">
        <w:rPr>
          <w:rFonts w:ascii="Arial" w:hAnsi="Arial" w:cs="Arial"/>
        </w:rPr>
        <w:t xml:space="preserve"> sob a coordenação geral do coordenador do Curso. O professor responsável organiza atividades relativas ao estágio, faz contato com as empresas interessadas em contratar estagiários, organiza o processo avaliativo e cuida para que a documentação esteja em conformidade com a Lei de Estágios. </w:t>
      </w:r>
    </w:p>
    <w:p w14:paraId="76689FA3" w14:textId="77777777" w:rsidR="005B3907" w:rsidRPr="00183629" w:rsidRDefault="005B3907" w:rsidP="005B3907">
      <w:pPr>
        <w:spacing w:after="120" w:line="360" w:lineRule="auto"/>
        <w:jc w:val="both"/>
        <w:rPr>
          <w:rFonts w:ascii="Arial" w:hAnsi="Arial" w:cs="Arial"/>
        </w:rPr>
      </w:pPr>
      <w:r w:rsidRPr="00183629">
        <w:rPr>
          <w:rFonts w:ascii="Arial" w:hAnsi="Arial" w:cs="Arial"/>
        </w:rPr>
        <w:t>O acadêmico escolhe o local para a realização do Estágio, com a orientação do Professor Responsável pelo Estágio, podendo firmar um novo convênio ou utilizar convênios já existentes. Além destas possibilidades, os laboratórios do curso também oferecem vagas para estágio obrigatório. Um profissional destinado pela empresa realiza o acompanhamento do aluno em suas atividades práticas e os professores orientadores fazem o acompanhamento da atuação do aluno em campo, sendo responsáveis pelo contato direto com as empresas quando necessário, pela orientação aos alunos na elaboração do relatório de estágio e pela aplicação da avaliação que determina a aprovação ou não do acadêmico na disciplina.</w:t>
      </w:r>
    </w:p>
    <w:p w14:paraId="26C133F1" w14:textId="77777777" w:rsidR="005B3907" w:rsidRPr="00183629" w:rsidRDefault="005B3907" w:rsidP="005B3907">
      <w:pPr>
        <w:spacing w:after="120" w:line="360" w:lineRule="auto"/>
        <w:jc w:val="both"/>
        <w:rPr>
          <w:rFonts w:ascii="Arial" w:hAnsi="Arial" w:cs="Arial"/>
        </w:rPr>
      </w:pPr>
      <w:r w:rsidRPr="00183629">
        <w:rPr>
          <w:rFonts w:ascii="Arial" w:hAnsi="Arial" w:cs="Arial"/>
        </w:rPr>
        <w:lastRenderedPageBreak/>
        <w:t>O sistema de avaliação se dá através do acompanhamento e preenchimento de fichas de acompanhamento e orientação, além d</w:t>
      </w:r>
      <w:r>
        <w:rPr>
          <w:rFonts w:ascii="Arial" w:hAnsi="Arial" w:cs="Arial"/>
        </w:rPr>
        <w:t>a análise</w:t>
      </w:r>
      <w:r w:rsidRPr="00183629">
        <w:rPr>
          <w:rFonts w:ascii="Arial" w:hAnsi="Arial" w:cs="Arial"/>
        </w:rPr>
        <w:t xml:space="preserve"> </w:t>
      </w:r>
      <w:r>
        <w:rPr>
          <w:rFonts w:ascii="Arial" w:hAnsi="Arial" w:cs="Arial"/>
        </w:rPr>
        <w:t>d</w:t>
      </w:r>
      <w:r w:rsidRPr="00183629">
        <w:rPr>
          <w:rFonts w:ascii="Arial" w:hAnsi="Arial" w:cs="Arial"/>
        </w:rPr>
        <w:t xml:space="preserve">o parecer da empresa com relação à atuação do acadêmico ao término do estágio. Essas fichas e relatórios são arquivados em pastas individuais, juntamente com os demais documentos que comprovam o vínculo do aluno com a empresa e da empresa com a Universidade. </w:t>
      </w:r>
    </w:p>
    <w:p w14:paraId="561049AD" w14:textId="77777777" w:rsidR="001D29D6" w:rsidRPr="007C0E83" w:rsidRDefault="001D29D6" w:rsidP="001D29D6">
      <w:pPr>
        <w:spacing w:after="120" w:line="360" w:lineRule="auto"/>
        <w:ind w:right="-1"/>
        <w:jc w:val="both"/>
        <w:rPr>
          <w:rFonts w:ascii="Arial" w:hAnsi="Arial" w:cs="Arial"/>
        </w:rPr>
      </w:pPr>
      <w:r w:rsidRPr="007C0E83">
        <w:rPr>
          <w:rFonts w:ascii="Arial" w:hAnsi="Arial" w:cs="Arial"/>
        </w:rPr>
        <w:t xml:space="preserve">O estágio na área Design com Linha de Formação em Design de Jogos e Entretenimento Digital s contribui no desenvolvimento do acadêmico possibilitando-o a desenvolver habilidades, através de conhecimentos adquiridos por meio dos conteúdos de disciplinas como projeto de jogos, modelagem digital, ilustração, entre tantas outras oferecidas ao longo do curso. </w:t>
      </w:r>
    </w:p>
    <w:p w14:paraId="69875300" w14:textId="6C0B1DE8" w:rsidR="005B3907" w:rsidRDefault="008B3F70" w:rsidP="008B3F70">
      <w:pPr>
        <w:spacing w:after="120" w:line="360" w:lineRule="auto"/>
        <w:jc w:val="both"/>
        <w:rPr>
          <w:rFonts w:ascii="Arial" w:hAnsi="Arial" w:cs="Arial"/>
        </w:rPr>
      </w:pPr>
      <w:r w:rsidRPr="008B3F70">
        <w:rPr>
          <w:rFonts w:ascii="Arial" w:hAnsi="Arial" w:cs="Arial"/>
        </w:rPr>
        <w:t>O curso mantém contato com instituições intervenientes para a busca constante de novas oportunidades de colocação dos alunos.</w:t>
      </w:r>
    </w:p>
    <w:p w14:paraId="01873104" w14:textId="77777777" w:rsidR="008B3F70" w:rsidRPr="00183629" w:rsidRDefault="008B3F70" w:rsidP="008B3F70">
      <w:pPr>
        <w:spacing w:after="120" w:line="360" w:lineRule="auto"/>
        <w:jc w:val="both"/>
        <w:rPr>
          <w:rFonts w:ascii="Arial" w:hAnsi="Arial" w:cs="Arial"/>
          <w:b/>
        </w:rPr>
      </w:pPr>
    </w:p>
    <w:p w14:paraId="07880DCE" w14:textId="77777777" w:rsidR="005B3907" w:rsidRPr="00183629" w:rsidRDefault="005B3907" w:rsidP="005B3907">
      <w:pPr>
        <w:spacing w:after="120" w:line="360" w:lineRule="auto"/>
        <w:jc w:val="both"/>
        <w:rPr>
          <w:rFonts w:ascii="Arial" w:hAnsi="Arial" w:cs="Arial"/>
          <w:b/>
        </w:rPr>
      </w:pPr>
      <w:r w:rsidRPr="00183629">
        <w:rPr>
          <w:rFonts w:ascii="Arial" w:hAnsi="Arial" w:cs="Arial"/>
          <w:b/>
        </w:rPr>
        <w:t>6. TRABALHO DE CONCLUSÃO DE CURSO (TCC)</w:t>
      </w:r>
    </w:p>
    <w:p w14:paraId="6DF510B4" w14:textId="77777777" w:rsidR="001D29D6" w:rsidRPr="00662760" w:rsidRDefault="001D29D6" w:rsidP="001D29D6">
      <w:pPr>
        <w:pStyle w:val="Default"/>
        <w:spacing w:after="120" w:line="360" w:lineRule="auto"/>
        <w:ind w:right="-1"/>
        <w:jc w:val="both"/>
        <w:rPr>
          <w:color w:val="auto"/>
          <w:sz w:val="22"/>
          <w:szCs w:val="22"/>
        </w:rPr>
      </w:pPr>
      <w:r w:rsidRPr="00662760">
        <w:rPr>
          <w:color w:val="auto"/>
          <w:sz w:val="22"/>
          <w:szCs w:val="22"/>
        </w:rPr>
        <w:t xml:space="preserve">A matriz do Curso contempla a disciplina de Trabalho de Iniciação Científica (TIC), código 24942 para o TIC 1 e 17228 para o TIC 2, com 8 créditos cada disciplina (carga horária de 120 horas) ofertada no(s) 7 e 8 período(s), Existe um regulamento específico nos Cadernos Documentos Institucionais que especifica as regras para o planejamento, execução e acompanhamento dos trabalhos científicos da Universidade. </w:t>
      </w:r>
    </w:p>
    <w:p w14:paraId="6D8EC099" w14:textId="77777777" w:rsidR="001D29D6" w:rsidRPr="00662760" w:rsidRDefault="001D29D6" w:rsidP="001D29D6">
      <w:pPr>
        <w:pStyle w:val="Default"/>
        <w:spacing w:after="120" w:line="360" w:lineRule="auto"/>
        <w:ind w:right="-1"/>
        <w:jc w:val="both"/>
        <w:rPr>
          <w:color w:val="auto"/>
          <w:sz w:val="22"/>
          <w:szCs w:val="22"/>
        </w:rPr>
      </w:pPr>
      <w:r w:rsidRPr="00662760">
        <w:rPr>
          <w:color w:val="auto"/>
          <w:sz w:val="22"/>
          <w:szCs w:val="22"/>
        </w:rPr>
        <w:t xml:space="preserve">O Trabalho de Iniciação Científica (TIC), é desenvolvido individualmente sob orientação de docente da </w:t>
      </w:r>
      <w:proofErr w:type="spellStart"/>
      <w:r w:rsidRPr="00662760">
        <w:rPr>
          <w:color w:val="auto"/>
          <w:sz w:val="22"/>
          <w:szCs w:val="22"/>
        </w:rPr>
        <w:t>Univali</w:t>
      </w:r>
      <w:proofErr w:type="spellEnd"/>
      <w:r w:rsidRPr="00662760">
        <w:rPr>
          <w:color w:val="auto"/>
          <w:sz w:val="22"/>
          <w:szCs w:val="22"/>
        </w:rPr>
        <w:t xml:space="preserve"> habilitado na área. Consiste na elaboração de PRODUTO / RELATÓRIO / ARTIGO, no qual o acadêmico deverá integrar os conhecimentos adquiridos durante o Curso nas diversas disciplinas, atividades de pesquisa, extensão e estágio. Possui regulamentação específica (RESOLUÇÃO No206/CONSUN-</w:t>
      </w:r>
      <w:proofErr w:type="spellStart"/>
      <w:r w:rsidRPr="00662760">
        <w:rPr>
          <w:color w:val="auto"/>
          <w:sz w:val="22"/>
          <w:szCs w:val="22"/>
        </w:rPr>
        <w:t>CaEn</w:t>
      </w:r>
      <w:proofErr w:type="spellEnd"/>
      <w:r w:rsidRPr="00662760">
        <w:rPr>
          <w:color w:val="auto"/>
          <w:sz w:val="22"/>
          <w:szCs w:val="22"/>
        </w:rPr>
        <w:t>/2020).</w:t>
      </w:r>
    </w:p>
    <w:p w14:paraId="187FAD7D" w14:textId="77777777" w:rsidR="001D29D6" w:rsidRPr="00662760" w:rsidRDefault="001D29D6" w:rsidP="001D29D6">
      <w:pPr>
        <w:pStyle w:val="NormalWeb"/>
        <w:spacing w:line="360" w:lineRule="auto"/>
        <w:ind w:right="-1"/>
        <w:rPr>
          <w:rFonts w:ascii="Arial" w:hAnsi="Arial" w:cs="Arial"/>
          <w:sz w:val="22"/>
          <w:szCs w:val="22"/>
        </w:rPr>
      </w:pPr>
      <w:r w:rsidRPr="00662760">
        <w:rPr>
          <w:rFonts w:ascii="Arial" w:hAnsi="Arial" w:cs="Arial"/>
          <w:sz w:val="22"/>
          <w:szCs w:val="22"/>
        </w:rPr>
        <w:t xml:space="preserve">O TIC envolverá as seguintes etapas: </w:t>
      </w:r>
    </w:p>
    <w:p w14:paraId="752F4A48" w14:textId="77777777" w:rsidR="001D29D6" w:rsidRPr="00662760" w:rsidRDefault="001D29D6" w:rsidP="001D29D6">
      <w:pPr>
        <w:pStyle w:val="NormalWeb"/>
        <w:numPr>
          <w:ilvl w:val="0"/>
          <w:numId w:val="17"/>
        </w:numPr>
        <w:spacing w:line="360" w:lineRule="auto"/>
        <w:ind w:right="-1"/>
        <w:jc w:val="both"/>
        <w:rPr>
          <w:rFonts w:ascii="Arial" w:hAnsi="Arial" w:cs="Arial"/>
          <w:sz w:val="22"/>
          <w:szCs w:val="22"/>
        </w:rPr>
      </w:pPr>
      <w:r w:rsidRPr="00662760">
        <w:rPr>
          <w:rFonts w:ascii="Arial" w:hAnsi="Arial" w:cs="Arial"/>
          <w:sz w:val="22"/>
          <w:szCs w:val="22"/>
        </w:rPr>
        <w:t xml:space="preserve">Elaboração do documento do projeto do jogo (GDD – Game Design </w:t>
      </w:r>
      <w:proofErr w:type="spellStart"/>
      <w:r w:rsidRPr="00662760">
        <w:rPr>
          <w:rFonts w:ascii="Arial" w:hAnsi="Arial" w:cs="Arial"/>
          <w:sz w:val="22"/>
          <w:szCs w:val="22"/>
        </w:rPr>
        <w:t>Document</w:t>
      </w:r>
      <w:proofErr w:type="spellEnd"/>
      <w:r w:rsidRPr="00662760">
        <w:rPr>
          <w:rFonts w:ascii="Arial" w:hAnsi="Arial" w:cs="Arial"/>
          <w:sz w:val="22"/>
          <w:szCs w:val="22"/>
        </w:rPr>
        <w:t>);</w:t>
      </w:r>
    </w:p>
    <w:p w14:paraId="32419D00" w14:textId="77777777" w:rsidR="001D29D6" w:rsidRPr="00662760" w:rsidRDefault="001D29D6" w:rsidP="001D29D6">
      <w:pPr>
        <w:pStyle w:val="NormalWeb"/>
        <w:numPr>
          <w:ilvl w:val="0"/>
          <w:numId w:val="17"/>
        </w:numPr>
        <w:spacing w:line="360" w:lineRule="auto"/>
        <w:ind w:right="-1"/>
        <w:jc w:val="both"/>
        <w:rPr>
          <w:rFonts w:ascii="Arial" w:hAnsi="Arial" w:cs="Arial"/>
          <w:sz w:val="22"/>
          <w:szCs w:val="22"/>
        </w:rPr>
      </w:pPr>
      <w:r w:rsidRPr="00662760">
        <w:rPr>
          <w:rFonts w:ascii="Arial" w:hAnsi="Arial" w:cs="Arial"/>
          <w:sz w:val="22"/>
          <w:szCs w:val="22"/>
        </w:rPr>
        <w:t>Pesquisas;</w:t>
      </w:r>
    </w:p>
    <w:p w14:paraId="1A30D1C2" w14:textId="77777777" w:rsidR="001D29D6" w:rsidRPr="00662760" w:rsidRDefault="001D29D6" w:rsidP="001D29D6">
      <w:pPr>
        <w:pStyle w:val="NormalWeb"/>
        <w:numPr>
          <w:ilvl w:val="0"/>
          <w:numId w:val="17"/>
        </w:numPr>
        <w:spacing w:line="360" w:lineRule="auto"/>
        <w:ind w:right="-1"/>
        <w:jc w:val="both"/>
        <w:rPr>
          <w:rFonts w:ascii="Arial" w:hAnsi="Arial" w:cs="Arial"/>
          <w:sz w:val="22"/>
          <w:szCs w:val="22"/>
        </w:rPr>
      </w:pPr>
      <w:r w:rsidRPr="00662760">
        <w:rPr>
          <w:rFonts w:ascii="Arial" w:hAnsi="Arial" w:cs="Arial"/>
          <w:sz w:val="22"/>
          <w:szCs w:val="22"/>
        </w:rPr>
        <w:t>Definição, fundamentação, conceituação, temática e especificações do projeto;</w:t>
      </w:r>
    </w:p>
    <w:p w14:paraId="5DEBC143" w14:textId="77777777" w:rsidR="001D29D6" w:rsidRPr="00662760" w:rsidRDefault="001D29D6" w:rsidP="001D29D6">
      <w:pPr>
        <w:pStyle w:val="NormalWeb"/>
        <w:numPr>
          <w:ilvl w:val="0"/>
          <w:numId w:val="17"/>
        </w:numPr>
        <w:spacing w:line="360" w:lineRule="auto"/>
        <w:ind w:right="-1"/>
        <w:jc w:val="both"/>
        <w:rPr>
          <w:rFonts w:ascii="Arial" w:hAnsi="Arial" w:cs="Arial"/>
          <w:sz w:val="22"/>
          <w:szCs w:val="22"/>
        </w:rPr>
      </w:pPr>
      <w:r w:rsidRPr="00662760">
        <w:rPr>
          <w:rFonts w:ascii="Arial" w:hAnsi="Arial" w:cs="Arial"/>
          <w:sz w:val="22"/>
          <w:szCs w:val="22"/>
        </w:rPr>
        <w:t>Geração de alternativas;</w:t>
      </w:r>
    </w:p>
    <w:p w14:paraId="3862139D" w14:textId="77777777" w:rsidR="001D29D6" w:rsidRPr="00662760" w:rsidRDefault="001D29D6" w:rsidP="001D29D6">
      <w:pPr>
        <w:pStyle w:val="NormalWeb"/>
        <w:numPr>
          <w:ilvl w:val="0"/>
          <w:numId w:val="17"/>
        </w:numPr>
        <w:spacing w:line="360" w:lineRule="auto"/>
        <w:ind w:right="-1"/>
        <w:jc w:val="both"/>
        <w:rPr>
          <w:rFonts w:ascii="Arial" w:hAnsi="Arial" w:cs="Arial"/>
          <w:sz w:val="22"/>
          <w:szCs w:val="22"/>
        </w:rPr>
      </w:pPr>
      <w:r w:rsidRPr="00662760">
        <w:rPr>
          <w:rFonts w:ascii="Arial" w:hAnsi="Arial" w:cs="Arial"/>
          <w:sz w:val="22"/>
          <w:szCs w:val="22"/>
        </w:rPr>
        <w:t>Geração de protótipo para validação do projeto;</w:t>
      </w:r>
    </w:p>
    <w:p w14:paraId="25973392" w14:textId="77777777" w:rsidR="001D29D6" w:rsidRPr="00662760" w:rsidRDefault="001D29D6" w:rsidP="001D29D6">
      <w:pPr>
        <w:pStyle w:val="NormalWeb"/>
        <w:spacing w:line="360" w:lineRule="auto"/>
        <w:ind w:right="-1"/>
        <w:rPr>
          <w:rFonts w:ascii="Arial" w:hAnsi="Arial" w:cs="Arial"/>
          <w:sz w:val="22"/>
          <w:szCs w:val="22"/>
        </w:rPr>
      </w:pPr>
      <w:r w:rsidRPr="00662760">
        <w:rPr>
          <w:rFonts w:ascii="Arial" w:hAnsi="Arial" w:cs="Arial"/>
          <w:sz w:val="22"/>
          <w:szCs w:val="22"/>
        </w:rPr>
        <w:t>As atividades referentes a segunda parte do trabalho envolvem:</w:t>
      </w:r>
    </w:p>
    <w:p w14:paraId="34A23118" w14:textId="77777777" w:rsidR="001D29D6" w:rsidRPr="00662760" w:rsidRDefault="001D29D6" w:rsidP="001D29D6">
      <w:pPr>
        <w:pStyle w:val="NormalWeb"/>
        <w:numPr>
          <w:ilvl w:val="0"/>
          <w:numId w:val="18"/>
        </w:numPr>
        <w:spacing w:line="360" w:lineRule="auto"/>
        <w:ind w:right="-1"/>
        <w:jc w:val="both"/>
        <w:rPr>
          <w:rFonts w:ascii="Arial" w:hAnsi="Arial" w:cs="Arial"/>
          <w:sz w:val="22"/>
          <w:szCs w:val="22"/>
        </w:rPr>
      </w:pPr>
      <w:r w:rsidRPr="00662760">
        <w:rPr>
          <w:rFonts w:ascii="Arial" w:hAnsi="Arial" w:cs="Arial"/>
          <w:sz w:val="22"/>
          <w:szCs w:val="22"/>
        </w:rPr>
        <w:t>Elaboração do artigo científico;</w:t>
      </w:r>
    </w:p>
    <w:p w14:paraId="4D424361" w14:textId="77777777" w:rsidR="001D29D6" w:rsidRPr="00662760" w:rsidRDefault="001D29D6" w:rsidP="001D29D6">
      <w:pPr>
        <w:pStyle w:val="NormalWeb"/>
        <w:numPr>
          <w:ilvl w:val="0"/>
          <w:numId w:val="18"/>
        </w:numPr>
        <w:spacing w:line="360" w:lineRule="auto"/>
        <w:ind w:right="-1"/>
        <w:jc w:val="both"/>
        <w:rPr>
          <w:rFonts w:ascii="Arial" w:hAnsi="Arial" w:cs="Arial"/>
          <w:sz w:val="22"/>
          <w:szCs w:val="22"/>
        </w:rPr>
      </w:pPr>
      <w:r w:rsidRPr="00662760">
        <w:rPr>
          <w:rFonts w:ascii="Arial" w:hAnsi="Arial" w:cs="Arial"/>
          <w:sz w:val="22"/>
          <w:szCs w:val="22"/>
        </w:rPr>
        <w:lastRenderedPageBreak/>
        <w:t>Elaboração do memorial descritivo;</w:t>
      </w:r>
    </w:p>
    <w:p w14:paraId="021FBC08" w14:textId="77777777" w:rsidR="001D29D6" w:rsidRPr="00662760" w:rsidRDefault="001D29D6" w:rsidP="001D29D6">
      <w:pPr>
        <w:pStyle w:val="NormalWeb"/>
        <w:numPr>
          <w:ilvl w:val="0"/>
          <w:numId w:val="18"/>
        </w:numPr>
        <w:spacing w:line="360" w:lineRule="auto"/>
        <w:ind w:right="-1"/>
        <w:jc w:val="both"/>
        <w:rPr>
          <w:rFonts w:ascii="Arial" w:hAnsi="Arial" w:cs="Arial"/>
          <w:sz w:val="22"/>
          <w:szCs w:val="22"/>
        </w:rPr>
      </w:pPr>
      <w:r w:rsidRPr="00662760">
        <w:rPr>
          <w:rFonts w:ascii="Arial" w:hAnsi="Arial" w:cs="Arial"/>
          <w:sz w:val="22"/>
          <w:szCs w:val="22"/>
        </w:rPr>
        <w:t>Apresentação a banca examinadora;</w:t>
      </w:r>
    </w:p>
    <w:p w14:paraId="167D1F94" w14:textId="77777777" w:rsidR="001D29D6" w:rsidRPr="00662760" w:rsidRDefault="001D29D6" w:rsidP="001D29D6">
      <w:pPr>
        <w:pStyle w:val="NormalWeb"/>
        <w:numPr>
          <w:ilvl w:val="0"/>
          <w:numId w:val="18"/>
        </w:numPr>
        <w:spacing w:line="360" w:lineRule="auto"/>
        <w:ind w:right="-1"/>
        <w:jc w:val="both"/>
        <w:rPr>
          <w:rFonts w:ascii="Arial" w:hAnsi="Arial" w:cs="Arial"/>
          <w:sz w:val="22"/>
          <w:szCs w:val="22"/>
        </w:rPr>
      </w:pPr>
      <w:proofErr w:type="spellStart"/>
      <w:r w:rsidRPr="00662760">
        <w:rPr>
          <w:rFonts w:ascii="Arial" w:hAnsi="Arial" w:cs="Arial"/>
          <w:sz w:val="22"/>
          <w:szCs w:val="22"/>
        </w:rPr>
        <w:t>Contrução</w:t>
      </w:r>
      <w:proofErr w:type="spellEnd"/>
      <w:r w:rsidRPr="00662760">
        <w:rPr>
          <w:rFonts w:ascii="Arial" w:hAnsi="Arial" w:cs="Arial"/>
          <w:sz w:val="22"/>
          <w:szCs w:val="22"/>
        </w:rPr>
        <w:t xml:space="preserve"> do jogo;</w:t>
      </w:r>
    </w:p>
    <w:p w14:paraId="59312BBC" w14:textId="77777777" w:rsidR="001D29D6" w:rsidRPr="007C0E83" w:rsidRDefault="001D29D6" w:rsidP="001D29D6">
      <w:pPr>
        <w:pStyle w:val="Default"/>
        <w:spacing w:after="120" w:line="360" w:lineRule="auto"/>
        <w:ind w:right="-1"/>
        <w:jc w:val="both"/>
        <w:rPr>
          <w:color w:val="auto"/>
          <w:sz w:val="22"/>
          <w:szCs w:val="22"/>
        </w:rPr>
      </w:pPr>
      <w:r w:rsidRPr="007C0E83">
        <w:rPr>
          <w:color w:val="auto"/>
          <w:sz w:val="22"/>
          <w:szCs w:val="22"/>
        </w:rPr>
        <w:t xml:space="preserve">A organização do TIC é de responsabilidade de um professor, com o acompanhamento da coordenação do curso. As orientações individuais são realizadas pelo grupo de professores orientadores com formação em Design e/ou Moda, sendo estes preferencialmente, Mestres ou Doutores. </w:t>
      </w:r>
    </w:p>
    <w:p w14:paraId="4E67BA44" w14:textId="77777777" w:rsidR="001D29D6" w:rsidRPr="007C0E83" w:rsidRDefault="001D29D6" w:rsidP="001D29D6">
      <w:pPr>
        <w:pStyle w:val="Default"/>
        <w:spacing w:after="120" w:line="360" w:lineRule="auto"/>
        <w:ind w:right="-1"/>
        <w:jc w:val="both"/>
        <w:rPr>
          <w:color w:val="auto"/>
          <w:sz w:val="22"/>
          <w:szCs w:val="22"/>
        </w:rPr>
      </w:pPr>
      <w:r w:rsidRPr="007C0E83">
        <w:rPr>
          <w:color w:val="auto"/>
          <w:sz w:val="22"/>
          <w:szCs w:val="22"/>
        </w:rPr>
        <w:t xml:space="preserve">Para o desenvolvimento do TIC os alunos têm o acompanhamento e orientação de professores. Durante a orientação o aluno define sua área de atuação, delimita o escopo do PROJETO / PESQUISA / PRODUTO, realiza investigações (campo e bibliográfica), e elabora um PRODUTO / RELATÓRIO / ARTIGO final. </w:t>
      </w:r>
    </w:p>
    <w:p w14:paraId="7C619CEA" w14:textId="77777777" w:rsidR="001D29D6" w:rsidRPr="007C0E83" w:rsidRDefault="001D29D6" w:rsidP="001D29D6">
      <w:pPr>
        <w:pStyle w:val="Default"/>
        <w:spacing w:after="120" w:line="360" w:lineRule="auto"/>
        <w:ind w:right="-1"/>
        <w:jc w:val="both"/>
        <w:rPr>
          <w:color w:val="auto"/>
          <w:sz w:val="22"/>
          <w:szCs w:val="22"/>
        </w:rPr>
      </w:pPr>
      <w:r w:rsidRPr="007C0E83">
        <w:rPr>
          <w:color w:val="auto"/>
          <w:sz w:val="22"/>
          <w:szCs w:val="22"/>
        </w:rPr>
        <w:t xml:space="preserve">Durante o semestre é realizada pelo menos uma </w:t>
      </w:r>
      <w:proofErr w:type="spellStart"/>
      <w:r w:rsidRPr="007C0E83">
        <w:rPr>
          <w:color w:val="auto"/>
          <w:sz w:val="22"/>
          <w:szCs w:val="22"/>
        </w:rPr>
        <w:t>pré</w:t>
      </w:r>
      <w:proofErr w:type="spellEnd"/>
      <w:r w:rsidRPr="007C0E83">
        <w:rPr>
          <w:color w:val="auto"/>
          <w:sz w:val="22"/>
          <w:szCs w:val="22"/>
        </w:rPr>
        <w:t xml:space="preserve">-banca para o TIC 1 e banca final para o TIC 2 nas quais os alunos apresentam os resultados parciais e finais para bancas de professores. As orientações são semanais e os professores preenchem fichas de acompanhamento e de avaliação. Ao final, o trabalho é apresentado em banca pública, composta pelo professor orientador e dois professores do Curso. </w:t>
      </w:r>
    </w:p>
    <w:p w14:paraId="47CDB185" w14:textId="77777777" w:rsidR="001D29D6" w:rsidRPr="007C0E83" w:rsidRDefault="001D29D6" w:rsidP="001D29D6">
      <w:pPr>
        <w:spacing w:after="120" w:line="360" w:lineRule="auto"/>
        <w:ind w:right="-1"/>
        <w:jc w:val="both"/>
        <w:rPr>
          <w:rFonts w:ascii="Arial" w:hAnsi="Arial" w:cs="Arial"/>
        </w:rPr>
      </w:pPr>
      <w:r w:rsidRPr="007C0E83">
        <w:rPr>
          <w:rFonts w:ascii="Arial" w:hAnsi="Arial" w:cs="Arial"/>
        </w:rPr>
        <w:t>O quadro a seguir demostra a quantidade de Trabalhos de Iniciação Científica realizados pelos acadêmicos no período 2020-21, bem como, as áreas de preferências. A estrutura organizacional do TCC do Curso de Design com Linha de Formação em Design de Jogos e Entretenimento Digital é composta pelo Coordenador do Curso, Professor Orientador, Acadêmicos e o Colegiado do Curso.</w:t>
      </w:r>
    </w:p>
    <w:p w14:paraId="1659F290" w14:textId="29F44D8A" w:rsidR="001D29D6" w:rsidRPr="00B24A6B" w:rsidRDefault="005B3907" w:rsidP="00B24A6B">
      <w:pPr>
        <w:pStyle w:val="QUADROS"/>
        <w:rPr>
          <w:color w:val="FF0000"/>
        </w:rPr>
      </w:pPr>
      <w:r>
        <w:t xml:space="preserve">: </w:t>
      </w:r>
      <w:r w:rsidR="00BB41BD" w:rsidRPr="00BB41BD">
        <w:rPr>
          <w:sz w:val="22"/>
          <w:szCs w:val="22"/>
        </w:rPr>
        <w:t xml:space="preserve">Relação dos Trabalhos de conclusão do </w:t>
      </w:r>
      <w:r w:rsidR="00715FF1">
        <w:rPr>
          <w:sz w:val="22"/>
          <w:szCs w:val="22"/>
        </w:rPr>
        <w:t>Curso de Design Com Linha de Formação em Design de Jogos e Entretenimento Digital</w:t>
      </w:r>
      <w:r w:rsidR="00BB41BD" w:rsidRPr="00BB41BD">
        <w:rPr>
          <w:sz w:val="22"/>
          <w:szCs w:val="22"/>
        </w:rPr>
        <w:t xml:space="preserve"> em 202</w:t>
      </w:r>
      <w:r w:rsidR="00BB41BD">
        <w:rPr>
          <w:sz w:val="22"/>
          <w:szCs w:val="22"/>
        </w:rPr>
        <w:t>1</w:t>
      </w:r>
      <w:r w:rsidR="00BB41BD" w:rsidRPr="00BB41BD">
        <w:rPr>
          <w:sz w:val="22"/>
          <w:szCs w:val="22"/>
        </w:rPr>
        <w:t>-202</w:t>
      </w:r>
      <w:r w:rsidR="00BB41BD">
        <w:rPr>
          <w:sz w:val="22"/>
          <w:szCs w:val="22"/>
        </w:rPr>
        <w:t>2.</w:t>
      </w:r>
    </w:p>
    <w:tbl>
      <w:tblPr>
        <w:tblW w:w="0" w:type="auto"/>
        <w:tblCellMar>
          <w:left w:w="0" w:type="dxa"/>
          <w:right w:w="0" w:type="dxa"/>
        </w:tblCellMar>
        <w:tblLook w:val="04A0" w:firstRow="1" w:lastRow="0" w:firstColumn="1" w:lastColumn="0" w:noHBand="0" w:noVBand="1"/>
      </w:tblPr>
      <w:tblGrid>
        <w:gridCol w:w="1096"/>
        <w:gridCol w:w="417"/>
        <w:gridCol w:w="3439"/>
        <w:gridCol w:w="3532"/>
      </w:tblGrid>
      <w:tr w:rsidR="007A7EB0" w:rsidRPr="00D15F5A" w14:paraId="3F854C8F" w14:textId="77777777" w:rsidTr="00BB5460">
        <w:trPr>
          <w:tblHeader/>
        </w:trPr>
        <w:tc>
          <w:tcPr>
            <w:tcW w:w="109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2A4FB9A" w14:textId="77777777" w:rsidR="007A7EB0" w:rsidRPr="00D15F5A" w:rsidRDefault="007A7EB0" w:rsidP="00BB5460">
            <w:pPr>
              <w:spacing w:after="0" w:line="240" w:lineRule="auto"/>
              <w:jc w:val="center"/>
              <w:rPr>
                <w:rFonts w:ascii="Arial" w:hAnsi="Arial" w:cs="Arial"/>
                <w:b/>
                <w:bCs/>
                <w:sz w:val="20"/>
                <w:szCs w:val="20"/>
              </w:rPr>
            </w:pPr>
            <w:r w:rsidRPr="00D15F5A">
              <w:rPr>
                <w:rFonts w:ascii="Arial" w:hAnsi="Arial" w:cs="Arial"/>
                <w:b/>
                <w:bCs/>
                <w:sz w:val="20"/>
                <w:szCs w:val="20"/>
              </w:rPr>
              <w:t>Ano / semestre</w:t>
            </w:r>
          </w:p>
        </w:tc>
        <w:tc>
          <w:tcPr>
            <w:tcW w:w="417" w:type="dxa"/>
            <w:tcBorders>
              <w:top w:val="single" w:sz="8" w:space="0" w:color="auto"/>
              <w:left w:val="nil"/>
              <w:bottom w:val="single" w:sz="8" w:space="0" w:color="auto"/>
              <w:right w:val="nil"/>
            </w:tcBorders>
            <w:shd w:val="clear" w:color="auto" w:fill="BFBFBF" w:themeFill="background1" w:themeFillShade="BF"/>
            <w:vAlign w:val="center"/>
          </w:tcPr>
          <w:p w14:paraId="6E552BFE" w14:textId="77777777" w:rsidR="007A7EB0" w:rsidRPr="00D15F5A" w:rsidRDefault="007A7EB0" w:rsidP="00BB5460">
            <w:pPr>
              <w:spacing w:after="0" w:line="240" w:lineRule="auto"/>
              <w:jc w:val="center"/>
              <w:rPr>
                <w:rFonts w:ascii="Arial" w:hAnsi="Arial" w:cs="Arial"/>
                <w:b/>
                <w:bCs/>
                <w:sz w:val="20"/>
                <w:szCs w:val="20"/>
              </w:rPr>
            </w:pPr>
          </w:p>
        </w:tc>
        <w:tc>
          <w:tcPr>
            <w:tcW w:w="343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485A270" w14:textId="77777777" w:rsidR="007A7EB0" w:rsidRPr="00D15F5A" w:rsidRDefault="007A7EB0" w:rsidP="00BB5460">
            <w:pPr>
              <w:spacing w:after="0" w:line="240" w:lineRule="auto"/>
              <w:jc w:val="center"/>
              <w:rPr>
                <w:rFonts w:ascii="Arial" w:hAnsi="Arial" w:cs="Arial"/>
                <w:b/>
                <w:bCs/>
                <w:sz w:val="20"/>
                <w:szCs w:val="20"/>
              </w:rPr>
            </w:pPr>
            <w:r w:rsidRPr="00D15F5A">
              <w:rPr>
                <w:rFonts w:ascii="Arial" w:hAnsi="Arial" w:cs="Arial"/>
                <w:b/>
                <w:bCs/>
                <w:sz w:val="20"/>
                <w:szCs w:val="20"/>
              </w:rPr>
              <w:t>Aluno</w:t>
            </w:r>
          </w:p>
        </w:tc>
        <w:tc>
          <w:tcPr>
            <w:tcW w:w="353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5B58392" w14:textId="77777777" w:rsidR="007A7EB0" w:rsidRPr="00D15F5A" w:rsidRDefault="007A7EB0" w:rsidP="00BB5460">
            <w:pPr>
              <w:spacing w:after="0" w:line="240" w:lineRule="auto"/>
              <w:jc w:val="center"/>
              <w:rPr>
                <w:rFonts w:ascii="Arial" w:hAnsi="Arial" w:cs="Arial"/>
                <w:b/>
                <w:bCs/>
                <w:sz w:val="20"/>
                <w:szCs w:val="20"/>
              </w:rPr>
            </w:pPr>
            <w:r w:rsidRPr="00D15F5A">
              <w:rPr>
                <w:rFonts w:ascii="Arial" w:hAnsi="Arial" w:cs="Arial"/>
                <w:b/>
                <w:bCs/>
                <w:sz w:val="20"/>
                <w:szCs w:val="20"/>
              </w:rPr>
              <w:t>Professores Orientadores</w:t>
            </w:r>
          </w:p>
        </w:tc>
      </w:tr>
      <w:tr w:rsidR="00B24A6B" w:rsidRPr="00D15F5A" w14:paraId="240843BB" w14:textId="77777777" w:rsidTr="00BB5460">
        <w:trPr>
          <w:trHeight w:val="284"/>
        </w:trPr>
        <w:tc>
          <w:tcPr>
            <w:tcW w:w="1096"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77D6DF97" w14:textId="77777777" w:rsidR="00B24A6B" w:rsidRPr="00D15F5A" w:rsidRDefault="00B24A6B" w:rsidP="00B24A6B">
            <w:pPr>
              <w:spacing w:after="0" w:line="240" w:lineRule="auto"/>
              <w:jc w:val="center"/>
              <w:rPr>
                <w:rFonts w:ascii="Arial" w:hAnsi="Arial" w:cs="Arial"/>
                <w:b/>
                <w:sz w:val="20"/>
                <w:szCs w:val="20"/>
              </w:rPr>
            </w:pPr>
            <w:r w:rsidRPr="00D15F5A">
              <w:rPr>
                <w:rFonts w:ascii="Arial" w:hAnsi="Arial" w:cs="Arial"/>
                <w:b/>
                <w:sz w:val="20"/>
                <w:szCs w:val="20"/>
              </w:rPr>
              <w:t>202</w:t>
            </w:r>
            <w:r>
              <w:rPr>
                <w:rFonts w:ascii="Arial" w:hAnsi="Arial" w:cs="Arial"/>
                <w:b/>
                <w:sz w:val="20"/>
                <w:szCs w:val="20"/>
              </w:rPr>
              <w:t>2</w:t>
            </w:r>
            <w:r w:rsidRPr="00D15F5A">
              <w:rPr>
                <w:rFonts w:ascii="Arial" w:hAnsi="Arial" w:cs="Arial"/>
                <w:b/>
                <w:sz w:val="20"/>
                <w:szCs w:val="20"/>
              </w:rPr>
              <w:t>/1</w:t>
            </w:r>
          </w:p>
        </w:tc>
        <w:tc>
          <w:tcPr>
            <w:tcW w:w="417" w:type="dxa"/>
            <w:tcBorders>
              <w:top w:val="nil"/>
              <w:left w:val="nil"/>
              <w:bottom w:val="single" w:sz="8" w:space="0" w:color="auto"/>
              <w:right w:val="nil"/>
            </w:tcBorders>
          </w:tcPr>
          <w:p w14:paraId="094C954D"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5A085EBF" w14:textId="1BFFC8B6" w:rsidR="00B24A6B" w:rsidRPr="00D15F5A" w:rsidRDefault="00B24A6B" w:rsidP="00B24A6B">
            <w:pPr>
              <w:spacing w:after="0" w:line="240" w:lineRule="auto"/>
              <w:jc w:val="center"/>
              <w:rPr>
                <w:rFonts w:ascii="Arial" w:hAnsi="Arial" w:cs="Arial"/>
                <w:sz w:val="20"/>
                <w:szCs w:val="20"/>
              </w:rPr>
            </w:pPr>
            <w:r w:rsidRPr="00604C79">
              <w:rPr>
                <w:rFonts w:ascii="Calibri" w:hAnsi="Calibri"/>
                <w:color w:val="000000" w:themeColor="text1"/>
              </w:rPr>
              <w:t>Ademar Ferreira Cordeiro Junior</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E27B2EF" w14:textId="3EC3ABC9" w:rsidR="00B24A6B" w:rsidRPr="00D15F5A" w:rsidRDefault="00B24A6B" w:rsidP="00B24A6B">
            <w:pPr>
              <w:spacing w:after="0" w:line="240" w:lineRule="auto"/>
              <w:jc w:val="center"/>
              <w:rPr>
                <w:rFonts w:ascii="Arial" w:hAnsi="Arial" w:cs="Arial"/>
                <w:sz w:val="20"/>
                <w:szCs w:val="20"/>
              </w:rPr>
            </w:pPr>
            <w:r w:rsidRPr="00286BB3">
              <w:rPr>
                <w:rFonts w:ascii="Calibri" w:hAnsi="Calibri"/>
                <w:color w:val="000000" w:themeColor="text1"/>
              </w:rPr>
              <w:t xml:space="preserve">Rafael </w:t>
            </w:r>
            <w:proofErr w:type="spellStart"/>
            <w:r w:rsidRPr="00286BB3">
              <w:rPr>
                <w:rFonts w:ascii="Calibri" w:hAnsi="Calibri"/>
                <w:color w:val="000000" w:themeColor="text1"/>
              </w:rPr>
              <w:t>Kojiio</w:t>
            </w:r>
            <w:proofErr w:type="spellEnd"/>
            <w:r w:rsidRPr="00286BB3">
              <w:rPr>
                <w:rFonts w:ascii="Calibri" w:hAnsi="Calibri"/>
                <w:color w:val="000000" w:themeColor="text1"/>
              </w:rPr>
              <w:t xml:space="preserve"> Nobre</w:t>
            </w:r>
          </w:p>
        </w:tc>
      </w:tr>
      <w:tr w:rsidR="00B24A6B" w:rsidRPr="00D15F5A" w14:paraId="10CA876D" w14:textId="77777777" w:rsidTr="00BB5460">
        <w:trPr>
          <w:trHeight w:val="284"/>
        </w:trPr>
        <w:tc>
          <w:tcPr>
            <w:tcW w:w="1096" w:type="dxa"/>
            <w:vMerge/>
            <w:tcBorders>
              <w:left w:val="single" w:sz="8" w:space="0" w:color="auto"/>
              <w:right w:val="single" w:sz="8" w:space="0" w:color="auto"/>
            </w:tcBorders>
            <w:vAlign w:val="center"/>
            <w:hideMark/>
          </w:tcPr>
          <w:p w14:paraId="6C1B2CA8"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98D0D0F"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33AE52B" w14:textId="73A2044D" w:rsidR="00B24A6B" w:rsidRPr="00D15F5A" w:rsidRDefault="00B24A6B" w:rsidP="00B24A6B">
            <w:pPr>
              <w:spacing w:after="0" w:line="240" w:lineRule="auto"/>
              <w:jc w:val="center"/>
              <w:rPr>
                <w:rFonts w:ascii="Arial" w:hAnsi="Arial" w:cs="Arial"/>
                <w:sz w:val="20"/>
                <w:szCs w:val="20"/>
              </w:rPr>
            </w:pPr>
            <w:r w:rsidRPr="00604C79">
              <w:rPr>
                <w:rFonts w:ascii="Calibri" w:hAnsi="Calibri"/>
                <w:color w:val="000000" w:themeColor="text1"/>
              </w:rPr>
              <w:t>Ana Beatriz Martins Sagas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57691F6" w14:textId="298BE659" w:rsidR="00B24A6B" w:rsidRPr="00D15F5A" w:rsidRDefault="00B24A6B" w:rsidP="00B24A6B">
            <w:pPr>
              <w:spacing w:after="0" w:line="240" w:lineRule="auto"/>
              <w:jc w:val="center"/>
              <w:rPr>
                <w:rFonts w:ascii="Arial" w:hAnsi="Arial" w:cs="Arial"/>
                <w:sz w:val="20"/>
                <w:szCs w:val="20"/>
              </w:rPr>
            </w:pPr>
            <w:r w:rsidRPr="00286BB3">
              <w:rPr>
                <w:rFonts w:ascii="Calibri" w:hAnsi="Calibri"/>
                <w:color w:val="000000" w:themeColor="text1"/>
              </w:rPr>
              <w:t xml:space="preserve">Rafael </w:t>
            </w:r>
            <w:proofErr w:type="spellStart"/>
            <w:r w:rsidRPr="00286BB3">
              <w:rPr>
                <w:rFonts w:ascii="Calibri" w:hAnsi="Calibri"/>
                <w:color w:val="000000" w:themeColor="text1"/>
              </w:rPr>
              <w:t>Kojiio</w:t>
            </w:r>
            <w:proofErr w:type="spellEnd"/>
            <w:r w:rsidRPr="00286BB3">
              <w:rPr>
                <w:rFonts w:ascii="Calibri" w:hAnsi="Calibri"/>
                <w:color w:val="000000" w:themeColor="text1"/>
              </w:rPr>
              <w:t xml:space="preserve"> Nobre</w:t>
            </w:r>
          </w:p>
        </w:tc>
      </w:tr>
      <w:tr w:rsidR="00B24A6B" w:rsidRPr="00D15F5A" w14:paraId="07167C1A" w14:textId="77777777" w:rsidTr="00BB5460">
        <w:trPr>
          <w:trHeight w:val="284"/>
        </w:trPr>
        <w:tc>
          <w:tcPr>
            <w:tcW w:w="1096" w:type="dxa"/>
            <w:vMerge/>
            <w:tcBorders>
              <w:left w:val="single" w:sz="8" w:space="0" w:color="auto"/>
              <w:right w:val="single" w:sz="8" w:space="0" w:color="auto"/>
            </w:tcBorders>
            <w:vAlign w:val="center"/>
            <w:hideMark/>
          </w:tcPr>
          <w:p w14:paraId="44BA1A25"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289C41A"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A34D7EF" w14:textId="43FE34F7" w:rsidR="00B24A6B" w:rsidRPr="00D15F5A" w:rsidRDefault="00B24A6B" w:rsidP="00B24A6B">
            <w:pPr>
              <w:spacing w:after="0" w:line="240" w:lineRule="auto"/>
              <w:jc w:val="center"/>
              <w:rPr>
                <w:rFonts w:ascii="Arial" w:hAnsi="Arial" w:cs="Arial"/>
                <w:sz w:val="20"/>
                <w:szCs w:val="20"/>
              </w:rPr>
            </w:pPr>
            <w:r w:rsidRPr="00604C79">
              <w:rPr>
                <w:rFonts w:ascii="Calibri" w:hAnsi="Calibri"/>
                <w:color w:val="000000" w:themeColor="text1"/>
              </w:rPr>
              <w:t>Arthur Borges Boaventura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84CD866" w14:textId="750E23E3" w:rsidR="00B24A6B" w:rsidRPr="00D15F5A" w:rsidRDefault="00B24A6B" w:rsidP="00B24A6B">
            <w:pPr>
              <w:tabs>
                <w:tab w:val="left" w:pos="451"/>
              </w:tabs>
              <w:spacing w:after="0" w:line="240" w:lineRule="auto"/>
              <w:jc w:val="center"/>
              <w:rPr>
                <w:rFonts w:ascii="Arial" w:hAnsi="Arial" w:cs="Arial"/>
                <w:sz w:val="20"/>
                <w:szCs w:val="20"/>
              </w:rPr>
            </w:pPr>
            <w:r>
              <w:rPr>
                <w:rFonts w:ascii="Calibri" w:hAnsi="Calibri"/>
                <w:color w:val="000000" w:themeColor="text1"/>
              </w:rPr>
              <w:t xml:space="preserve">Tiago </w:t>
            </w:r>
            <w:proofErr w:type="spellStart"/>
            <w:r>
              <w:rPr>
                <w:rFonts w:ascii="Calibri" w:hAnsi="Calibri"/>
                <w:color w:val="000000" w:themeColor="text1"/>
              </w:rPr>
              <w:t>Ficagna</w:t>
            </w:r>
            <w:proofErr w:type="spellEnd"/>
          </w:p>
        </w:tc>
      </w:tr>
      <w:tr w:rsidR="00B24A6B" w:rsidRPr="00D15F5A" w14:paraId="37821C76" w14:textId="77777777" w:rsidTr="00BB5460">
        <w:trPr>
          <w:trHeight w:val="284"/>
        </w:trPr>
        <w:tc>
          <w:tcPr>
            <w:tcW w:w="1096" w:type="dxa"/>
            <w:vMerge/>
            <w:tcBorders>
              <w:left w:val="single" w:sz="8" w:space="0" w:color="auto"/>
              <w:right w:val="single" w:sz="8" w:space="0" w:color="auto"/>
            </w:tcBorders>
            <w:vAlign w:val="center"/>
          </w:tcPr>
          <w:p w14:paraId="04A3AA05"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5BE3A9D"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DDB66BC" w14:textId="3A83B54D" w:rsidR="00B24A6B" w:rsidRPr="00D15F5A" w:rsidRDefault="00B24A6B" w:rsidP="00B24A6B">
            <w:pPr>
              <w:spacing w:after="0" w:line="240" w:lineRule="auto"/>
              <w:jc w:val="center"/>
              <w:rPr>
                <w:rFonts w:ascii="Arial" w:hAnsi="Arial" w:cs="Arial"/>
                <w:sz w:val="20"/>
                <w:szCs w:val="20"/>
              </w:rPr>
            </w:pPr>
            <w:r w:rsidRPr="00C83720">
              <w:rPr>
                <w:rFonts w:ascii="Calibri" w:hAnsi="Calibri"/>
                <w:color w:val="000000" w:themeColor="text1"/>
              </w:rPr>
              <w:t>César Henrique Martins da Rosa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5012200" w14:textId="69CF0BEF" w:rsidR="00B24A6B" w:rsidRPr="00D15F5A" w:rsidRDefault="00B24A6B" w:rsidP="00B24A6B">
            <w:pPr>
              <w:spacing w:after="0" w:line="240" w:lineRule="auto"/>
              <w:jc w:val="center"/>
              <w:rPr>
                <w:rFonts w:ascii="Arial" w:hAnsi="Arial" w:cs="Arial"/>
                <w:sz w:val="20"/>
                <w:szCs w:val="20"/>
              </w:rPr>
            </w:pPr>
            <w:r w:rsidRPr="00305716">
              <w:rPr>
                <w:rFonts w:ascii="Calibri" w:hAnsi="Calibri"/>
                <w:color w:val="000000" w:themeColor="text1"/>
              </w:rPr>
              <w:t xml:space="preserve">Alice </w:t>
            </w:r>
            <w:proofErr w:type="spellStart"/>
            <w:r w:rsidRPr="00305716">
              <w:rPr>
                <w:rFonts w:ascii="Calibri" w:hAnsi="Calibri"/>
                <w:color w:val="000000" w:themeColor="text1"/>
              </w:rPr>
              <w:t>Demaria</w:t>
            </w:r>
            <w:proofErr w:type="spellEnd"/>
            <w:r w:rsidRPr="00305716">
              <w:rPr>
                <w:rFonts w:ascii="Calibri" w:hAnsi="Calibri"/>
                <w:color w:val="000000" w:themeColor="text1"/>
              </w:rPr>
              <w:t xml:space="preserve"> Silva</w:t>
            </w:r>
          </w:p>
        </w:tc>
      </w:tr>
      <w:tr w:rsidR="00B24A6B" w:rsidRPr="00D15F5A" w14:paraId="75784C4F" w14:textId="77777777" w:rsidTr="00BB5460">
        <w:trPr>
          <w:trHeight w:val="284"/>
        </w:trPr>
        <w:tc>
          <w:tcPr>
            <w:tcW w:w="1096" w:type="dxa"/>
            <w:vMerge/>
            <w:tcBorders>
              <w:left w:val="single" w:sz="8" w:space="0" w:color="auto"/>
              <w:right w:val="single" w:sz="8" w:space="0" w:color="auto"/>
            </w:tcBorders>
            <w:vAlign w:val="center"/>
          </w:tcPr>
          <w:p w14:paraId="158AB921"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5ECEDCD"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D6B7789" w14:textId="4709BC2C" w:rsidR="00B24A6B" w:rsidRPr="00D15F5A" w:rsidRDefault="00B24A6B" w:rsidP="00B24A6B">
            <w:pPr>
              <w:spacing w:after="0" w:line="240" w:lineRule="auto"/>
              <w:jc w:val="center"/>
              <w:rPr>
                <w:rFonts w:ascii="Arial" w:hAnsi="Arial" w:cs="Arial"/>
                <w:sz w:val="20"/>
                <w:szCs w:val="20"/>
              </w:rPr>
            </w:pPr>
            <w:r w:rsidRPr="00C83720">
              <w:rPr>
                <w:rFonts w:ascii="Calibri" w:hAnsi="Calibri"/>
                <w:color w:val="000000" w:themeColor="text1"/>
              </w:rPr>
              <w:t xml:space="preserve">Cristian Menezes Martins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ED5A719" w14:textId="5B84B07C" w:rsidR="00B24A6B" w:rsidRPr="00D15F5A" w:rsidRDefault="00B24A6B" w:rsidP="00B24A6B">
            <w:pPr>
              <w:spacing w:after="0" w:line="240" w:lineRule="auto"/>
              <w:jc w:val="center"/>
              <w:rPr>
                <w:rFonts w:ascii="Arial" w:hAnsi="Arial" w:cs="Arial"/>
                <w:sz w:val="20"/>
                <w:szCs w:val="20"/>
              </w:rPr>
            </w:pPr>
            <w:r w:rsidRPr="00106BBB">
              <w:rPr>
                <w:rFonts w:ascii="Calibri" w:hAnsi="Calibri"/>
                <w:color w:val="000000" w:themeColor="text1"/>
              </w:rPr>
              <w:t>Eduardo Napoleão</w:t>
            </w:r>
          </w:p>
        </w:tc>
      </w:tr>
      <w:tr w:rsidR="00B24A6B" w:rsidRPr="00D15F5A" w14:paraId="39520C6B" w14:textId="77777777" w:rsidTr="00BB5460">
        <w:trPr>
          <w:trHeight w:val="284"/>
        </w:trPr>
        <w:tc>
          <w:tcPr>
            <w:tcW w:w="1096" w:type="dxa"/>
            <w:vMerge/>
            <w:tcBorders>
              <w:left w:val="single" w:sz="8" w:space="0" w:color="auto"/>
              <w:right w:val="single" w:sz="8" w:space="0" w:color="auto"/>
            </w:tcBorders>
            <w:vAlign w:val="center"/>
          </w:tcPr>
          <w:p w14:paraId="231477EC"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3497113"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1383C5AA" w14:textId="7B720803" w:rsidR="00B24A6B" w:rsidRPr="00D15F5A" w:rsidRDefault="00B24A6B" w:rsidP="00B24A6B">
            <w:pPr>
              <w:spacing w:after="0" w:line="240" w:lineRule="auto"/>
              <w:jc w:val="center"/>
              <w:rPr>
                <w:rFonts w:ascii="Arial" w:hAnsi="Arial" w:cs="Arial"/>
                <w:sz w:val="20"/>
                <w:szCs w:val="20"/>
              </w:rPr>
            </w:pPr>
            <w:r w:rsidRPr="00C83720">
              <w:rPr>
                <w:rFonts w:ascii="Calibri" w:hAnsi="Calibri"/>
                <w:color w:val="000000" w:themeColor="text1"/>
              </w:rPr>
              <w:t>Evander Dornelles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142C37B" w14:textId="43A9BE01" w:rsidR="00B24A6B" w:rsidRPr="00D15F5A" w:rsidRDefault="00B24A6B" w:rsidP="00B24A6B">
            <w:pPr>
              <w:spacing w:after="0" w:line="240" w:lineRule="auto"/>
              <w:jc w:val="center"/>
              <w:rPr>
                <w:rFonts w:ascii="Arial" w:hAnsi="Arial" w:cs="Arial"/>
                <w:sz w:val="20"/>
                <w:szCs w:val="20"/>
              </w:rPr>
            </w:pPr>
            <w:r>
              <w:rPr>
                <w:rFonts w:ascii="Calibri" w:hAnsi="Calibri"/>
                <w:color w:val="000000" w:themeColor="text1"/>
              </w:rPr>
              <w:t xml:space="preserve">Tiago </w:t>
            </w:r>
            <w:proofErr w:type="spellStart"/>
            <w:r>
              <w:rPr>
                <w:rFonts w:ascii="Calibri" w:hAnsi="Calibri"/>
                <w:color w:val="000000" w:themeColor="text1"/>
              </w:rPr>
              <w:t>Ficagna</w:t>
            </w:r>
            <w:proofErr w:type="spellEnd"/>
          </w:p>
        </w:tc>
      </w:tr>
      <w:tr w:rsidR="00B24A6B" w:rsidRPr="00D15F5A" w14:paraId="12C0E6EC" w14:textId="77777777" w:rsidTr="00BB5460">
        <w:trPr>
          <w:trHeight w:val="284"/>
        </w:trPr>
        <w:tc>
          <w:tcPr>
            <w:tcW w:w="1096" w:type="dxa"/>
            <w:vMerge/>
            <w:tcBorders>
              <w:left w:val="single" w:sz="8" w:space="0" w:color="auto"/>
              <w:right w:val="single" w:sz="8" w:space="0" w:color="auto"/>
            </w:tcBorders>
            <w:vAlign w:val="center"/>
          </w:tcPr>
          <w:p w14:paraId="1BB32A55"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36BC0F7"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17D6A584" w14:textId="61EB04A1" w:rsidR="00B24A6B" w:rsidRPr="00D15F5A" w:rsidRDefault="00B24A6B" w:rsidP="00B24A6B">
            <w:pPr>
              <w:spacing w:after="0" w:line="240" w:lineRule="auto"/>
              <w:jc w:val="center"/>
              <w:rPr>
                <w:rFonts w:ascii="Arial" w:hAnsi="Arial" w:cs="Arial"/>
                <w:sz w:val="20"/>
                <w:szCs w:val="20"/>
              </w:rPr>
            </w:pPr>
            <w:r w:rsidRPr="002C3FFD">
              <w:rPr>
                <w:rFonts w:ascii="Calibri" w:hAnsi="Calibri"/>
                <w:color w:val="000000" w:themeColor="text1"/>
              </w:rPr>
              <w:t xml:space="preserve">Felipe Ferreira </w:t>
            </w:r>
            <w:proofErr w:type="spellStart"/>
            <w:r w:rsidRPr="002C3FFD">
              <w:rPr>
                <w:rFonts w:ascii="Calibri" w:hAnsi="Calibri"/>
                <w:color w:val="000000" w:themeColor="text1"/>
              </w:rPr>
              <w:t>Furlanetto</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0986E01" w14:textId="101D6D48" w:rsidR="00B24A6B" w:rsidRPr="00D15F5A" w:rsidRDefault="00B24A6B" w:rsidP="00B24A6B">
            <w:pPr>
              <w:spacing w:after="0" w:line="240" w:lineRule="auto"/>
              <w:jc w:val="center"/>
              <w:rPr>
                <w:rFonts w:ascii="Arial" w:hAnsi="Arial" w:cs="Arial"/>
                <w:sz w:val="20"/>
                <w:szCs w:val="20"/>
              </w:rPr>
            </w:pPr>
            <w:r w:rsidRPr="00286BB3">
              <w:rPr>
                <w:rFonts w:ascii="Calibri" w:hAnsi="Calibri"/>
                <w:color w:val="000000" w:themeColor="text1"/>
              </w:rPr>
              <w:t xml:space="preserve">Rafael </w:t>
            </w:r>
            <w:proofErr w:type="spellStart"/>
            <w:r w:rsidRPr="00286BB3">
              <w:rPr>
                <w:rFonts w:ascii="Calibri" w:hAnsi="Calibri"/>
                <w:color w:val="000000" w:themeColor="text1"/>
              </w:rPr>
              <w:t>Kojiio</w:t>
            </w:r>
            <w:proofErr w:type="spellEnd"/>
            <w:r w:rsidRPr="00286BB3">
              <w:rPr>
                <w:rFonts w:ascii="Calibri" w:hAnsi="Calibri"/>
                <w:color w:val="000000" w:themeColor="text1"/>
              </w:rPr>
              <w:t xml:space="preserve"> Nobre</w:t>
            </w:r>
          </w:p>
        </w:tc>
      </w:tr>
      <w:tr w:rsidR="00B24A6B" w:rsidRPr="00D15F5A" w14:paraId="5570B4EA" w14:textId="77777777" w:rsidTr="00BB5460">
        <w:trPr>
          <w:trHeight w:val="284"/>
        </w:trPr>
        <w:tc>
          <w:tcPr>
            <w:tcW w:w="1096" w:type="dxa"/>
            <w:vMerge/>
            <w:tcBorders>
              <w:left w:val="single" w:sz="8" w:space="0" w:color="auto"/>
              <w:right w:val="single" w:sz="8" w:space="0" w:color="auto"/>
            </w:tcBorders>
            <w:vAlign w:val="center"/>
          </w:tcPr>
          <w:p w14:paraId="0D3033D1"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D409F5D"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32E5C60" w14:textId="2436665C" w:rsidR="00B24A6B" w:rsidRPr="00D15F5A" w:rsidRDefault="00B24A6B" w:rsidP="00B24A6B">
            <w:pPr>
              <w:spacing w:after="0" w:line="240" w:lineRule="auto"/>
              <w:jc w:val="center"/>
              <w:rPr>
                <w:rFonts w:ascii="Arial" w:hAnsi="Arial" w:cs="Arial"/>
                <w:sz w:val="20"/>
                <w:szCs w:val="20"/>
              </w:rPr>
            </w:pPr>
            <w:r w:rsidRPr="00604C79">
              <w:rPr>
                <w:rFonts w:ascii="Calibri" w:hAnsi="Calibri"/>
                <w:color w:val="000000" w:themeColor="text1"/>
              </w:rPr>
              <w:t xml:space="preserve">Joao Paulo </w:t>
            </w:r>
            <w:proofErr w:type="spellStart"/>
            <w:r w:rsidRPr="00604C79">
              <w:rPr>
                <w:rFonts w:ascii="Calibri" w:hAnsi="Calibri"/>
                <w:color w:val="000000" w:themeColor="text1"/>
              </w:rPr>
              <w:t>Zanchetta</w:t>
            </w:r>
            <w:proofErr w:type="spellEnd"/>
            <w:r w:rsidRPr="00604C79">
              <w:rPr>
                <w:rFonts w:ascii="Calibri" w:hAnsi="Calibri"/>
                <w:color w:val="000000" w:themeColor="text1"/>
              </w:rPr>
              <w:t xml:space="preserve"> de Carvalho </w:t>
            </w:r>
            <w:proofErr w:type="spellStart"/>
            <w:r w:rsidRPr="00604C79">
              <w:rPr>
                <w:rFonts w:ascii="Calibri" w:hAnsi="Calibri"/>
                <w:color w:val="000000" w:themeColor="text1"/>
              </w:rPr>
              <w:t>Fi</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49A7B16" w14:textId="5601A067" w:rsidR="00B24A6B" w:rsidRPr="00D15F5A" w:rsidRDefault="00B24A6B" w:rsidP="00B24A6B">
            <w:pPr>
              <w:spacing w:after="0" w:line="240" w:lineRule="auto"/>
              <w:jc w:val="center"/>
              <w:rPr>
                <w:rFonts w:ascii="Arial" w:hAnsi="Arial" w:cs="Arial"/>
                <w:sz w:val="20"/>
                <w:szCs w:val="20"/>
              </w:rPr>
            </w:pPr>
            <w:r w:rsidRPr="00106BBB">
              <w:rPr>
                <w:rFonts w:ascii="Calibri" w:hAnsi="Calibri"/>
                <w:color w:val="000000" w:themeColor="text1"/>
              </w:rPr>
              <w:t>Eduardo Napoleão</w:t>
            </w:r>
          </w:p>
        </w:tc>
      </w:tr>
      <w:tr w:rsidR="00B24A6B" w:rsidRPr="00D15F5A" w14:paraId="099A5A56" w14:textId="77777777" w:rsidTr="00BB5460">
        <w:trPr>
          <w:trHeight w:val="284"/>
        </w:trPr>
        <w:tc>
          <w:tcPr>
            <w:tcW w:w="1096" w:type="dxa"/>
            <w:vMerge/>
            <w:tcBorders>
              <w:left w:val="single" w:sz="8" w:space="0" w:color="auto"/>
              <w:right w:val="single" w:sz="8" w:space="0" w:color="auto"/>
            </w:tcBorders>
            <w:vAlign w:val="center"/>
          </w:tcPr>
          <w:p w14:paraId="5FD94F25"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2EBE2BFD"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50AA51D1" w14:textId="1773661D" w:rsidR="00B24A6B" w:rsidRPr="00D15F5A" w:rsidRDefault="00B24A6B" w:rsidP="00B24A6B">
            <w:pPr>
              <w:spacing w:after="0" w:line="240" w:lineRule="auto"/>
              <w:jc w:val="center"/>
              <w:rPr>
                <w:rFonts w:ascii="Arial" w:hAnsi="Arial" w:cs="Arial"/>
                <w:sz w:val="20"/>
                <w:szCs w:val="20"/>
              </w:rPr>
            </w:pPr>
            <w:r w:rsidRPr="00604C79">
              <w:rPr>
                <w:rFonts w:ascii="Calibri" w:hAnsi="Calibri"/>
                <w:color w:val="000000" w:themeColor="text1"/>
              </w:rPr>
              <w:t>João Pedro da Costa Borges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1118EA7" w14:textId="41212015" w:rsidR="00B24A6B" w:rsidRPr="00D15F5A" w:rsidRDefault="00B24A6B" w:rsidP="00B24A6B">
            <w:pPr>
              <w:spacing w:after="0" w:line="240" w:lineRule="auto"/>
              <w:jc w:val="center"/>
              <w:rPr>
                <w:rFonts w:ascii="Arial" w:hAnsi="Arial" w:cs="Arial"/>
                <w:sz w:val="20"/>
                <w:szCs w:val="20"/>
              </w:rPr>
            </w:pPr>
            <w:r w:rsidRPr="00106BBB">
              <w:rPr>
                <w:rFonts w:ascii="Calibri" w:hAnsi="Calibri"/>
                <w:color w:val="000000" w:themeColor="text1"/>
              </w:rPr>
              <w:t>Eduardo Napoleão</w:t>
            </w:r>
          </w:p>
        </w:tc>
      </w:tr>
      <w:tr w:rsidR="00B24A6B" w:rsidRPr="00D15F5A" w14:paraId="6A44AABF" w14:textId="77777777" w:rsidTr="00BB5460">
        <w:trPr>
          <w:trHeight w:val="284"/>
        </w:trPr>
        <w:tc>
          <w:tcPr>
            <w:tcW w:w="1096" w:type="dxa"/>
            <w:vMerge/>
            <w:tcBorders>
              <w:left w:val="single" w:sz="8" w:space="0" w:color="auto"/>
              <w:right w:val="single" w:sz="8" w:space="0" w:color="auto"/>
            </w:tcBorders>
            <w:vAlign w:val="center"/>
          </w:tcPr>
          <w:p w14:paraId="01885B87"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72C0C0D"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1FD74FE7" w14:textId="2ED88C4A" w:rsidR="00B24A6B" w:rsidRPr="00D15F5A" w:rsidRDefault="00B24A6B" w:rsidP="00B24A6B">
            <w:pPr>
              <w:spacing w:after="0" w:line="240" w:lineRule="auto"/>
              <w:jc w:val="center"/>
              <w:rPr>
                <w:rFonts w:ascii="Arial" w:hAnsi="Arial" w:cs="Arial"/>
                <w:sz w:val="20"/>
                <w:szCs w:val="20"/>
              </w:rPr>
            </w:pPr>
            <w:r w:rsidRPr="00305716">
              <w:rPr>
                <w:rFonts w:ascii="Calibri" w:hAnsi="Calibri"/>
                <w:color w:val="000000" w:themeColor="text1"/>
              </w:rPr>
              <w:t>Juan Fraga Duarte</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221158E" w14:textId="448AB160" w:rsidR="00B24A6B" w:rsidRPr="00D15F5A" w:rsidRDefault="00B24A6B" w:rsidP="00B24A6B">
            <w:pPr>
              <w:spacing w:after="0" w:line="240" w:lineRule="auto"/>
              <w:jc w:val="center"/>
              <w:rPr>
                <w:rFonts w:ascii="Arial" w:hAnsi="Arial" w:cs="Arial"/>
                <w:sz w:val="20"/>
                <w:szCs w:val="20"/>
              </w:rPr>
            </w:pPr>
            <w:r w:rsidRPr="00305716">
              <w:rPr>
                <w:rFonts w:ascii="Calibri" w:hAnsi="Calibri"/>
                <w:color w:val="000000" w:themeColor="text1"/>
              </w:rPr>
              <w:t xml:space="preserve">Alice </w:t>
            </w:r>
            <w:proofErr w:type="spellStart"/>
            <w:r w:rsidRPr="00305716">
              <w:rPr>
                <w:rFonts w:ascii="Calibri" w:hAnsi="Calibri"/>
                <w:color w:val="000000" w:themeColor="text1"/>
              </w:rPr>
              <w:t>Demaria</w:t>
            </w:r>
            <w:proofErr w:type="spellEnd"/>
            <w:r w:rsidRPr="00305716">
              <w:rPr>
                <w:rFonts w:ascii="Calibri" w:hAnsi="Calibri"/>
                <w:color w:val="000000" w:themeColor="text1"/>
              </w:rPr>
              <w:t xml:space="preserve"> Silva</w:t>
            </w:r>
          </w:p>
        </w:tc>
      </w:tr>
      <w:tr w:rsidR="00B24A6B" w:rsidRPr="00D15F5A" w14:paraId="69FB5916" w14:textId="77777777" w:rsidTr="00BB5460">
        <w:trPr>
          <w:trHeight w:val="284"/>
        </w:trPr>
        <w:tc>
          <w:tcPr>
            <w:tcW w:w="1096" w:type="dxa"/>
            <w:vMerge/>
            <w:tcBorders>
              <w:left w:val="single" w:sz="8" w:space="0" w:color="auto"/>
              <w:right w:val="single" w:sz="8" w:space="0" w:color="auto"/>
            </w:tcBorders>
            <w:vAlign w:val="center"/>
          </w:tcPr>
          <w:p w14:paraId="0D5D68C0"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38855AE"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304BDC70" w14:textId="17C37616" w:rsidR="00B24A6B" w:rsidRPr="00D15F5A" w:rsidRDefault="00B24A6B" w:rsidP="00B24A6B">
            <w:pPr>
              <w:spacing w:after="0" w:line="240" w:lineRule="auto"/>
              <w:jc w:val="center"/>
              <w:rPr>
                <w:rFonts w:ascii="Arial" w:hAnsi="Arial" w:cs="Arial"/>
                <w:sz w:val="20"/>
                <w:szCs w:val="20"/>
              </w:rPr>
            </w:pPr>
            <w:r w:rsidRPr="00604C79">
              <w:rPr>
                <w:rFonts w:ascii="Calibri" w:hAnsi="Calibri"/>
                <w:color w:val="000000" w:themeColor="text1"/>
              </w:rPr>
              <w:t xml:space="preserve">Laura Lais </w:t>
            </w:r>
            <w:proofErr w:type="spellStart"/>
            <w:r w:rsidRPr="00604C79">
              <w:rPr>
                <w:rFonts w:ascii="Calibri" w:hAnsi="Calibri"/>
                <w:color w:val="000000" w:themeColor="text1"/>
              </w:rPr>
              <w:t>Leonhardt</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9548190" w14:textId="4095E509" w:rsidR="00B24A6B" w:rsidRPr="00D15F5A" w:rsidRDefault="00B24A6B" w:rsidP="00B24A6B">
            <w:pPr>
              <w:spacing w:after="0" w:line="240" w:lineRule="auto"/>
              <w:jc w:val="center"/>
              <w:rPr>
                <w:rFonts w:ascii="Arial" w:hAnsi="Arial" w:cs="Arial"/>
                <w:sz w:val="20"/>
                <w:szCs w:val="20"/>
              </w:rPr>
            </w:pPr>
            <w:r w:rsidRPr="00106BBB">
              <w:rPr>
                <w:rFonts w:ascii="Calibri" w:hAnsi="Calibri"/>
                <w:color w:val="000000" w:themeColor="text1"/>
              </w:rPr>
              <w:t>Eduardo Napoleão</w:t>
            </w:r>
          </w:p>
        </w:tc>
      </w:tr>
      <w:tr w:rsidR="00B24A6B" w:rsidRPr="00D15F5A" w14:paraId="32A7698E" w14:textId="77777777" w:rsidTr="00BB5460">
        <w:trPr>
          <w:trHeight w:val="284"/>
        </w:trPr>
        <w:tc>
          <w:tcPr>
            <w:tcW w:w="1096" w:type="dxa"/>
            <w:vMerge/>
            <w:tcBorders>
              <w:left w:val="single" w:sz="8" w:space="0" w:color="auto"/>
              <w:right w:val="single" w:sz="8" w:space="0" w:color="auto"/>
            </w:tcBorders>
            <w:vAlign w:val="center"/>
          </w:tcPr>
          <w:p w14:paraId="67574A22"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AC3F802"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6B0E2FA7" w14:textId="1BCC1FEB" w:rsidR="00B24A6B" w:rsidRPr="00D15F5A" w:rsidRDefault="00B24A6B" w:rsidP="00B24A6B">
            <w:pPr>
              <w:spacing w:after="0" w:line="240" w:lineRule="auto"/>
              <w:jc w:val="center"/>
              <w:rPr>
                <w:rFonts w:ascii="Arial" w:hAnsi="Arial" w:cs="Arial"/>
                <w:sz w:val="20"/>
                <w:szCs w:val="20"/>
              </w:rPr>
            </w:pPr>
            <w:r w:rsidRPr="00C83720">
              <w:rPr>
                <w:rFonts w:ascii="Calibri" w:hAnsi="Calibri"/>
                <w:color w:val="000000" w:themeColor="text1"/>
              </w:rPr>
              <w:t xml:space="preserve">Rômulo </w:t>
            </w:r>
            <w:proofErr w:type="spellStart"/>
            <w:r w:rsidRPr="00C83720">
              <w:rPr>
                <w:rFonts w:ascii="Calibri" w:hAnsi="Calibri"/>
                <w:color w:val="000000" w:themeColor="text1"/>
              </w:rPr>
              <w:t>Yoos</w:t>
            </w:r>
            <w:proofErr w:type="spellEnd"/>
            <w:r w:rsidRPr="00C83720">
              <w:rPr>
                <w:rFonts w:ascii="Calibri" w:hAnsi="Calibri"/>
                <w:color w:val="000000" w:themeColor="text1"/>
              </w:rPr>
              <w:t xml:space="preserve"> Franco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A470C16" w14:textId="4650CF0D" w:rsidR="00B24A6B" w:rsidRPr="00D15F5A" w:rsidRDefault="00B24A6B" w:rsidP="00B24A6B">
            <w:pPr>
              <w:spacing w:after="0" w:line="240" w:lineRule="auto"/>
              <w:jc w:val="center"/>
              <w:rPr>
                <w:rFonts w:ascii="Arial" w:hAnsi="Arial" w:cs="Arial"/>
                <w:sz w:val="20"/>
                <w:szCs w:val="20"/>
              </w:rPr>
            </w:pPr>
            <w:r w:rsidRPr="00952840">
              <w:rPr>
                <w:rFonts w:ascii="Calibri" w:hAnsi="Calibri"/>
              </w:rPr>
              <w:t>Rafael Marques de Albuquerque</w:t>
            </w:r>
          </w:p>
        </w:tc>
      </w:tr>
      <w:tr w:rsidR="00B24A6B" w:rsidRPr="00D15F5A" w14:paraId="7820E582" w14:textId="77777777" w:rsidTr="00BB5460">
        <w:trPr>
          <w:trHeight w:val="284"/>
        </w:trPr>
        <w:tc>
          <w:tcPr>
            <w:tcW w:w="1096" w:type="dxa"/>
            <w:vMerge/>
            <w:tcBorders>
              <w:left w:val="single" w:sz="8" w:space="0" w:color="auto"/>
              <w:bottom w:val="single" w:sz="8" w:space="0" w:color="auto"/>
              <w:right w:val="single" w:sz="8" w:space="0" w:color="auto"/>
            </w:tcBorders>
            <w:vAlign w:val="center"/>
          </w:tcPr>
          <w:p w14:paraId="5B8943F3"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C00B98A"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02DAAB11" w14:textId="2523F36D" w:rsidR="00B24A6B" w:rsidRPr="00D15F5A" w:rsidRDefault="00B24A6B" w:rsidP="00B24A6B">
            <w:pPr>
              <w:spacing w:after="0" w:line="240" w:lineRule="auto"/>
              <w:jc w:val="center"/>
              <w:rPr>
                <w:rFonts w:ascii="Arial" w:hAnsi="Arial" w:cs="Arial"/>
                <w:sz w:val="20"/>
                <w:szCs w:val="20"/>
              </w:rPr>
            </w:pPr>
            <w:r w:rsidRPr="000C4185">
              <w:rPr>
                <w:rFonts w:ascii="Calibri" w:hAnsi="Calibri"/>
                <w:color w:val="000000" w:themeColor="text1"/>
              </w:rPr>
              <w:t xml:space="preserve">Vicente </w:t>
            </w:r>
            <w:proofErr w:type="spellStart"/>
            <w:r w:rsidRPr="000C4185">
              <w:rPr>
                <w:rFonts w:ascii="Calibri" w:hAnsi="Calibri"/>
                <w:color w:val="000000" w:themeColor="text1"/>
              </w:rPr>
              <w:t>Hulbert</w:t>
            </w:r>
            <w:proofErr w:type="spellEnd"/>
            <w:r w:rsidRPr="000C4185">
              <w:rPr>
                <w:rFonts w:ascii="Calibri" w:hAnsi="Calibri"/>
                <w:color w:val="000000" w:themeColor="text1"/>
              </w:rPr>
              <w:t xml:space="preserve"> Neves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9E16D0A" w14:textId="6F3E5DEF" w:rsidR="00B24A6B" w:rsidRPr="00D15F5A" w:rsidRDefault="00B24A6B" w:rsidP="00B24A6B">
            <w:pPr>
              <w:spacing w:after="0" w:line="240" w:lineRule="auto"/>
              <w:jc w:val="center"/>
              <w:rPr>
                <w:rFonts w:ascii="Arial" w:hAnsi="Arial" w:cs="Arial"/>
                <w:sz w:val="20"/>
                <w:szCs w:val="20"/>
              </w:rPr>
            </w:pPr>
            <w:r w:rsidRPr="00952840">
              <w:rPr>
                <w:rFonts w:ascii="Calibri" w:hAnsi="Calibri"/>
              </w:rPr>
              <w:t>Rafael Marques de Albuquerque</w:t>
            </w:r>
          </w:p>
        </w:tc>
      </w:tr>
      <w:tr w:rsidR="00B24A6B" w:rsidRPr="00D15F5A" w14:paraId="52F25A91" w14:textId="77777777" w:rsidTr="00BB5460">
        <w:trPr>
          <w:trHeight w:val="284"/>
        </w:trPr>
        <w:tc>
          <w:tcPr>
            <w:tcW w:w="1096" w:type="dxa"/>
            <w:vMerge/>
            <w:tcBorders>
              <w:left w:val="single" w:sz="8" w:space="0" w:color="auto"/>
              <w:bottom w:val="single" w:sz="8" w:space="0" w:color="auto"/>
              <w:right w:val="single" w:sz="8" w:space="0" w:color="auto"/>
            </w:tcBorders>
            <w:vAlign w:val="center"/>
          </w:tcPr>
          <w:p w14:paraId="2111AB02"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DDA2C17"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75DA4951" w14:textId="46A682A6" w:rsidR="00B24A6B" w:rsidRPr="00D15F5A" w:rsidRDefault="00B24A6B" w:rsidP="00B24A6B">
            <w:pPr>
              <w:spacing w:after="0" w:line="240" w:lineRule="auto"/>
              <w:jc w:val="center"/>
              <w:rPr>
                <w:rFonts w:ascii="Arial" w:hAnsi="Arial" w:cs="Arial"/>
                <w:sz w:val="20"/>
                <w:szCs w:val="20"/>
              </w:rPr>
            </w:pPr>
            <w:r w:rsidRPr="00C83720">
              <w:rPr>
                <w:rFonts w:ascii="Calibri" w:hAnsi="Calibri"/>
                <w:color w:val="000000" w:themeColor="text1"/>
              </w:rPr>
              <w:t xml:space="preserve">Victoria </w:t>
            </w:r>
            <w:proofErr w:type="spellStart"/>
            <w:r w:rsidRPr="00C83720">
              <w:rPr>
                <w:rFonts w:ascii="Calibri" w:hAnsi="Calibri"/>
                <w:color w:val="000000" w:themeColor="text1"/>
              </w:rPr>
              <w:t>Postoiev</w:t>
            </w:r>
            <w:proofErr w:type="spellEnd"/>
            <w:r w:rsidRPr="00C83720">
              <w:rPr>
                <w:rFonts w:ascii="Calibri" w:hAnsi="Calibri"/>
                <w:color w:val="000000" w:themeColor="text1"/>
              </w:rPr>
              <w:t xml:space="preserve"> Dalla Nora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23B95E5" w14:textId="7CEEF8A3" w:rsidR="00B24A6B" w:rsidRPr="00D15F5A" w:rsidRDefault="00B24A6B" w:rsidP="00B24A6B">
            <w:pPr>
              <w:spacing w:after="0" w:line="240" w:lineRule="auto"/>
              <w:jc w:val="center"/>
              <w:rPr>
                <w:rFonts w:ascii="Arial" w:hAnsi="Arial" w:cs="Arial"/>
                <w:sz w:val="20"/>
                <w:szCs w:val="20"/>
              </w:rPr>
            </w:pPr>
            <w:r w:rsidRPr="00106BBB">
              <w:rPr>
                <w:rFonts w:ascii="Calibri" w:hAnsi="Calibri"/>
                <w:color w:val="000000" w:themeColor="text1"/>
              </w:rPr>
              <w:t>Eduardo Napoleão</w:t>
            </w:r>
          </w:p>
        </w:tc>
      </w:tr>
      <w:tr w:rsidR="00B24A6B" w:rsidRPr="00D15F5A" w14:paraId="2A70EC43" w14:textId="77777777" w:rsidTr="00BB5460">
        <w:trPr>
          <w:trHeight w:val="284"/>
        </w:trPr>
        <w:tc>
          <w:tcPr>
            <w:tcW w:w="1096" w:type="dxa"/>
            <w:vMerge/>
            <w:tcBorders>
              <w:left w:val="single" w:sz="8" w:space="0" w:color="auto"/>
              <w:bottom w:val="single" w:sz="8" w:space="0" w:color="auto"/>
              <w:right w:val="single" w:sz="8" w:space="0" w:color="auto"/>
            </w:tcBorders>
            <w:vAlign w:val="center"/>
          </w:tcPr>
          <w:p w14:paraId="3689477D"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B8865F1"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tcPr>
          <w:p w14:paraId="4ABBBF18" w14:textId="2D4BA2FB" w:rsidR="00B24A6B" w:rsidRPr="00D15F5A" w:rsidRDefault="00B24A6B" w:rsidP="00B24A6B">
            <w:pPr>
              <w:spacing w:after="0" w:line="240" w:lineRule="auto"/>
              <w:jc w:val="center"/>
              <w:rPr>
                <w:rFonts w:ascii="Arial" w:hAnsi="Arial" w:cs="Arial"/>
                <w:sz w:val="20"/>
                <w:szCs w:val="20"/>
              </w:rPr>
            </w:pPr>
            <w:r w:rsidRPr="00604C79">
              <w:rPr>
                <w:rFonts w:ascii="Calibri" w:hAnsi="Calibri"/>
                <w:color w:val="000000" w:themeColor="text1"/>
              </w:rPr>
              <w:t xml:space="preserve">William José </w:t>
            </w:r>
            <w:proofErr w:type="spellStart"/>
            <w:r w:rsidRPr="00604C79">
              <w:rPr>
                <w:rFonts w:ascii="Calibri" w:hAnsi="Calibri"/>
                <w:color w:val="000000" w:themeColor="text1"/>
              </w:rPr>
              <w:t>Artuso</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F9ECED1" w14:textId="10CD6084" w:rsidR="00B24A6B" w:rsidRPr="00D15F5A" w:rsidRDefault="00B24A6B" w:rsidP="00B24A6B">
            <w:pPr>
              <w:spacing w:after="0" w:line="240" w:lineRule="auto"/>
              <w:jc w:val="center"/>
              <w:rPr>
                <w:rFonts w:ascii="Arial" w:hAnsi="Arial" w:cs="Arial"/>
                <w:sz w:val="20"/>
                <w:szCs w:val="20"/>
              </w:rPr>
            </w:pPr>
            <w:r w:rsidRPr="00952840">
              <w:rPr>
                <w:rFonts w:ascii="Calibri" w:hAnsi="Calibri"/>
              </w:rPr>
              <w:t>Rafael Marques de Albuquerque</w:t>
            </w:r>
          </w:p>
        </w:tc>
      </w:tr>
      <w:tr w:rsidR="00B24A6B" w:rsidRPr="00D15F5A" w14:paraId="71D9854E" w14:textId="77777777" w:rsidTr="00413429">
        <w:trPr>
          <w:trHeight w:val="284"/>
        </w:trPr>
        <w:tc>
          <w:tcPr>
            <w:tcW w:w="10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492FE" w14:textId="77777777" w:rsidR="00B24A6B" w:rsidRPr="00D15F5A" w:rsidRDefault="00B24A6B" w:rsidP="00B24A6B">
            <w:pPr>
              <w:spacing w:after="0" w:line="240" w:lineRule="auto"/>
              <w:jc w:val="center"/>
              <w:rPr>
                <w:rFonts w:ascii="Arial" w:hAnsi="Arial" w:cs="Arial"/>
                <w:b/>
                <w:sz w:val="20"/>
                <w:szCs w:val="20"/>
              </w:rPr>
            </w:pPr>
            <w:r w:rsidRPr="00D15F5A">
              <w:rPr>
                <w:rFonts w:ascii="Arial" w:hAnsi="Arial" w:cs="Arial"/>
                <w:b/>
                <w:sz w:val="20"/>
                <w:szCs w:val="20"/>
              </w:rPr>
              <w:t>202</w:t>
            </w:r>
            <w:r>
              <w:rPr>
                <w:rFonts w:ascii="Arial" w:hAnsi="Arial" w:cs="Arial"/>
                <w:b/>
                <w:sz w:val="20"/>
                <w:szCs w:val="20"/>
              </w:rPr>
              <w:t>2</w:t>
            </w:r>
            <w:r w:rsidRPr="00D15F5A">
              <w:rPr>
                <w:rFonts w:ascii="Arial" w:hAnsi="Arial" w:cs="Arial"/>
                <w:b/>
                <w:sz w:val="20"/>
                <w:szCs w:val="20"/>
              </w:rPr>
              <w:t>/2</w:t>
            </w:r>
          </w:p>
        </w:tc>
        <w:tc>
          <w:tcPr>
            <w:tcW w:w="417" w:type="dxa"/>
            <w:tcBorders>
              <w:top w:val="nil"/>
              <w:left w:val="nil"/>
              <w:bottom w:val="single" w:sz="8" w:space="0" w:color="auto"/>
              <w:right w:val="nil"/>
            </w:tcBorders>
          </w:tcPr>
          <w:p w14:paraId="1B27ED26"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65C17A3B" w14:textId="38D5DBF7" w:rsidR="00B24A6B" w:rsidRPr="00D15F5A" w:rsidRDefault="00B24A6B" w:rsidP="00B24A6B">
            <w:pPr>
              <w:spacing w:after="0" w:line="240" w:lineRule="auto"/>
              <w:jc w:val="center"/>
              <w:rPr>
                <w:rFonts w:ascii="Arial" w:hAnsi="Arial" w:cs="Arial"/>
                <w:sz w:val="20"/>
                <w:szCs w:val="20"/>
              </w:rPr>
            </w:pPr>
            <w:r w:rsidRPr="00B712F5">
              <w:rPr>
                <w:rFonts w:ascii="Calibri" w:hAnsi="Calibri" w:cs="Calibri"/>
              </w:rPr>
              <w:t>Aline Dalla Costa Magalhães (BC)</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A7B28D0" w14:textId="7D3FB655" w:rsidR="00B24A6B" w:rsidRPr="00D15F5A" w:rsidRDefault="00B24A6B" w:rsidP="00B24A6B">
            <w:pPr>
              <w:tabs>
                <w:tab w:val="left" w:pos="1465"/>
              </w:tabs>
              <w:spacing w:after="0" w:line="240" w:lineRule="auto"/>
              <w:jc w:val="center"/>
              <w:rPr>
                <w:rFonts w:ascii="Arial" w:hAnsi="Arial" w:cs="Arial"/>
                <w:sz w:val="20"/>
                <w:szCs w:val="20"/>
              </w:rPr>
            </w:pPr>
            <w:r w:rsidRPr="00AC1A71">
              <w:rPr>
                <w:rFonts w:ascii="Calibri" w:hAnsi="Calibri"/>
                <w:color w:val="000000" w:themeColor="text1"/>
              </w:rPr>
              <w:t xml:space="preserve">Tiago Vinicius </w:t>
            </w:r>
            <w:proofErr w:type="spellStart"/>
            <w:r w:rsidRPr="00AC1A71">
              <w:rPr>
                <w:rFonts w:ascii="Calibri" w:hAnsi="Calibri"/>
                <w:color w:val="000000" w:themeColor="text1"/>
              </w:rPr>
              <w:t>Ficagna</w:t>
            </w:r>
            <w:proofErr w:type="spellEnd"/>
          </w:p>
        </w:tc>
      </w:tr>
      <w:tr w:rsidR="00B24A6B" w:rsidRPr="00D15F5A" w14:paraId="4611E7DF"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hideMark/>
          </w:tcPr>
          <w:p w14:paraId="40DC080F"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42DF1B4"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019E6075" w14:textId="6696FE2E" w:rsidR="00B24A6B" w:rsidRPr="00D15F5A" w:rsidRDefault="00B24A6B" w:rsidP="00B24A6B">
            <w:pPr>
              <w:spacing w:after="0" w:line="240" w:lineRule="auto"/>
              <w:jc w:val="center"/>
              <w:rPr>
                <w:rFonts w:ascii="Arial" w:hAnsi="Arial" w:cs="Arial"/>
                <w:sz w:val="20"/>
                <w:szCs w:val="20"/>
              </w:rPr>
            </w:pPr>
            <w:r w:rsidRPr="00B712F5">
              <w:rPr>
                <w:rFonts w:ascii="Calibri" w:hAnsi="Calibri" w:cs="Calibri"/>
              </w:rPr>
              <w:t>Ana Luiza de Mendonça Mendes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3E728B8" w14:textId="009A1A39" w:rsidR="00B24A6B" w:rsidRPr="00D15F5A" w:rsidRDefault="00B24A6B" w:rsidP="00B24A6B">
            <w:pPr>
              <w:spacing w:after="0" w:line="240" w:lineRule="auto"/>
              <w:jc w:val="center"/>
              <w:rPr>
                <w:rFonts w:ascii="Arial" w:hAnsi="Arial" w:cs="Arial"/>
                <w:sz w:val="20"/>
                <w:szCs w:val="20"/>
              </w:rPr>
            </w:pPr>
            <w:r w:rsidRPr="005A4B2D">
              <w:rPr>
                <w:rFonts w:ascii="Calibri" w:hAnsi="Calibri"/>
                <w:color w:val="000000" w:themeColor="text1"/>
              </w:rPr>
              <w:t>Rafael Marques de Albuquerque</w:t>
            </w:r>
          </w:p>
        </w:tc>
      </w:tr>
      <w:tr w:rsidR="00B24A6B" w:rsidRPr="00D15F5A" w14:paraId="08697922"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37F930DD"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DD45E28"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072D1680" w14:textId="32EC9CA1" w:rsidR="00B24A6B" w:rsidRPr="00D15F5A" w:rsidRDefault="00B24A6B" w:rsidP="00B24A6B">
            <w:pPr>
              <w:spacing w:after="0" w:line="240" w:lineRule="auto"/>
              <w:rPr>
                <w:rFonts w:ascii="Arial" w:hAnsi="Arial" w:cs="Arial"/>
                <w:sz w:val="20"/>
                <w:szCs w:val="20"/>
              </w:rPr>
            </w:pPr>
            <w:r w:rsidRPr="0012310A">
              <w:rPr>
                <w:rFonts w:ascii="Calibri" w:hAnsi="Calibri" w:cs="Calibri"/>
              </w:rPr>
              <w:t xml:space="preserve">Ana Júlia </w:t>
            </w:r>
            <w:proofErr w:type="spellStart"/>
            <w:r w:rsidRPr="0012310A">
              <w:rPr>
                <w:rFonts w:ascii="Calibri" w:hAnsi="Calibri" w:cs="Calibri"/>
              </w:rPr>
              <w:t>Hofstetter</w:t>
            </w:r>
            <w:proofErr w:type="spellEnd"/>
            <w:r w:rsidRPr="0012310A">
              <w:rPr>
                <w:rFonts w:ascii="Calibri" w:hAnsi="Calibri" w:cs="Calibri"/>
              </w:rPr>
              <w:t xml:space="preserve"> Vieira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7C4EA9D" w14:textId="3A418E81" w:rsidR="00B24A6B" w:rsidRPr="00D15F5A" w:rsidRDefault="00B24A6B" w:rsidP="00B24A6B">
            <w:pPr>
              <w:tabs>
                <w:tab w:val="left" w:pos="451"/>
              </w:tabs>
              <w:spacing w:after="0" w:line="240" w:lineRule="auto"/>
              <w:jc w:val="center"/>
              <w:rPr>
                <w:rFonts w:ascii="Arial" w:hAnsi="Arial" w:cs="Arial"/>
                <w:sz w:val="20"/>
                <w:szCs w:val="20"/>
              </w:rPr>
            </w:pPr>
            <w:r w:rsidRPr="00B132AB">
              <w:rPr>
                <w:rFonts w:ascii="Calibri" w:hAnsi="Calibri"/>
                <w:color w:val="000000" w:themeColor="text1"/>
              </w:rPr>
              <w:t>Eduardo Napoleão</w:t>
            </w:r>
          </w:p>
        </w:tc>
      </w:tr>
      <w:tr w:rsidR="00B24A6B" w:rsidRPr="00D15F5A" w14:paraId="1E6C9D98"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hideMark/>
          </w:tcPr>
          <w:p w14:paraId="5158B6A3"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3636846"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7A43633" w14:textId="0004AAD2" w:rsidR="00B24A6B" w:rsidRPr="00D15F5A" w:rsidRDefault="00B24A6B" w:rsidP="00B24A6B">
            <w:pPr>
              <w:spacing w:after="0" w:line="240" w:lineRule="auto"/>
              <w:rPr>
                <w:rFonts w:ascii="Arial" w:hAnsi="Arial" w:cs="Arial"/>
                <w:sz w:val="20"/>
                <w:szCs w:val="20"/>
              </w:rPr>
            </w:pPr>
            <w:r w:rsidRPr="0012310A">
              <w:rPr>
                <w:rFonts w:ascii="Calibri" w:hAnsi="Calibri" w:cs="Calibri"/>
              </w:rPr>
              <w:t xml:space="preserve">Bernardo de Vargas </w:t>
            </w:r>
            <w:proofErr w:type="spellStart"/>
            <w:r w:rsidRPr="0012310A">
              <w:rPr>
                <w:rFonts w:ascii="Calibri" w:hAnsi="Calibri" w:cs="Calibri"/>
              </w:rPr>
              <w:t>Shiguefuzi</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1C0042A" w14:textId="4E19DBB5" w:rsidR="00B24A6B" w:rsidRPr="00D15F5A" w:rsidRDefault="00B24A6B" w:rsidP="00B24A6B">
            <w:pPr>
              <w:spacing w:after="0" w:line="240" w:lineRule="auto"/>
              <w:jc w:val="center"/>
              <w:rPr>
                <w:rFonts w:ascii="Arial" w:hAnsi="Arial" w:cs="Arial"/>
                <w:sz w:val="20"/>
                <w:szCs w:val="20"/>
              </w:rPr>
            </w:pPr>
            <w:r w:rsidRPr="00B132AB">
              <w:rPr>
                <w:rFonts w:ascii="Calibri" w:hAnsi="Calibri"/>
                <w:color w:val="000000" w:themeColor="text1"/>
              </w:rPr>
              <w:t xml:space="preserve">Alice </w:t>
            </w:r>
            <w:proofErr w:type="spellStart"/>
            <w:r w:rsidRPr="00B132AB">
              <w:rPr>
                <w:rFonts w:ascii="Calibri" w:hAnsi="Calibri"/>
                <w:color w:val="000000" w:themeColor="text1"/>
              </w:rPr>
              <w:t>Demaria</w:t>
            </w:r>
            <w:proofErr w:type="spellEnd"/>
            <w:r w:rsidRPr="00B132AB">
              <w:rPr>
                <w:rFonts w:ascii="Calibri" w:hAnsi="Calibri"/>
                <w:color w:val="000000" w:themeColor="text1"/>
              </w:rPr>
              <w:t xml:space="preserve"> Silva</w:t>
            </w:r>
          </w:p>
        </w:tc>
      </w:tr>
      <w:tr w:rsidR="00B24A6B" w:rsidRPr="00D15F5A" w14:paraId="2849BB8A"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47E69DFF"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54807F1"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67658D41" w14:textId="510E890B" w:rsidR="00B24A6B" w:rsidRPr="00D15F5A" w:rsidRDefault="00B24A6B" w:rsidP="00B24A6B">
            <w:pPr>
              <w:spacing w:after="0" w:line="240" w:lineRule="auto"/>
              <w:rPr>
                <w:rFonts w:ascii="Arial" w:hAnsi="Arial" w:cs="Arial"/>
                <w:sz w:val="20"/>
                <w:szCs w:val="20"/>
              </w:rPr>
            </w:pPr>
            <w:r w:rsidRPr="0012310A">
              <w:rPr>
                <w:rFonts w:ascii="Calibri" w:hAnsi="Calibri" w:cs="Calibri"/>
              </w:rPr>
              <w:t xml:space="preserve">Daiane </w:t>
            </w:r>
            <w:proofErr w:type="spellStart"/>
            <w:r w:rsidRPr="0012310A">
              <w:rPr>
                <w:rFonts w:ascii="Calibri" w:hAnsi="Calibri" w:cs="Calibri"/>
              </w:rPr>
              <w:t>Folgerini</w:t>
            </w:r>
            <w:proofErr w:type="spellEnd"/>
            <w:r w:rsidRPr="0012310A">
              <w:rPr>
                <w:rFonts w:ascii="Calibri" w:hAnsi="Calibri" w:cs="Calibri"/>
              </w:rPr>
              <w:t xml:space="preserve"> Rodrigues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DE8D540" w14:textId="35AC4DFA" w:rsidR="00B24A6B" w:rsidRPr="00D15F5A" w:rsidRDefault="00B24A6B" w:rsidP="00B24A6B">
            <w:pPr>
              <w:spacing w:after="0" w:line="240" w:lineRule="auto"/>
              <w:jc w:val="center"/>
              <w:rPr>
                <w:rFonts w:ascii="Arial" w:hAnsi="Arial" w:cs="Arial"/>
                <w:sz w:val="20"/>
                <w:szCs w:val="20"/>
              </w:rPr>
            </w:pPr>
            <w:r w:rsidRPr="00B132AB">
              <w:rPr>
                <w:rFonts w:ascii="Calibri" w:hAnsi="Calibri"/>
                <w:color w:val="000000" w:themeColor="text1"/>
              </w:rPr>
              <w:t xml:space="preserve">Alice </w:t>
            </w:r>
            <w:proofErr w:type="spellStart"/>
            <w:r w:rsidRPr="00B132AB">
              <w:rPr>
                <w:rFonts w:ascii="Calibri" w:hAnsi="Calibri"/>
                <w:color w:val="000000" w:themeColor="text1"/>
              </w:rPr>
              <w:t>Demaria</w:t>
            </w:r>
            <w:proofErr w:type="spellEnd"/>
            <w:r w:rsidRPr="00B132AB">
              <w:rPr>
                <w:rFonts w:ascii="Calibri" w:hAnsi="Calibri"/>
                <w:color w:val="000000" w:themeColor="text1"/>
              </w:rPr>
              <w:t xml:space="preserve"> Silva</w:t>
            </w:r>
          </w:p>
        </w:tc>
      </w:tr>
      <w:tr w:rsidR="00B24A6B" w:rsidRPr="00D15F5A" w14:paraId="6261B8F5"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2FAC54F5"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143FAD9"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7FB0105" w14:textId="0B916273" w:rsidR="00B24A6B" w:rsidRPr="00D15F5A" w:rsidRDefault="00B24A6B" w:rsidP="00B24A6B">
            <w:pPr>
              <w:spacing w:after="0" w:line="240" w:lineRule="auto"/>
              <w:jc w:val="center"/>
              <w:rPr>
                <w:rFonts w:ascii="Arial" w:hAnsi="Arial" w:cs="Arial"/>
                <w:sz w:val="20"/>
                <w:szCs w:val="20"/>
              </w:rPr>
            </w:pPr>
            <w:r w:rsidRPr="00B712F5">
              <w:rPr>
                <w:rFonts w:ascii="Calibri" w:hAnsi="Calibri" w:cs="Calibri"/>
              </w:rPr>
              <w:t>Gian Carlo Albino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362DA68" w14:textId="40210D8F" w:rsidR="00B24A6B" w:rsidRPr="00D15F5A" w:rsidRDefault="00B24A6B" w:rsidP="00B24A6B">
            <w:pPr>
              <w:spacing w:after="0" w:line="240" w:lineRule="auto"/>
              <w:jc w:val="center"/>
              <w:rPr>
                <w:rFonts w:ascii="Arial" w:hAnsi="Arial" w:cs="Arial"/>
                <w:sz w:val="20"/>
                <w:szCs w:val="20"/>
              </w:rPr>
            </w:pPr>
            <w:r w:rsidRPr="005A4B2D">
              <w:rPr>
                <w:rFonts w:ascii="Calibri" w:hAnsi="Calibri"/>
                <w:color w:val="000000" w:themeColor="text1"/>
              </w:rPr>
              <w:t xml:space="preserve">Marco Aurelio Soares </w:t>
            </w:r>
            <w:r>
              <w:rPr>
                <w:rFonts w:ascii="Calibri" w:hAnsi="Calibri"/>
                <w:color w:val="000000" w:themeColor="text1"/>
              </w:rPr>
              <w:t>d</w:t>
            </w:r>
            <w:r w:rsidRPr="005A4B2D">
              <w:rPr>
                <w:rFonts w:ascii="Calibri" w:hAnsi="Calibri"/>
                <w:color w:val="000000" w:themeColor="text1"/>
              </w:rPr>
              <w:t>os Santos</w:t>
            </w:r>
          </w:p>
        </w:tc>
      </w:tr>
      <w:tr w:rsidR="00B24A6B" w:rsidRPr="00D15F5A" w14:paraId="79402E3E"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5A018A2F"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81F1E98"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CE567D0" w14:textId="4F11FC84" w:rsidR="00B24A6B" w:rsidRPr="00D15F5A" w:rsidRDefault="00B24A6B" w:rsidP="00B24A6B">
            <w:pPr>
              <w:spacing w:after="0" w:line="240" w:lineRule="auto"/>
              <w:rPr>
                <w:rFonts w:ascii="Arial" w:hAnsi="Arial" w:cs="Arial"/>
                <w:sz w:val="20"/>
                <w:szCs w:val="20"/>
              </w:rPr>
            </w:pPr>
            <w:r w:rsidRPr="0012310A">
              <w:rPr>
                <w:rFonts w:ascii="Calibri" w:hAnsi="Calibri" w:cs="Calibri"/>
              </w:rPr>
              <w:t>Guilherme Henrique Irie Claudio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7CC720C" w14:textId="00113E6E" w:rsidR="00B24A6B" w:rsidRPr="00D15F5A" w:rsidRDefault="00B24A6B" w:rsidP="00B24A6B">
            <w:pPr>
              <w:spacing w:after="0" w:line="240" w:lineRule="auto"/>
              <w:jc w:val="center"/>
              <w:rPr>
                <w:rFonts w:ascii="Arial" w:hAnsi="Arial" w:cs="Arial"/>
                <w:sz w:val="20"/>
                <w:szCs w:val="20"/>
              </w:rPr>
            </w:pPr>
            <w:r w:rsidRPr="00B132AB">
              <w:rPr>
                <w:rFonts w:ascii="Calibri" w:hAnsi="Calibri"/>
                <w:color w:val="000000" w:themeColor="text1"/>
              </w:rPr>
              <w:t>Marcelo Dornbusch</w:t>
            </w:r>
          </w:p>
        </w:tc>
      </w:tr>
      <w:tr w:rsidR="00B24A6B" w:rsidRPr="00D15F5A" w14:paraId="0AB585E9"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2E3AF257"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266FCA26"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9AAE5C7" w14:textId="748F61F2" w:rsidR="00B24A6B" w:rsidRPr="00D15F5A" w:rsidRDefault="00B24A6B" w:rsidP="00B24A6B">
            <w:pPr>
              <w:spacing w:after="0" w:line="240" w:lineRule="auto"/>
              <w:jc w:val="center"/>
              <w:rPr>
                <w:rFonts w:ascii="Arial" w:hAnsi="Arial" w:cs="Arial"/>
                <w:sz w:val="20"/>
                <w:szCs w:val="20"/>
              </w:rPr>
            </w:pPr>
            <w:r w:rsidRPr="00AC1A71">
              <w:rPr>
                <w:rFonts w:ascii="Calibri" w:hAnsi="Calibri" w:cs="Calibri"/>
              </w:rPr>
              <w:t xml:space="preserve">Guilherme </w:t>
            </w:r>
            <w:proofErr w:type="spellStart"/>
            <w:r w:rsidRPr="00AC1A71">
              <w:rPr>
                <w:rFonts w:ascii="Calibri" w:hAnsi="Calibri" w:cs="Calibri"/>
              </w:rPr>
              <w:t>Gayer</w:t>
            </w:r>
            <w:proofErr w:type="spellEnd"/>
            <w:r w:rsidRPr="00AC1A71">
              <w:rPr>
                <w:rFonts w:ascii="Calibri" w:hAnsi="Calibri" w:cs="Calibri"/>
              </w:rPr>
              <w:t xml:space="preserve"> Parada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C3DD232" w14:textId="54A533FD" w:rsidR="00B24A6B" w:rsidRPr="00D15F5A" w:rsidRDefault="00B24A6B" w:rsidP="00B24A6B">
            <w:pPr>
              <w:spacing w:after="0" w:line="240" w:lineRule="auto"/>
              <w:jc w:val="center"/>
              <w:rPr>
                <w:rFonts w:ascii="Arial" w:hAnsi="Arial" w:cs="Arial"/>
                <w:sz w:val="20"/>
                <w:szCs w:val="20"/>
              </w:rPr>
            </w:pPr>
            <w:r w:rsidRPr="005A4B2D">
              <w:rPr>
                <w:rFonts w:ascii="Calibri" w:hAnsi="Calibri"/>
                <w:color w:val="000000" w:themeColor="text1"/>
              </w:rPr>
              <w:t xml:space="preserve">Marco Aurelio Soares </w:t>
            </w:r>
            <w:r>
              <w:rPr>
                <w:rFonts w:ascii="Calibri" w:hAnsi="Calibri"/>
                <w:color w:val="000000" w:themeColor="text1"/>
              </w:rPr>
              <w:t>d</w:t>
            </w:r>
            <w:r w:rsidRPr="005A4B2D">
              <w:rPr>
                <w:rFonts w:ascii="Calibri" w:hAnsi="Calibri"/>
                <w:color w:val="000000" w:themeColor="text1"/>
              </w:rPr>
              <w:t>os Santos</w:t>
            </w:r>
          </w:p>
        </w:tc>
      </w:tr>
      <w:tr w:rsidR="00B24A6B" w:rsidRPr="00D15F5A" w14:paraId="56EA7DCC"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70DEE288"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1A55FA9"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3053B1BC" w14:textId="60C85337"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 xml:space="preserve">Henrique </w:t>
            </w:r>
            <w:proofErr w:type="spellStart"/>
            <w:r w:rsidRPr="0012310A">
              <w:rPr>
                <w:rFonts w:ascii="Calibri" w:hAnsi="Calibri" w:cs="Calibri"/>
              </w:rPr>
              <w:t>Schlickmann</w:t>
            </w:r>
            <w:proofErr w:type="spellEnd"/>
            <w:r w:rsidRPr="0012310A">
              <w:rPr>
                <w:rFonts w:ascii="Calibri" w:hAnsi="Calibri" w:cs="Calibri"/>
              </w:rPr>
              <w:t xml:space="preserve"> </w:t>
            </w:r>
            <w:proofErr w:type="spellStart"/>
            <w:r w:rsidRPr="0012310A">
              <w:rPr>
                <w:rFonts w:ascii="Calibri" w:hAnsi="Calibri" w:cs="Calibri"/>
              </w:rPr>
              <w:t>Sobierajski</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5D63CE3" w14:textId="002D4AD0" w:rsidR="00B24A6B" w:rsidRPr="00D15F5A" w:rsidRDefault="00B24A6B" w:rsidP="00B24A6B">
            <w:pPr>
              <w:spacing w:after="0" w:line="240" w:lineRule="auto"/>
              <w:jc w:val="center"/>
              <w:rPr>
                <w:rFonts w:ascii="Arial" w:hAnsi="Arial" w:cs="Arial"/>
                <w:sz w:val="20"/>
                <w:szCs w:val="20"/>
              </w:rPr>
            </w:pPr>
            <w:r w:rsidRPr="00B132AB">
              <w:rPr>
                <w:rFonts w:ascii="Calibri" w:hAnsi="Calibri"/>
                <w:color w:val="000000" w:themeColor="text1"/>
              </w:rPr>
              <w:t>Eduardo Napoleão</w:t>
            </w:r>
          </w:p>
        </w:tc>
      </w:tr>
      <w:tr w:rsidR="00B24A6B" w:rsidRPr="00D15F5A" w14:paraId="29B012AF"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7CE8D0D3"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AA02711"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3D0766C1" w14:textId="649BBB44"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Ian Duarte de Aguiar</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FFDE110" w14:textId="456C1844" w:rsidR="00B24A6B" w:rsidRPr="00D15F5A" w:rsidRDefault="00B24A6B" w:rsidP="00B24A6B">
            <w:pPr>
              <w:spacing w:after="0" w:line="240" w:lineRule="auto"/>
              <w:jc w:val="center"/>
              <w:rPr>
                <w:rFonts w:ascii="Arial" w:hAnsi="Arial" w:cs="Arial"/>
                <w:sz w:val="20"/>
                <w:szCs w:val="20"/>
              </w:rPr>
            </w:pPr>
            <w:r w:rsidRPr="00B132AB">
              <w:rPr>
                <w:rFonts w:ascii="Calibri" w:hAnsi="Calibri"/>
                <w:color w:val="000000" w:themeColor="text1"/>
              </w:rPr>
              <w:t>Eduardo Napoleão</w:t>
            </w:r>
          </w:p>
        </w:tc>
      </w:tr>
      <w:tr w:rsidR="00B24A6B" w:rsidRPr="00D15F5A" w14:paraId="78C6562D"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62C97E51"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6FFD2D9"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7F48BE79" w14:textId="5EEBB487"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 xml:space="preserve">Igor Barreira </w:t>
            </w:r>
            <w:proofErr w:type="spellStart"/>
            <w:r w:rsidRPr="0012310A">
              <w:rPr>
                <w:rFonts w:ascii="Calibri" w:hAnsi="Calibri" w:cs="Calibri"/>
              </w:rPr>
              <w:t>Quialheiro</w:t>
            </w:r>
            <w:proofErr w:type="spellEnd"/>
            <w:r w:rsidRPr="0012310A">
              <w:rPr>
                <w:rFonts w:ascii="Calibri" w:hAnsi="Calibri" w:cs="Calibri"/>
              </w:rPr>
              <w:t xml:space="preserve"> Matos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4C01A86" w14:textId="1379985B" w:rsidR="00B24A6B" w:rsidRPr="00D15F5A" w:rsidRDefault="00B24A6B" w:rsidP="00B24A6B">
            <w:pPr>
              <w:spacing w:after="0" w:line="240" w:lineRule="auto"/>
              <w:jc w:val="center"/>
              <w:rPr>
                <w:rFonts w:ascii="Arial" w:hAnsi="Arial" w:cs="Arial"/>
                <w:sz w:val="20"/>
                <w:szCs w:val="20"/>
              </w:rPr>
            </w:pPr>
            <w:r w:rsidRPr="00476626">
              <w:rPr>
                <w:rFonts w:ascii="Calibri" w:hAnsi="Calibri"/>
                <w:color w:val="000000" w:themeColor="text1"/>
              </w:rPr>
              <w:t>Rafael Marques de Albuquerque</w:t>
            </w:r>
          </w:p>
        </w:tc>
      </w:tr>
      <w:tr w:rsidR="00B24A6B" w:rsidRPr="00D15F5A" w14:paraId="227154F0"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6BE4F1D5"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91E7163"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FF0CA4B" w14:textId="3AD69175"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 xml:space="preserve">José Vinicius Takeshi </w:t>
            </w:r>
            <w:proofErr w:type="spellStart"/>
            <w:r w:rsidRPr="0012310A">
              <w:rPr>
                <w:rFonts w:ascii="Calibri" w:hAnsi="Calibri" w:cs="Calibri"/>
              </w:rPr>
              <w:t>Bordin</w:t>
            </w:r>
            <w:proofErr w:type="spellEnd"/>
            <w:r w:rsidRPr="0012310A">
              <w:rPr>
                <w:rFonts w:ascii="Calibri" w:hAnsi="Calibri" w:cs="Calibri"/>
              </w:rPr>
              <w:t xml:space="preserve"> Yamashita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38D653B" w14:textId="54970A66" w:rsidR="00B24A6B" w:rsidRPr="00D15F5A" w:rsidRDefault="00B24A6B" w:rsidP="00B24A6B">
            <w:pPr>
              <w:spacing w:after="0" w:line="240" w:lineRule="auto"/>
              <w:jc w:val="center"/>
              <w:rPr>
                <w:rFonts w:ascii="Arial" w:hAnsi="Arial" w:cs="Arial"/>
                <w:sz w:val="20"/>
                <w:szCs w:val="20"/>
              </w:rPr>
            </w:pPr>
            <w:r w:rsidRPr="00282077">
              <w:rPr>
                <w:rFonts w:ascii="Calibri" w:hAnsi="Calibri"/>
                <w:color w:val="000000" w:themeColor="text1"/>
              </w:rPr>
              <w:t>Marcelo Dornbusch</w:t>
            </w:r>
          </w:p>
        </w:tc>
      </w:tr>
      <w:tr w:rsidR="00B24A6B" w:rsidRPr="00D15F5A" w14:paraId="255090E0"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27937948"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FA075A1"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9CD7D5A" w14:textId="4176BD2D"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 xml:space="preserve">Livia Ruiz </w:t>
            </w:r>
            <w:proofErr w:type="spellStart"/>
            <w:r w:rsidRPr="0012310A">
              <w:rPr>
                <w:rFonts w:ascii="Calibri" w:hAnsi="Calibri" w:cs="Calibri"/>
              </w:rPr>
              <w:t>Peroni</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B4EB3B2" w14:textId="03444430" w:rsidR="00B24A6B" w:rsidRPr="00D15F5A" w:rsidRDefault="00B24A6B" w:rsidP="00B24A6B">
            <w:pPr>
              <w:spacing w:after="0" w:line="240" w:lineRule="auto"/>
              <w:jc w:val="center"/>
              <w:rPr>
                <w:rFonts w:ascii="Arial" w:hAnsi="Arial" w:cs="Arial"/>
                <w:sz w:val="20"/>
                <w:szCs w:val="20"/>
              </w:rPr>
            </w:pPr>
            <w:r w:rsidRPr="00B132AB">
              <w:rPr>
                <w:rFonts w:ascii="Calibri" w:hAnsi="Calibri"/>
                <w:color w:val="000000" w:themeColor="text1"/>
              </w:rPr>
              <w:t xml:space="preserve">Alice </w:t>
            </w:r>
            <w:proofErr w:type="spellStart"/>
            <w:r w:rsidRPr="00B132AB">
              <w:rPr>
                <w:rFonts w:ascii="Calibri" w:hAnsi="Calibri"/>
                <w:color w:val="000000" w:themeColor="text1"/>
              </w:rPr>
              <w:t>Demaria</w:t>
            </w:r>
            <w:proofErr w:type="spellEnd"/>
            <w:r w:rsidRPr="00B132AB">
              <w:rPr>
                <w:rFonts w:ascii="Calibri" w:hAnsi="Calibri"/>
                <w:color w:val="000000" w:themeColor="text1"/>
              </w:rPr>
              <w:t xml:space="preserve"> Silva</w:t>
            </w:r>
          </w:p>
        </w:tc>
      </w:tr>
      <w:tr w:rsidR="00B24A6B" w:rsidRPr="00D15F5A" w14:paraId="28372DB4"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6078223F"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BC6BA60"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11E8FFDF" w14:textId="6CF89AEF"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Lucas Villas Boas Lima Gil Cardoso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2ACBF64" w14:textId="185CB731" w:rsidR="00B24A6B" w:rsidRPr="00D15F5A" w:rsidRDefault="00B24A6B" w:rsidP="00B24A6B">
            <w:pPr>
              <w:spacing w:after="0" w:line="240" w:lineRule="auto"/>
              <w:jc w:val="center"/>
              <w:rPr>
                <w:rFonts w:ascii="Arial" w:hAnsi="Arial" w:cs="Arial"/>
                <w:sz w:val="20"/>
                <w:szCs w:val="20"/>
              </w:rPr>
            </w:pPr>
            <w:r w:rsidRPr="00ED5B9F">
              <w:rPr>
                <w:rFonts w:ascii="Calibri" w:hAnsi="Calibri"/>
                <w:color w:val="000000" w:themeColor="text1"/>
              </w:rPr>
              <w:t>Marcelo Dornbusch</w:t>
            </w:r>
          </w:p>
        </w:tc>
      </w:tr>
      <w:tr w:rsidR="00B24A6B" w:rsidRPr="00D15F5A" w14:paraId="5708D84D"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244444F9"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A16CE7C"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07FC5693" w14:textId="774D07AF" w:rsidR="00B24A6B" w:rsidRPr="00D15F5A" w:rsidRDefault="00B24A6B" w:rsidP="00B24A6B">
            <w:pPr>
              <w:spacing w:after="0" w:line="240" w:lineRule="auto"/>
              <w:jc w:val="center"/>
              <w:rPr>
                <w:rFonts w:ascii="Arial" w:hAnsi="Arial" w:cs="Arial"/>
                <w:sz w:val="20"/>
                <w:szCs w:val="20"/>
              </w:rPr>
            </w:pPr>
            <w:r w:rsidRPr="00B712F5">
              <w:rPr>
                <w:rFonts w:ascii="Calibri" w:hAnsi="Calibri" w:cs="Calibri"/>
              </w:rPr>
              <w:t>Lucas Peixoto de Miranda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691EB9D" w14:textId="0BDBF5F2" w:rsidR="00B24A6B" w:rsidRPr="00D15F5A" w:rsidRDefault="00B24A6B" w:rsidP="00B24A6B">
            <w:pPr>
              <w:spacing w:after="0" w:line="240" w:lineRule="auto"/>
              <w:jc w:val="center"/>
              <w:rPr>
                <w:rFonts w:ascii="Arial" w:hAnsi="Arial" w:cs="Arial"/>
                <w:sz w:val="20"/>
                <w:szCs w:val="20"/>
              </w:rPr>
            </w:pPr>
            <w:r w:rsidRPr="005A4B2D">
              <w:rPr>
                <w:rFonts w:ascii="Calibri" w:hAnsi="Calibri"/>
                <w:color w:val="000000" w:themeColor="text1"/>
              </w:rPr>
              <w:t>RODRIGO LYRA</w:t>
            </w:r>
          </w:p>
        </w:tc>
      </w:tr>
      <w:tr w:rsidR="00B24A6B" w:rsidRPr="00D15F5A" w14:paraId="1E8AE5D0"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3FD4B653"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E636EBC"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79C014F" w14:textId="058D459B" w:rsidR="00B24A6B" w:rsidRPr="00D15F5A" w:rsidRDefault="00B24A6B" w:rsidP="00B24A6B">
            <w:pPr>
              <w:spacing w:after="0" w:line="240" w:lineRule="auto"/>
              <w:jc w:val="center"/>
              <w:rPr>
                <w:rFonts w:ascii="Arial" w:hAnsi="Arial" w:cs="Arial"/>
                <w:sz w:val="20"/>
                <w:szCs w:val="20"/>
              </w:rPr>
            </w:pPr>
            <w:proofErr w:type="spellStart"/>
            <w:r w:rsidRPr="00B712F5">
              <w:rPr>
                <w:rFonts w:ascii="Calibri" w:hAnsi="Calibri" w:cs="Calibri"/>
              </w:rPr>
              <w:t>Luis</w:t>
            </w:r>
            <w:proofErr w:type="spellEnd"/>
            <w:r w:rsidRPr="00B712F5">
              <w:rPr>
                <w:rFonts w:ascii="Calibri" w:hAnsi="Calibri" w:cs="Calibri"/>
              </w:rPr>
              <w:t xml:space="preserve"> Carlos Bastos Pereira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6EAF377" w14:textId="40269A5C" w:rsidR="00B24A6B" w:rsidRPr="00D15F5A" w:rsidRDefault="00B24A6B" w:rsidP="00B24A6B">
            <w:pPr>
              <w:spacing w:after="0" w:line="240" w:lineRule="auto"/>
              <w:jc w:val="center"/>
              <w:rPr>
                <w:rFonts w:ascii="Arial" w:hAnsi="Arial" w:cs="Arial"/>
                <w:sz w:val="20"/>
                <w:szCs w:val="20"/>
              </w:rPr>
            </w:pPr>
            <w:r w:rsidRPr="005A4B2D">
              <w:rPr>
                <w:rFonts w:ascii="Calibri" w:hAnsi="Calibri"/>
                <w:color w:val="000000" w:themeColor="text1"/>
              </w:rPr>
              <w:t>Adriana Gomes Alves</w:t>
            </w:r>
            <w:r w:rsidRPr="005A4B2D">
              <w:rPr>
                <w:rFonts w:ascii="Calibri" w:hAnsi="Calibri"/>
                <w:color w:val="000000" w:themeColor="text1"/>
              </w:rPr>
              <w:tab/>
            </w:r>
          </w:p>
        </w:tc>
      </w:tr>
      <w:tr w:rsidR="00B24A6B" w:rsidRPr="00D15F5A" w14:paraId="4C164458"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433749E0"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B19F011"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B7FE9" w14:textId="23FCA18D"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Marcelo Simeoni Paul</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306EF46" w14:textId="2DCE67CE" w:rsidR="00B24A6B" w:rsidRPr="00D15F5A" w:rsidRDefault="00B24A6B" w:rsidP="00B24A6B">
            <w:pPr>
              <w:spacing w:after="0" w:line="240" w:lineRule="auto"/>
              <w:jc w:val="center"/>
              <w:rPr>
                <w:rFonts w:ascii="Arial" w:hAnsi="Arial" w:cs="Arial"/>
                <w:sz w:val="20"/>
                <w:szCs w:val="20"/>
              </w:rPr>
            </w:pPr>
            <w:r w:rsidRPr="00476626">
              <w:rPr>
                <w:rFonts w:ascii="Calibri" w:hAnsi="Calibri"/>
                <w:color w:val="000000" w:themeColor="text1"/>
              </w:rPr>
              <w:t>Rafael Marques de Albuquerque</w:t>
            </w:r>
          </w:p>
        </w:tc>
      </w:tr>
      <w:tr w:rsidR="00B24A6B" w:rsidRPr="00D15F5A" w14:paraId="230CBCDE"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3B7F25E9"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7DE2BD2"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4143D867" w14:textId="62710B8C"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Marcos Vinício Soares dos Santos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2D1BB56" w14:textId="25D4DF2A" w:rsidR="00B24A6B" w:rsidRPr="00D15F5A" w:rsidRDefault="00B24A6B" w:rsidP="00B24A6B">
            <w:pPr>
              <w:spacing w:after="0" w:line="240" w:lineRule="auto"/>
              <w:jc w:val="center"/>
              <w:rPr>
                <w:rFonts w:ascii="Arial" w:hAnsi="Arial" w:cs="Arial"/>
                <w:sz w:val="20"/>
                <w:szCs w:val="20"/>
              </w:rPr>
            </w:pPr>
            <w:r w:rsidRPr="00B132AB">
              <w:rPr>
                <w:rFonts w:ascii="Calibri" w:hAnsi="Calibri"/>
                <w:color w:val="000000" w:themeColor="text1"/>
              </w:rPr>
              <w:t xml:space="preserve">Alice </w:t>
            </w:r>
            <w:proofErr w:type="spellStart"/>
            <w:r w:rsidRPr="00B132AB">
              <w:rPr>
                <w:rFonts w:ascii="Calibri" w:hAnsi="Calibri"/>
                <w:color w:val="000000" w:themeColor="text1"/>
              </w:rPr>
              <w:t>Demaria</w:t>
            </w:r>
            <w:proofErr w:type="spellEnd"/>
            <w:r w:rsidRPr="00B132AB">
              <w:rPr>
                <w:rFonts w:ascii="Calibri" w:hAnsi="Calibri"/>
                <w:color w:val="000000" w:themeColor="text1"/>
              </w:rPr>
              <w:t xml:space="preserve"> Silva</w:t>
            </w:r>
          </w:p>
        </w:tc>
      </w:tr>
      <w:tr w:rsidR="00B24A6B" w:rsidRPr="00D15F5A" w14:paraId="70E24B86"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61B27621"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66AA961"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14F0BC77" w14:textId="4CB0CCC4" w:rsidR="00B24A6B" w:rsidRPr="00D15F5A" w:rsidRDefault="00B24A6B" w:rsidP="00B24A6B">
            <w:pPr>
              <w:spacing w:after="0" w:line="240" w:lineRule="auto"/>
              <w:jc w:val="center"/>
              <w:rPr>
                <w:rFonts w:ascii="Arial" w:hAnsi="Arial" w:cs="Arial"/>
                <w:sz w:val="20"/>
                <w:szCs w:val="20"/>
              </w:rPr>
            </w:pPr>
            <w:r w:rsidRPr="00B712F5">
              <w:rPr>
                <w:rFonts w:ascii="Calibri" w:hAnsi="Calibri" w:cs="Calibri"/>
              </w:rPr>
              <w:t>Matheus Garcia Flores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27AECFB" w14:textId="03DC34B1" w:rsidR="00B24A6B" w:rsidRPr="00D15F5A" w:rsidRDefault="00B24A6B" w:rsidP="00B24A6B">
            <w:pPr>
              <w:spacing w:after="0" w:line="240" w:lineRule="auto"/>
              <w:jc w:val="center"/>
              <w:rPr>
                <w:rFonts w:ascii="Arial" w:hAnsi="Arial" w:cs="Arial"/>
                <w:sz w:val="20"/>
                <w:szCs w:val="20"/>
              </w:rPr>
            </w:pPr>
            <w:r w:rsidRPr="005A4B2D">
              <w:rPr>
                <w:rFonts w:ascii="Calibri" w:hAnsi="Calibri"/>
                <w:color w:val="000000" w:themeColor="text1"/>
              </w:rPr>
              <w:t>Rodrigo Lyra</w:t>
            </w:r>
            <w:r w:rsidRPr="005A4B2D">
              <w:rPr>
                <w:rFonts w:ascii="Calibri" w:hAnsi="Calibri"/>
                <w:color w:val="000000" w:themeColor="text1"/>
              </w:rPr>
              <w:tab/>
            </w:r>
          </w:p>
        </w:tc>
      </w:tr>
      <w:tr w:rsidR="00B24A6B" w:rsidRPr="00D15F5A" w14:paraId="3EAFBF08"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70B23D5D"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0E91E9C"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0A480A09" w14:textId="31DE2545"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 xml:space="preserve">Maria </w:t>
            </w:r>
            <w:proofErr w:type="spellStart"/>
            <w:r w:rsidRPr="0012310A">
              <w:rPr>
                <w:rFonts w:ascii="Calibri" w:hAnsi="Calibri" w:cs="Calibri"/>
              </w:rPr>
              <w:t>Antonia</w:t>
            </w:r>
            <w:proofErr w:type="spellEnd"/>
            <w:r w:rsidRPr="0012310A">
              <w:rPr>
                <w:rFonts w:ascii="Calibri" w:hAnsi="Calibri" w:cs="Calibri"/>
              </w:rPr>
              <w:t xml:space="preserve"> Gondim </w:t>
            </w:r>
            <w:proofErr w:type="spellStart"/>
            <w:r w:rsidRPr="0012310A">
              <w:rPr>
                <w:rFonts w:ascii="Calibri" w:hAnsi="Calibri" w:cs="Calibri"/>
              </w:rPr>
              <w:t>Leao</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8B5BA10" w14:textId="3248A009" w:rsidR="00B24A6B" w:rsidRPr="00D15F5A" w:rsidRDefault="00B24A6B" w:rsidP="00B24A6B">
            <w:pPr>
              <w:spacing w:after="0" w:line="240" w:lineRule="auto"/>
              <w:jc w:val="center"/>
              <w:rPr>
                <w:rFonts w:ascii="Arial" w:hAnsi="Arial" w:cs="Arial"/>
                <w:sz w:val="20"/>
                <w:szCs w:val="20"/>
              </w:rPr>
            </w:pPr>
            <w:r w:rsidRPr="0012310A">
              <w:rPr>
                <w:rFonts w:ascii="Calibri" w:hAnsi="Calibri"/>
                <w:color w:val="000000" w:themeColor="text1"/>
              </w:rPr>
              <w:t xml:space="preserve">Rafael </w:t>
            </w:r>
            <w:proofErr w:type="spellStart"/>
            <w:r w:rsidRPr="0012310A">
              <w:rPr>
                <w:rFonts w:ascii="Calibri" w:hAnsi="Calibri"/>
                <w:color w:val="000000" w:themeColor="text1"/>
              </w:rPr>
              <w:t>Kojiio</w:t>
            </w:r>
            <w:proofErr w:type="spellEnd"/>
            <w:r w:rsidRPr="0012310A">
              <w:rPr>
                <w:rFonts w:ascii="Calibri" w:hAnsi="Calibri"/>
                <w:color w:val="000000" w:themeColor="text1"/>
              </w:rPr>
              <w:t xml:space="preserve"> Nobre</w:t>
            </w:r>
          </w:p>
        </w:tc>
      </w:tr>
      <w:tr w:rsidR="00B24A6B" w:rsidRPr="00D15F5A" w14:paraId="2D3F3C5B"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70D4401E"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9ACC34D"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13CD12F4" w14:textId="3420518A" w:rsidR="00B24A6B" w:rsidRPr="00D15F5A" w:rsidRDefault="00B24A6B" w:rsidP="00B24A6B">
            <w:pPr>
              <w:spacing w:after="0" w:line="240" w:lineRule="auto"/>
              <w:jc w:val="center"/>
              <w:rPr>
                <w:rFonts w:ascii="Arial" w:hAnsi="Arial" w:cs="Arial"/>
                <w:sz w:val="20"/>
                <w:szCs w:val="20"/>
              </w:rPr>
            </w:pPr>
            <w:r w:rsidRPr="008F28F4">
              <w:rPr>
                <w:rFonts w:ascii="Calibri" w:hAnsi="Calibri" w:cs="Calibri"/>
              </w:rPr>
              <w:t xml:space="preserve">Morgana Von </w:t>
            </w:r>
            <w:proofErr w:type="spellStart"/>
            <w:r w:rsidRPr="008F28F4">
              <w:rPr>
                <w:rFonts w:ascii="Calibri" w:hAnsi="Calibri" w:cs="Calibri"/>
              </w:rPr>
              <w:t>Hertwig</w:t>
            </w:r>
            <w:proofErr w:type="spellEnd"/>
            <w:r w:rsidRPr="008F28F4">
              <w:rPr>
                <w:rFonts w:ascii="Calibri" w:hAnsi="Calibri" w:cs="Calibri"/>
              </w:rPr>
              <w:t xml:space="preserve"> Bittencourt </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D5CD409" w14:textId="7F9B9CC3" w:rsidR="00B24A6B" w:rsidRPr="00D15F5A" w:rsidRDefault="00B24A6B" w:rsidP="00B24A6B">
            <w:pPr>
              <w:spacing w:after="0" w:line="240" w:lineRule="auto"/>
              <w:jc w:val="center"/>
              <w:rPr>
                <w:rFonts w:ascii="Arial" w:hAnsi="Arial" w:cs="Arial"/>
                <w:sz w:val="20"/>
                <w:szCs w:val="20"/>
              </w:rPr>
            </w:pPr>
            <w:r>
              <w:rPr>
                <w:rFonts w:ascii="Calibri" w:hAnsi="Calibri"/>
                <w:color w:val="000000" w:themeColor="text1"/>
              </w:rPr>
              <w:t>Eduardo Napoleão</w:t>
            </w:r>
          </w:p>
        </w:tc>
      </w:tr>
      <w:tr w:rsidR="00B24A6B" w:rsidRPr="00D15F5A" w14:paraId="789F3F44"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6DFB35CA"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94B7234"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3E691D6A" w14:textId="51E40854" w:rsidR="00B24A6B" w:rsidRPr="00D15F5A" w:rsidRDefault="00B24A6B" w:rsidP="00B24A6B">
            <w:pPr>
              <w:spacing w:after="0" w:line="240" w:lineRule="auto"/>
              <w:jc w:val="center"/>
              <w:rPr>
                <w:rFonts w:ascii="Arial" w:hAnsi="Arial" w:cs="Arial"/>
                <w:sz w:val="20"/>
                <w:szCs w:val="20"/>
              </w:rPr>
            </w:pPr>
            <w:r w:rsidRPr="00B712F5">
              <w:rPr>
                <w:rFonts w:ascii="Calibri" w:hAnsi="Calibri" w:cs="Calibri"/>
              </w:rPr>
              <w:t xml:space="preserve">Paulo Henrique </w:t>
            </w:r>
            <w:proofErr w:type="spellStart"/>
            <w:r w:rsidRPr="00B712F5">
              <w:rPr>
                <w:rFonts w:ascii="Calibri" w:hAnsi="Calibri" w:cs="Calibri"/>
              </w:rPr>
              <w:t>Borinelli</w:t>
            </w:r>
            <w:proofErr w:type="spellEnd"/>
            <w:r w:rsidRPr="00B712F5">
              <w:rPr>
                <w:rFonts w:ascii="Calibri" w:hAnsi="Calibri" w:cs="Calibri"/>
              </w:rPr>
              <w:t xml:space="preserve"> </w:t>
            </w:r>
            <w:proofErr w:type="spellStart"/>
            <w:r w:rsidRPr="00B712F5">
              <w:rPr>
                <w:rFonts w:ascii="Calibri" w:hAnsi="Calibri" w:cs="Calibri"/>
              </w:rPr>
              <w:t>Pruner</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19A5441" w14:textId="320FCCF5" w:rsidR="00B24A6B" w:rsidRPr="00D15F5A" w:rsidRDefault="00B24A6B" w:rsidP="00B24A6B">
            <w:pPr>
              <w:spacing w:after="0" w:line="240" w:lineRule="auto"/>
              <w:jc w:val="center"/>
              <w:rPr>
                <w:rFonts w:ascii="Arial" w:hAnsi="Arial" w:cs="Arial"/>
                <w:sz w:val="20"/>
                <w:szCs w:val="20"/>
              </w:rPr>
            </w:pPr>
            <w:r w:rsidRPr="00476626">
              <w:rPr>
                <w:rFonts w:ascii="Calibri" w:hAnsi="Calibri"/>
                <w:color w:val="000000" w:themeColor="text1"/>
              </w:rPr>
              <w:t>Rafael Marques de Albuquerque</w:t>
            </w:r>
          </w:p>
        </w:tc>
      </w:tr>
      <w:tr w:rsidR="00B24A6B" w:rsidRPr="00D15F5A" w14:paraId="2C9A7CAD"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104B04FF"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290B76B1"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37D525CA" w14:textId="23368FFF"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 xml:space="preserve">Pedro Henrique </w:t>
            </w:r>
            <w:proofErr w:type="spellStart"/>
            <w:r w:rsidRPr="0012310A">
              <w:rPr>
                <w:rFonts w:ascii="Calibri" w:hAnsi="Calibri" w:cs="Calibri"/>
              </w:rPr>
              <w:t>Zavelinske</w:t>
            </w:r>
            <w:proofErr w:type="spellEnd"/>
            <w:r w:rsidRPr="0012310A">
              <w:rPr>
                <w:rFonts w:ascii="Calibri" w:hAnsi="Calibri" w:cs="Calibri"/>
              </w:rPr>
              <w:t xml:space="preserve"> </w:t>
            </w:r>
            <w:proofErr w:type="spellStart"/>
            <w:r w:rsidRPr="0012310A">
              <w:rPr>
                <w:rFonts w:ascii="Calibri" w:hAnsi="Calibri" w:cs="Calibri"/>
              </w:rPr>
              <w:t>Gumy</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71786C9" w14:textId="7F3EFDED" w:rsidR="00B24A6B" w:rsidRPr="00D15F5A" w:rsidRDefault="00B24A6B" w:rsidP="00B24A6B">
            <w:pPr>
              <w:spacing w:after="0" w:line="240" w:lineRule="auto"/>
              <w:jc w:val="center"/>
              <w:rPr>
                <w:rFonts w:ascii="Arial" w:hAnsi="Arial" w:cs="Arial"/>
                <w:sz w:val="20"/>
                <w:szCs w:val="20"/>
              </w:rPr>
            </w:pPr>
            <w:r w:rsidRPr="00476626">
              <w:rPr>
                <w:rFonts w:ascii="Calibri" w:hAnsi="Calibri"/>
                <w:color w:val="000000" w:themeColor="text1"/>
              </w:rPr>
              <w:t>Dennis Kerr Coelho</w:t>
            </w:r>
          </w:p>
        </w:tc>
      </w:tr>
      <w:tr w:rsidR="00B24A6B" w:rsidRPr="00D15F5A" w14:paraId="47B4DA5A"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3DADC068"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DBB1B2A"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1E0DFBBE" w14:textId="2EA07A90"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 xml:space="preserve">Philipp </w:t>
            </w:r>
            <w:proofErr w:type="spellStart"/>
            <w:r w:rsidRPr="0012310A">
              <w:rPr>
                <w:rFonts w:ascii="Calibri" w:hAnsi="Calibri" w:cs="Calibri"/>
              </w:rPr>
              <w:t>Altendorf</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97F6791" w14:textId="5D8ABDC1" w:rsidR="00B24A6B" w:rsidRPr="00D15F5A" w:rsidRDefault="00B24A6B" w:rsidP="00B24A6B">
            <w:pPr>
              <w:spacing w:after="0" w:line="240" w:lineRule="auto"/>
              <w:jc w:val="center"/>
              <w:rPr>
                <w:rFonts w:ascii="Arial" w:hAnsi="Arial" w:cs="Arial"/>
                <w:sz w:val="20"/>
                <w:szCs w:val="20"/>
              </w:rPr>
            </w:pPr>
            <w:r w:rsidRPr="00476626">
              <w:rPr>
                <w:rFonts w:ascii="Calibri" w:hAnsi="Calibri"/>
                <w:color w:val="000000" w:themeColor="text1"/>
              </w:rPr>
              <w:t>Rafael Marques de Albuquerque</w:t>
            </w:r>
          </w:p>
        </w:tc>
      </w:tr>
      <w:tr w:rsidR="00B24A6B" w:rsidRPr="00D15F5A" w14:paraId="174FB7C9"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00297CC6"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2A475BF"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0A45F49C" w14:textId="500C04F6" w:rsidR="00B24A6B" w:rsidRPr="00D15F5A" w:rsidRDefault="00B24A6B" w:rsidP="00B24A6B">
            <w:pPr>
              <w:spacing w:after="0" w:line="240" w:lineRule="auto"/>
              <w:jc w:val="center"/>
              <w:rPr>
                <w:rFonts w:ascii="Arial" w:hAnsi="Arial" w:cs="Arial"/>
                <w:sz w:val="20"/>
                <w:szCs w:val="20"/>
              </w:rPr>
            </w:pPr>
            <w:r w:rsidRPr="00B712F5">
              <w:rPr>
                <w:rFonts w:ascii="Calibri" w:hAnsi="Calibri" w:cs="Calibri"/>
              </w:rPr>
              <w:t>Renê Affonso Ferreira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38C5CCD4" w14:textId="0EEDF9FF" w:rsidR="00B24A6B" w:rsidRPr="00D15F5A" w:rsidRDefault="00B24A6B" w:rsidP="00B24A6B">
            <w:pPr>
              <w:spacing w:after="0" w:line="240" w:lineRule="auto"/>
              <w:jc w:val="center"/>
              <w:rPr>
                <w:rFonts w:ascii="Arial" w:hAnsi="Arial" w:cs="Arial"/>
                <w:sz w:val="20"/>
                <w:szCs w:val="20"/>
              </w:rPr>
            </w:pPr>
            <w:r w:rsidRPr="00AC1A71">
              <w:rPr>
                <w:rFonts w:ascii="Calibri" w:hAnsi="Calibri"/>
                <w:color w:val="000000" w:themeColor="text1"/>
              </w:rPr>
              <w:t>Adriana Gomes Alves</w:t>
            </w:r>
          </w:p>
        </w:tc>
      </w:tr>
      <w:tr w:rsidR="00B24A6B" w:rsidRPr="00D15F5A" w14:paraId="02DE0E97"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684A5A88"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77FFC4F"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53FF2190" w14:textId="5A9C6DDF"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 xml:space="preserve">Thiago </w:t>
            </w:r>
            <w:proofErr w:type="spellStart"/>
            <w:r w:rsidRPr="0012310A">
              <w:rPr>
                <w:rFonts w:ascii="Calibri" w:hAnsi="Calibri" w:cs="Calibri"/>
              </w:rPr>
              <w:t>Hillesheim</w:t>
            </w:r>
            <w:proofErr w:type="spellEnd"/>
            <w:r w:rsidRPr="0012310A">
              <w:rPr>
                <w:rFonts w:ascii="Calibri" w:hAnsi="Calibri" w:cs="Calibri"/>
              </w:rPr>
              <w:t xml:space="preserve"> </w:t>
            </w:r>
            <w:proofErr w:type="spellStart"/>
            <w:r w:rsidRPr="0012310A">
              <w:rPr>
                <w:rFonts w:ascii="Calibri" w:hAnsi="Calibri" w:cs="Calibri"/>
              </w:rPr>
              <w:t>Mittelmann</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DB77A5C" w14:textId="3E2FF3BB" w:rsidR="00B24A6B" w:rsidRPr="00D15F5A" w:rsidRDefault="00B24A6B" w:rsidP="00B24A6B">
            <w:pPr>
              <w:spacing w:after="0" w:line="240" w:lineRule="auto"/>
              <w:jc w:val="center"/>
              <w:rPr>
                <w:rFonts w:ascii="Arial" w:hAnsi="Arial" w:cs="Arial"/>
                <w:sz w:val="20"/>
                <w:szCs w:val="20"/>
              </w:rPr>
            </w:pPr>
            <w:r w:rsidRPr="0012310A">
              <w:rPr>
                <w:rFonts w:ascii="Calibri" w:hAnsi="Calibri"/>
                <w:color w:val="000000" w:themeColor="text1"/>
              </w:rPr>
              <w:t xml:space="preserve">Rafael </w:t>
            </w:r>
            <w:proofErr w:type="spellStart"/>
            <w:r w:rsidRPr="0012310A">
              <w:rPr>
                <w:rFonts w:ascii="Calibri" w:hAnsi="Calibri"/>
                <w:color w:val="000000" w:themeColor="text1"/>
              </w:rPr>
              <w:t>Kojiio</w:t>
            </w:r>
            <w:proofErr w:type="spellEnd"/>
            <w:r w:rsidRPr="0012310A">
              <w:rPr>
                <w:rFonts w:ascii="Calibri" w:hAnsi="Calibri"/>
                <w:color w:val="000000" w:themeColor="text1"/>
              </w:rPr>
              <w:t xml:space="preserve"> Nobre</w:t>
            </w:r>
          </w:p>
        </w:tc>
      </w:tr>
      <w:tr w:rsidR="00B24A6B" w:rsidRPr="00D15F5A" w14:paraId="17956237"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1BE27161"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9244465"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5F60C356" w14:textId="50A6201A"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 xml:space="preserve">Vanessa Félix </w:t>
            </w:r>
            <w:proofErr w:type="spellStart"/>
            <w:r w:rsidRPr="0012310A">
              <w:rPr>
                <w:rFonts w:ascii="Calibri" w:hAnsi="Calibri" w:cs="Calibri"/>
              </w:rPr>
              <w:t>Christoff</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E32A29F" w14:textId="102A771D" w:rsidR="00B24A6B" w:rsidRPr="00D15F5A" w:rsidRDefault="00B24A6B" w:rsidP="00B24A6B">
            <w:pPr>
              <w:spacing w:after="0" w:line="240" w:lineRule="auto"/>
              <w:jc w:val="center"/>
              <w:rPr>
                <w:rFonts w:ascii="Arial" w:hAnsi="Arial" w:cs="Arial"/>
                <w:sz w:val="20"/>
                <w:szCs w:val="20"/>
              </w:rPr>
            </w:pPr>
            <w:r w:rsidRPr="00B132AB">
              <w:rPr>
                <w:rFonts w:ascii="Calibri" w:hAnsi="Calibri"/>
                <w:color w:val="000000" w:themeColor="text1"/>
              </w:rPr>
              <w:t xml:space="preserve">Alice </w:t>
            </w:r>
            <w:proofErr w:type="spellStart"/>
            <w:r w:rsidRPr="00B132AB">
              <w:rPr>
                <w:rFonts w:ascii="Calibri" w:hAnsi="Calibri"/>
                <w:color w:val="000000" w:themeColor="text1"/>
              </w:rPr>
              <w:t>Demaria</w:t>
            </w:r>
            <w:proofErr w:type="spellEnd"/>
            <w:r w:rsidRPr="00B132AB">
              <w:rPr>
                <w:rFonts w:ascii="Calibri" w:hAnsi="Calibri"/>
                <w:color w:val="000000" w:themeColor="text1"/>
              </w:rPr>
              <w:t xml:space="preserve"> Silva</w:t>
            </w:r>
          </w:p>
        </w:tc>
      </w:tr>
      <w:tr w:rsidR="00B24A6B" w:rsidRPr="00D15F5A" w14:paraId="27BA0C22"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58E59126"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9FE4F58"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C36DC6E" w14:textId="48285C11" w:rsidR="00B24A6B" w:rsidRPr="00D15F5A" w:rsidRDefault="00B24A6B" w:rsidP="00B24A6B">
            <w:pPr>
              <w:spacing w:after="0" w:line="240" w:lineRule="auto"/>
              <w:jc w:val="center"/>
              <w:rPr>
                <w:rFonts w:ascii="Arial" w:hAnsi="Arial" w:cs="Arial"/>
                <w:sz w:val="20"/>
                <w:szCs w:val="20"/>
              </w:rPr>
            </w:pPr>
            <w:r w:rsidRPr="0012310A">
              <w:rPr>
                <w:rFonts w:ascii="Calibri" w:hAnsi="Calibri" w:cs="Calibri"/>
              </w:rPr>
              <w:t xml:space="preserve">Vicente </w:t>
            </w:r>
            <w:proofErr w:type="spellStart"/>
            <w:r w:rsidRPr="0012310A">
              <w:rPr>
                <w:rFonts w:ascii="Calibri" w:hAnsi="Calibri" w:cs="Calibri"/>
              </w:rPr>
              <w:t>Hulbert</w:t>
            </w:r>
            <w:proofErr w:type="spellEnd"/>
            <w:r w:rsidRPr="0012310A">
              <w:rPr>
                <w:rFonts w:ascii="Calibri" w:hAnsi="Calibri" w:cs="Calibri"/>
              </w:rPr>
              <w:t xml:space="preserve"> Neves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FB32C5F" w14:textId="4F60CB6C" w:rsidR="00B24A6B" w:rsidRPr="00D15F5A" w:rsidRDefault="00B24A6B" w:rsidP="00B24A6B">
            <w:pPr>
              <w:spacing w:after="0" w:line="240" w:lineRule="auto"/>
              <w:jc w:val="center"/>
              <w:rPr>
                <w:rFonts w:ascii="Arial" w:hAnsi="Arial" w:cs="Arial"/>
                <w:sz w:val="20"/>
                <w:szCs w:val="20"/>
              </w:rPr>
            </w:pPr>
            <w:r w:rsidRPr="00476626">
              <w:rPr>
                <w:rFonts w:ascii="Calibri" w:hAnsi="Calibri"/>
                <w:color w:val="000000" w:themeColor="text1"/>
              </w:rPr>
              <w:t>Rafael Marques de Albuquerque</w:t>
            </w:r>
          </w:p>
        </w:tc>
      </w:tr>
      <w:tr w:rsidR="00B24A6B" w:rsidRPr="00D15F5A" w14:paraId="241D5918"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2770431A"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8CB129E"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4195E687" w14:textId="07AD3B53" w:rsidR="00B24A6B" w:rsidRPr="00D15F5A" w:rsidRDefault="00B24A6B" w:rsidP="00B24A6B">
            <w:pPr>
              <w:spacing w:after="0" w:line="240" w:lineRule="auto"/>
              <w:jc w:val="center"/>
              <w:rPr>
                <w:rFonts w:ascii="Arial" w:hAnsi="Arial" w:cs="Arial"/>
                <w:sz w:val="20"/>
                <w:szCs w:val="20"/>
              </w:rPr>
            </w:pPr>
            <w:r w:rsidRPr="00B712F5">
              <w:rPr>
                <w:rFonts w:ascii="Calibri" w:hAnsi="Calibri" w:cs="Calibri"/>
                <w:color w:val="000000" w:themeColor="text1"/>
              </w:rPr>
              <w:t>Wilson de Almeida Batista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EB9AC8D" w14:textId="00ADFFA4" w:rsidR="00B24A6B" w:rsidRPr="00D15F5A" w:rsidRDefault="00B24A6B" w:rsidP="00B24A6B">
            <w:pPr>
              <w:spacing w:after="0" w:line="240" w:lineRule="auto"/>
              <w:jc w:val="center"/>
              <w:rPr>
                <w:rFonts w:ascii="Arial" w:hAnsi="Arial" w:cs="Arial"/>
                <w:sz w:val="20"/>
                <w:szCs w:val="20"/>
              </w:rPr>
            </w:pPr>
            <w:r w:rsidRPr="005A4B2D">
              <w:rPr>
                <w:rFonts w:ascii="Calibri" w:hAnsi="Calibri"/>
                <w:color w:val="000000" w:themeColor="text1"/>
              </w:rPr>
              <w:t xml:space="preserve">Ewerton </w:t>
            </w:r>
            <w:proofErr w:type="spellStart"/>
            <w:r w:rsidRPr="005A4B2D">
              <w:rPr>
                <w:rFonts w:ascii="Calibri" w:hAnsi="Calibri"/>
                <w:color w:val="000000" w:themeColor="text1"/>
              </w:rPr>
              <w:t>Eyre</w:t>
            </w:r>
            <w:proofErr w:type="spellEnd"/>
            <w:r w:rsidRPr="005A4B2D">
              <w:rPr>
                <w:rFonts w:ascii="Calibri" w:hAnsi="Calibri"/>
                <w:color w:val="000000" w:themeColor="text1"/>
              </w:rPr>
              <w:t xml:space="preserve"> </w:t>
            </w:r>
            <w:r>
              <w:rPr>
                <w:rFonts w:ascii="Calibri" w:hAnsi="Calibri"/>
                <w:color w:val="000000" w:themeColor="text1"/>
              </w:rPr>
              <w:t>d</w:t>
            </w:r>
            <w:r w:rsidRPr="005A4B2D">
              <w:rPr>
                <w:rFonts w:ascii="Calibri" w:hAnsi="Calibri"/>
                <w:color w:val="000000" w:themeColor="text1"/>
              </w:rPr>
              <w:t>e Morais Alonso</w:t>
            </w:r>
          </w:p>
        </w:tc>
      </w:tr>
      <w:tr w:rsidR="00B24A6B" w:rsidRPr="00D15F5A" w14:paraId="4D2A643E"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14EFA638"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8C8642C"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4AB7BDCE" w14:textId="2E34E3D6" w:rsidR="00B24A6B" w:rsidRPr="00D15F5A" w:rsidRDefault="00B24A6B" w:rsidP="00B24A6B">
            <w:pPr>
              <w:spacing w:after="0" w:line="240" w:lineRule="auto"/>
              <w:jc w:val="center"/>
              <w:rPr>
                <w:rFonts w:ascii="Arial" w:hAnsi="Arial" w:cs="Arial"/>
                <w:sz w:val="20"/>
                <w:szCs w:val="20"/>
              </w:rPr>
            </w:pPr>
            <w:r w:rsidRPr="00B712F5">
              <w:rPr>
                <w:rFonts w:ascii="Calibri" w:hAnsi="Calibri" w:cs="Calibri"/>
                <w:color w:val="000000" w:themeColor="text1"/>
              </w:rPr>
              <w:t xml:space="preserve">Victor Ziem </w:t>
            </w:r>
            <w:proofErr w:type="spellStart"/>
            <w:r w:rsidRPr="00B712F5">
              <w:rPr>
                <w:rFonts w:ascii="Calibri" w:hAnsi="Calibri" w:cs="Calibri"/>
                <w:color w:val="000000" w:themeColor="text1"/>
              </w:rPr>
              <w:t>Wiese</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5F96F2A" w14:textId="3E15577E" w:rsidR="00B24A6B" w:rsidRPr="00D15F5A" w:rsidRDefault="00B24A6B" w:rsidP="00B24A6B">
            <w:pPr>
              <w:spacing w:after="0" w:line="240" w:lineRule="auto"/>
              <w:jc w:val="center"/>
              <w:rPr>
                <w:rFonts w:ascii="Arial" w:hAnsi="Arial" w:cs="Arial"/>
                <w:sz w:val="20"/>
                <w:szCs w:val="20"/>
              </w:rPr>
            </w:pPr>
            <w:r w:rsidRPr="006B2BE4">
              <w:rPr>
                <w:rFonts w:ascii="Calibri" w:hAnsi="Calibri"/>
                <w:color w:val="000000" w:themeColor="text1"/>
              </w:rPr>
              <w:t>Marco Aurelio Soares dos Santos</w:t>
            </w:r>
          </w:p>
        </w:tc>
      </w:tr>
      <w:tr w:rsidR="00B24A6B" w:rsidRPr="00D15F5A" w14:paraId="06023DF2" w14:textId="77777777" w:rsidTr="00413429">
        <w:trPr>
          <w:trHeight w:val="284"/>
        </w:trPr>
        <w:tc>
          <w:tcPr>
            <w:tcW w:w="1096" w:type="dxa"/>
            <w:vMerge/>
            <w:tcBorders>
              <w:top w:val="nil"/>
              <w:left w:val="single" w:sz="8" w:space="0" w:color="auto"/>
              <w:bottom w:val="single" w:sz="8" w:space="0" w:color="auto"/>
              <w:right w:val="single" w:sz="8" w:space="0" w:color="auto"/>
            </w:tcBorders>
            <w:vAlign w:val="center"/>
          </w:tcPr>
          <w:p w14:paraId="6E546B06"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79AB07A"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4471165B" w14:textId="7B813616" w:rsidR="00B24A6B" w:rsidRPr="00D15F5A" w:rsidRDefault="00B24A6B" w:rsidP="00B24A6B">
            <w:pPr>
              <w:spacing w:after="0" w:line="240" w:lineRule="auto"/>
              <w:jc w:val="center"/>
              <w:rPr>
                <w:rFonts w:ascii="Arial" w:hAnsi="Arial" w:cs="Arial"/>
                <w:sz w:val="20"/>
                <w:szCs w:val="20"/>
              </w:rPr>
            </w:pPr>
            <w:r w:rsidRPr="00B712F5">
              <w:rPr>
                <w:rFonts w:ascii="Calibri" w:hAnsi="Calibri" w:cs="Calibri"/>
                <w:color w:val="000000" w:themeColor="text1"/>
              </w:rPr>
              <w:t xml:space="preserve">Yasmin Caroline </w:t>
            </w:r>
            <w:proofErr w:type="spellStart"/>
            <w:r w:rsidRPr="00B712F5">
              <w:rPr>
                <w:rFonts w:ascii="Calibri" w:hAnsi="Calibri" w:cs="Calibri"/>
                <w:color w:val="000000" w:themeColor="text1"/>
              </w:rPr>
              <w:t>Pivatto</w:t>
            </w:r>
            <w:proofErr w:type="spellEnd"/>
            <w:r w:rsidRPr="00B712F5">
              <w:rPr>
                <w:rFonts w:ascii="Calibri" w:hAnsi="Calibri" w:cs="Calibri"/>
                <w:color w:val="000000" w:themeColor="text1"/>
              </w:rPr>
              <w:t xml:space="preserve"> Motta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1737953" w14:textId="1595F928" w:rsidR="00B24A6B" w:rsidRPr="00D15F5A" w:rsidRDefault="00B24A6B" w:rsidP="00B24A6B">
            <w:pPr>
              <w:spacing w:after="0" w:line="240" w:lineRule="auto"/>
              <w:jc w:val="center"/>
              <w:rPr>
                <w:rFonts w:ascii="Arial" w:hAnsi="Arial" w:cs="Arial"/>
                <w:sz w:val="20"/>
                <w:szCs w:val="20"/>
              </w:rPr>
            </w:pPr>
            <w:r w:rsidRPr="00AC1A71">
              <w:rPr>
                <w:rFonts w:ascii="Calibri" w:hAnsi="Calibri"/>
                <w:color w:val="000000" w:themeColor="text1"/>
              </w:rPr>
              <w:t xml:space="preserve">Tiago Vinicius </w:t>
            </w:r>
            <w:proofErr w:type="spellStart"/>
            <w:r w:rsidRPr="00AC1A71">
              <w:rPr>
                <w:rFonts w:ascii="Calibri" w:hAnsi="Calibri"/>
                <w:color w:val="000000" w:themeColor="text1"/>
              </w:rPr>
              <w:t>Ficagna</w:t>
            </w:r>
            <w:proofErr w:type="spellEnd"/>
          </w:p>
        </w:tc>
      </w:tr>
      <w:tr w:rsidR="00B24A6B" w:rsidRPr="00D15F5A" w14:paraId="668D90C7" w14:textId="77777777" w:rsidTr="00661769">
        <w:trPr>
          <w:trHeight w:val="284"/>
        </w:trPr>
        <w:tc>
          <w:tcPr>
            <w:tcW w:w="10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A00F4" w14:textId="77777777" w:rsidR="00B24A6B" w:rsidRPr="00D15F5A" w:rsidRDefault="00B24A6B" w:rsidP="00B24A6B">
            <w:pPr>
              <w:spacing w:after="0" w:line="240" w:lineRule="auto"/>
              <w:jc w:val="center"/>
              <w:rPr>
                <w:rFonts w:ascii="Arial" w:hAnsi="Arial" w:cs="Arial"/>
                <w:b/>
                <w:sz w:val="20"/>
                <w:szCs w:val="20"/>
              </w:rPr>
            </w:pPr>
            <w:r w:rsidRPr="00D15F5A">
              <w:rPr>
                <w:rFonts w:ascii="Arial" w:hAnsi="Arial" w:cs="Arial"/>
                <w:b/>
                <w:sz w:val="20"/>
                <w:szCs w:val="20"/>
              </w:rPr>
              <w:t>2021/1</w:t>
            </w:r>
          </w:p>
        </w:tc>
        <w:tc>
          <w:tcPr>
            <w:tcW w:w="417" w:type="dxa"/>
            <w:tcBorders>
              <w:top w:val="nil"/>
              <w:left w:val="nil"/>
              <w:bottom w:val="single" w:sz="8" w:space="0" w:color="auto"/>
              <w:right w:val="nil"/>
            </w:tcBorders>
          </w:tcPr>
          <w:p w14:paraId="63434144"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62BC97D" w14:textId="3F2925ED" w:rsidR="00B24A6B" w:rsidRPr="00D15F5A" w:rsidRDefault="00B24A6B" w:rsidP="00B24A6B">
            <w:pPr>
              <w:spacing w:after="0" w:line="240" w:lineRule="auto"/>
              <w:jc w:val="center"/>
              <w:rPr>
                <w:rFonts w:ascii="Arial" w:hAnsi="Arial" w:cs="Arial"/>
                <w:sz w:val="20"/>
                <w:szCs w:val="20"/>
              </w:rPr>
            </w:pPr>
            <w:r w:rsidRPr="00336999">
              <w:rPr>
                <w:rFonts w:ascii="Calibri" w:eastAsia="Times New Roman" w:hAnsi="Calibri"/>
                <w:color w:val="000000" w:themeColor="text1"/>
              </w:rPr>
              <w:t xml:space="preserve">Amanda Helena </w:t>
            </w:r>
            <w:proofErr w:type="spellStart"/>
            <w:r w:rsidRPr="00336999">
              <w:rPr>
                <w:rFonts w:ascii="Calibri" w:eastAsia="Times New Roman" w:hAnsi="Calibri"/>
                <w:color w:val="000000" w:themeColor="text1"/>
              </w:rPr>
              <w:t>Jarschel</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8DD8D95" w14:textId="28A0C75F" w:rsidR="00B24A6B" w:rsidRPr="00D15F5A" w:rsidRDefault="00B24A6B" w:rsidP="00B24A6B">
            <w:pPr>
              <w:spacing w:after="0" w:line="240" w:lineRule="auto"/>
              <w:jc w:val="center"/>
              <w:rPr>
                <w:rFonts w:ascii="Arial" w:hAnsi="Arial" w:cs="Arial"/>
                <w:sz w:val="20"/>
                <w:szCs w:val="20"/>
              </w:rPr>
            </w:pPr>
            <w:r w:rsidRPr="00B240B4">
              <w:rPr>
                <w:rFonts w:ascii="Calibri" w:hAnsi="Calibri"/>
                <w:color w:val="000000" w:themeColor="text1"/>
              </w:rPr>
              <w:t xml:space="preserve">Rafael </w:t>
            </w:r>
            <w:proofErr w:type="spellStart"/>
            <w:r w:rsidRPr="00B240B4">
              <w:rPr>
                <w:rFonts w:ascii="Calibri" w:hAnsi="Calibri"/>
                <w:color w:val="000000" w:themeColor="text1"/>
              </w:rPr>
              <w:t>Kojiio</w:t>
            </w:r>
            <w:proofErr w:type="spellEnd"/>
            <w:r w:rsidRPr="00B240B4">
              <w:rPr>
                <w:rFonts w:ascii="Calibri" w:hAnsi="Calibri"/>
                <w:color w:val="000000" w:themeColor="text1"/>
              </w:rPr>
              <w:t xml:space="preserve"> Nobre</w:t>
            </w:r>
          </w:p>
        </w:tc>
      </w:tr>
      <w:tr w:rsidR="00B24A6B" w:rsidRPr="00D15F5A" w14:paraId="6FF915E9"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hideMark/>
          </w:tcPr>
          <w:p w14:paraId="5FF801AD"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8652C74"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6C67397A" w14:textId="3B0D4BEC" w:rsidR="00B24A6B" w:rsidRPr="00D15F5A" w:rsidRDefault="00B24A6B" w:rsidP="00B24A6B">
            <w:pPr>
              <w:spacing w:after="0" w:line="240" w:lineRule="auto"/>
              <w:jc w:val="center"/>
              <w:rPr>
                <w:rFonts w:ascii="Arial" w:hAnsi="Arial" w:cs="Arial"/>
                <w:sz w:val="20"/>
                <w:szCs w:val="20"/>
              </w:rPr>
            </w:pPr>
            <w:proofErr w:type="spellStart"/>
            <w:r w:rsidRPr="00336999">
              <w:rPr>
                <w:rFonts w:ascii="Calibri" w:eastAsia="Times New Roman" w:hAnsi="Calibri"/>
                <w:color w:val="000000" w:themeColor="text1"/>
              </w:rPr>
              <w:t>Antonio</w:t>
            </w:r>
            <w:proofErr w:type="spellEnd"/>
            <w:r w:rsidRPr="00336999">
              <w:rPr>
                <w:rFonts w:ascii="Calibri" w:eastAsia="Times New Roman" w:hAnsi="Calibri"/>
                <w:color w:val="000000" w:themeColor="text1"/>
              </w:rPr>
              <w:t xml:space="preserve"> Manoel Carrera da Costa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F14E745" w14:textId="0826705C" w:rsidR="00B24A6B" w:rsidRPr="00D15F5A" w:rsidRDefault="00B24A6B" w:rsidP="00B24A6B">
            <w:pPr>
              <w:spacing w:after="0" w:line="240" w:lineRule="auto"/>
              <w:jc w:val="center"/>
              <w:rPr>
                <w:rFonts w:ascii="Arial" w:hAnsi="Arial" w:cs="Arial"/>
                <w:sz w:val="20"/>
                <w:szCs w:val="20"/>
              </w:rPr>
            </w:pPr>
            <w:r w:rsidRPr="00176EB1">
              <w:rPr>
                <w:color w:val="000000" w:themeColor="text1"/>
              </w:rPr>
              <w:t>Marcelo Dornbusch Lopes</w:t>
            </w:r>
          </w:p>
        </w:tc>
      </w:tr>
      <w:tr w:rsidR="00B24A6B" w:rsidRPr="00D15F5A" w14:paraId="3DCCE2C0"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41CA6F4D"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E1CA6EE"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7C3CB6A6" w14:textId="45B121CF" w:rsidR="00B24A6B" w:rsidRPr="00D15F5A" w:rsidRDefault="00B24A6B" w:rsidP="00B24A6B">
            <w:pPr>
              <w:spacing w:after="0" w:line="240" w:lineRule="auto"/>
              <w:jc w:val="center"/>
              <w:rPr>
                <w:rFonts w:ascii="Arial" w:hAnsi="Arial" w:cs="Arial"/>
                <w:sz w:val="20"/>
                <w:szCs w:val="20"/>
              </w:rPr>
            </w:pPr>
            <w:r w:rsidRPr="00336999">
              <w:rPr>
                <w:rFonts w:ascii="Calibri" w:eastAsia="Times New Roman" w:hAnsi="Calibri"/>
                <w:color w:val="000000" w:themeColor="text1"/>
              </w:rPr>
              <w:t xml:space="preserve">Arthur </w:t>
            </w:r>
            <w:proofErr w:type="spellStart"/>
            <w:r w:rsidRPr="00336999">
              <w:rPr>
                <w:rFonts w:ascii="Calibri" w:eastAsia="Times New Roman" w:hAnsi="Calibri"/>
                <w:color w:val="000000" w:themeColor="text1"/>
              </w:rPr>
              <w:t>Masseli</w:t>
            </w:r>
            <w:proofErr w:type="spellEnd"/>
            <w:r w:rsidRPr="00336999">
              <w:rPr>
                <w:rFonts w:ascii="Calibri" w:eastAsia="Times New Roman" w:hAnsi="Calibri"/>
                <w:color w:val="000000" w:themeColor="text1"/>
              </w:rPr>
              <w:t xml:space="preserve"> da Costa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4037F55E" w14:textId="376AD85E" w:rsidR="00B24A6B" w:rsidRPr="00D15F5A" w:rsidRDefault="00B24A6B" w:rsidP="00B24A6B">
            <w:pPr>
              <w:spacing w:after="0" w:line="240" w:lineRule="auto"/>
              <w:jc w:val="center"/>
              <w:rPr>
                <w:rFonts w:ascii="Arial" w:hAnsi="Arial" w:cs="Arial"/>
                <w:sz w:val="20"/>
                <w:szCs w:val="20"/>
              </w:rPr>
            </w:pPr>
            <w:r w:rsidRPr="00176EB1">
              <w:rPr>
                <w:color w:val="000000" w:themeColor="text1"/>
                <w:lang w:val="en-US"/>
              </w:rPr>
              <w:t>Dennis Kerr Coelho</w:t>
            </w:r>
          </w:p>
        </w:tc>
      </w:tr>
      <w:tr w:rsidR="00B24A6B" w:rsidRPr="00D15F5A" w14:paraId="50679CE5"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7823C427"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F28F54C"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31571218" w14:textId="18FB63A5" w:rsidR="00B24A6B" w:rsidRPr="00D15F5A" w:rsidRDefault="00B24A6B" w:rsidP="00B24A6B">
            <w:pPr>
              <w:spacing w:after="0" w:line="240" w:lineRule="auto"/>
              <w:jc w:val="center"/>
              <w:rPr>
                <w:rFonts w:ascii="Arial" w:hAnsi="Arial" w:cs="Arial"/>
                <w:sz w:val="20"/>
                <w:szCs w:val="20"/>
              </w:rPr>
            </w:pPr>
            <w:proofErr w:type="spellStart"/>
            <w:r w:rsidRPr="00336999">
              <w:rPr>
                <w:rFonts w:ascii="Calibri" w:eastAsia="Times New Roman" w:hAnsi="Calibri"/>
                <w:color w:val="000000" w:themeColor="text1"/>
              </w:rPr>
              <w:t>Caina</w:t>
            </w:r>
            <w:proofErr w:type="spellEnd"/>
            <w:r w:rsidRPr="00336999">
              <w:rPr>
                <w:rFonts w:ascii="Calibri" w:eastAsia="Times New Roman" w:hAnsi="Calibri"/>
                <w:color w:val="000000" w:themeColor="text1"/>
              </w:rPr>
              <w:t xml:space="preserve"> </w:t>
            </w:r>
            <w:proofErr w:type="spellStart"/>
            <w:r w:rsidRPr="00336999">
              <w:rPr>
                <w:rFonts w:ascii="Calibri" w:eastAsia="Times New Roman" w:hAnsi="Calibri"/>
                <w:color w:val="000000" w:themeColor="text1"/>
              </w:rPr>
              <w:t>Nicotari</w:t>
            </w:r>
            <w:proofErr w:type="spellEnd"/>
            <w:r w:rsidRPr="00336999">
              <w:rPr>
                <w:rFonts w:ascii="Calibri" w:eastAsia="Times New Roman" w:hAnsi="Calibri"/>
                <w:color w:val="000000" w:themeColor="text1"/>
              </w:rPr>
              <w:t xml:space="preserve"> Arruda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45DE002" w14:textId="7F2A6E14" w:rsidR="00B24A6B" w:rsidRPr="00D15F5A" w:rsidRDefault="00B24A6B" w:rsidP="00B24A6B">
            <w:pPr>
              <w:spacing w:after="0" w:line="240" w:lineRule="auto"/>
              <w:jc w:val="center"/>
              <w:rPr>
                <w:rFonts w:ascii="Arial" w:hAnsi="Arial" w:cs="Arial"/>
                <w:sz w:val="20"/>
                <w:szCs w:val="20"/>
              </w:rPr>
            </w:pPr>
            <w:r w:rsidRPr="00176EB1">
              <w:rPr>
                <w:color w:val="000000" w:themeColor="text1"/>
              </w:rPr>
              <w:t>Rafael Marques de Albuquerque</w:t>
            </w:r>
          </w:p>
        </w:tc>
      </w:tr>
      <w:tr w:rsidR="00B24A6B" w:rsidRPr="00D15F5A" w14:paraId="69419E9A"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31FAD3E2"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E9F6502"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43F2EABF" w14:textId="19CDFDDD" w:rsidR="00B24A6B" w:rsidRPr="00D15F5A" w:rsidRDefault="00B24A6B" w:rsidP="00B24A6B">
            <w:pPr>
              <w:spacing w:after="0" w:line="240" w:lineRule="auto"/>
              <w:jc w:val="center"/>
              <w:rPr>
                <w:rFonts w:ascii="Arial" w:hAnsi="Arial" w:cs="Arial"/>
                <w:sz w:val="20"/>
                <w:szCs w:val="20"/>
              </w:rPr>
            </w:pPr>
            <w:r w:rsidRPr="00336999">
              <w:rPr>
                <w:rFonts w:ascii="Calibri" w:eastAsia="Times New Roman" w:hAnsi="Calibri"/>
                <w:color w:val="000000" w:themeColor="text1"/>
              </w:rPr>
              <w:t xml:space="preserve">Caio Luiz </w:t>
            </w:r>
            <w:proofErr w:type="spellStart"/>
            <w:r w:rsidRPr="00336999">
              <w:rPr>
                <w:rFonts w:ascii="Calibri" w:eastAsia="Times New Roman" w:hAnsi="Calibri"/>
                <w:color w:val="000000" w:themeColor="text1"/>
              </w:rPr>
              <w:t>Germer</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9248650" w14:textId="0E90BFDC" w:rsidR="00B24A6B" w:rsidRPr="00D15F5A" w:rsidRDefault="00B24A6B" w:rsidP="00B24A6B">
            <w:pPr>
              <w:spacing w:after="0" w:line="240" w:lineRule="auto"/>
              <w:jc w:val="center"/>
              <w:rPr>
                <w:rFonts w:ascii="Arial" w:hAnsi="Arial" w:cs="Arial"/>
                <w:sz w:val="20"/>
                <w:szCs w:val="20"/>
              </w:rPr>
            </w:pPr>
            <w:r w:rsidRPr="00176EB1">
              <w:rPr>
                <w:color w:val="000000" w:themeColor="text1"/>
              </w:rPr>
              <w:t>Rafael Marques de Albuquerque</w:t>
            </w:r>
          </w:p>
        </w:tc>
      </w:tr>
      <w:tr w:rsidR="00B24A6B" w:rsidRPr="00D15F5A" w14:paraId="69A347C4"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156E573C"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451551BE"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5DEDC1A9" w14:textId="621D13B7" w:rsidR="00B24A6B" w:rsidRPr="00D15F5A" w:rsidRDefault="00B24A6B" w:rsidP="00B24A6B">
            <w:pPr>
              <w:spacing w:after="0" w:line="240" w:lineRule="auto"/>
              <w:jc w:val="center"/>
              <w:rPr>
                <w:rFonts w:ascii="Arial" w:hAnsi="Arial" w:cs="Arial"/>
                <w:sz w:val="20"/>
                <w:szCs w:val="20"/>
              </w:rPr>
            </w:pPr>
            <w:r w:rsidRPr="00336999">
              <w:rPr>
                <w:rFonts w:ascii="Calibri" w:eastAsia="Times New Roman" w:hAnsi="Calibri"/>
                <w:color w:val="000000" w:themeColor="text1"/>
              </w:rPr>
              <w:t xml:space="preserve">Caio </w:t>
            </w:r>
            <w:proofErr w:type="spellStart"/>
            <w:r w:rsidRPr="00336999">
              <w:rPr>
                <w:rFonts w:ascii="Calibri" w:eastAsia="Times New Roman" w:hAnsi="Calibri"/>
                <w:color w:val="000000" w:themeColor="text1"/>
              </w:rPr>
              <w:t>Stange</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52B4FDB" w14:textId="108A478C" w:rsidR="00B24A6B" w:rsidRPr="00D15F5A" w:rsidRDefault="00B24A6B" w:rsidP="00B24A6B">
            <w:pPr>
              <w:spacing w:after="0" w:line="240" w:lineRule="auto"/>
              <w:jc w:val="center"/>
              <w:rPr>
                <w:rFonts w:ascii="Arial" w:hAnsi="Arial" w:cs="Arial"/>
                <w:sz w:val="20"/>
                <w:szCs w:val="20"/>
              </w:rPr>
            </w:pPr>
            <w:r w:rsidRPr="00176EB1">
              <w:rPr>
                <w:color w:val="000000" w:themeColor="text1"/>
              </w:rPr>
              <w:t>Marcelo Dornbusch Lopes</w:t>
            </w:r>
          </w:p>
        </w:tc>
      </w:tr>
      <w:tr w:rsidR="00B24A6B" w:rsidRPr="00D15F5A" w14:paraId="499E53B0"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380527C9"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8D40DFB"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3A29265C" w14:textId="23E78733" w:rsidR="00B24A6B" w:rsidRPr="00D15F5A" w:rsidRDefault="00B24A6B" w:rsidP="00B24A6B">
            <w:pPr>
              <w:spacing w:after="0" w:line="240" w:lineRule="auto"/>
              <w:jc w:val="center"/>
              <w:rPr>
                <w:rFonts w:ascii="Arial" w:hAnsi="Arial" w:cs="Arial"/>
                <w:sz w:val="20"/>
                <w:szCs w:val="20"/>
              </w:rPr>
            </w:pPr>
            <w:r w:rsidRPr="00336999">
              <w:rPr>
                <w:rFonts w:ascii="Calibri" w:eastAsia="Times New Roman" w:hAnsi="Calibri"/>
                <w:color w:val="000000" w:themeColor="text1"/>
              </w:rPr>
              <w:t>Cristian Menezes Martins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7B15889" w14:textId="043A71FE" w:rsidR="00B24A6B" w:rsidRPr="00D15F5A" w:rsidRDefault="00B24A6B" w:rsidP="00B24A6B">
            <w:pPr>
              <w:spacing w:after="0" w:line="240" w:lineRule="auto"/>
              <w:jc w:val="center"/>
              <w:rPr>
                <w:rFonts w:ascii="Arial" w:hAnsi="Arial" w:cs="Arial"/>
                <w:sz w:val="20"/>
                <w:szCs w:val="20"/>
              </w:rPr>
            </w:pPr>
            <w:r w:rsidRPr="00176EB1">
              <w:rPr>
                <w:color w:val="000000" w:themeColor="text1"/>
              </w:rPr>
              <w:t>Luciano Adorno</w:t>
            </w:r>
          </w:p>
        </w:tc>
      </w:tr>
      <w:tr w:rsidR="00B24A6B" w:rsidRPr="00D15F5A" w14:paraId="7B3FB4AF"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59FD718F"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AFA66FE"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34E1BA1" w14:textId="5133D52B" w:rsidR="00B24A6B" w:rsidRPr="00D15F5A" w:rsidRDefault="00B24A6B" w:rsidP="00B24A6B">
            <w:pPr>
              <w:spacing w:after="0" w:line="240" w:lineRule="auto"/>
              <w:jc w:val="center"/>
              <w:rPr>
                <w:rFonts w:ascii="Arial" w:hAnsi="Arial" w:cs="Arial"/>
                <w:sz w:val="20"/>
                <w:szCs w:val="20"/>
              </w:rPr>
            </w:pPr>
            <w:r w:rsidRPr="00336999">
              <w:rPr>
                <w:rFonts w:ascii="Calibri" w:eastAsia="Times New Roman" w:hAnsi="Calibri"/>
                <w:color w:val="000000" w:themeColor="text1"/>
              </w:rPr>
              <w:t>Evander Dornelles</w:t>
            </w:r>
            <w:r>
              <w:rPr>
                <w:rFonts w:ascii="Calibri" w:eastAsia="Times New Roman" w:hAnsi="Calibri"/>
                <w:color w:val="000000" w:themeColor="text1"/>
              </w:rPr>
              <w:t xml:space="preserve"> </w:t>
            </w:r>
            <w:r w:rsidRPr="005843EB">
              <w:rPr>
                <w:rFonts w:ascii="Calibri" w:hAnsi="Calibri"/>
                <w:color w:val="FF0000"/>
              </w:rPr>
              <w:t>(BC)</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686C4FC" w14:textId="4C85BFCB" w:rsidR="00B24A6B" w:rsidRPr="00D15F5A" w:rsidRDefault="00B24A6B" w:rsidP="00B24A6B">
            <w:pPr>
              <w:spacing w:after="0" w:line="240" w:lineRule="auto"/>
              <w:jc w:val="center"/>
              <w:rPr>
                <w:rFonts w:ascii="Arial" w:hAnsi="Arial" w:cs="Arial"/>
                <w:sz w:val="20"/>
                <w:szCs w:val="20"/>
              </w:rPr>
            </w:pPr>
            <w:r w:rsidRPr="00176EB1">
              <w:rPr>
                <w:color w:val="000000" w:themeColor="text1"/>
              </w:rPr>
              <w:t>Rafael Marques de Albuquerque</w:t>
            </w:r>
          </w:p>
        </w:tc>
      </w:tr>
      <w:tr w:rsidR="00B24A6B" w:rsidRPr="00D15F5A" w14:paraId="7BCDB8B1"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5603A62B"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50A9E8E"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63718CBE" w14:textId="421B9B2C" w:rsidR="00B24A6B" w:rsidRPr="00D15F5A" w:rsidRDefault="00B24A6B" w:rsidP="00B24A6B">
            <w:pPr>
              <w:spacing w:after="0" w:line="240" w:lineRule="auto"/>
              <w:jc w:val="center"/>
              <w:rPr>
                <w:rFonts w:ascii="Arial" w:hAnsi="Arial" w:cs="Arial"/>
                <w:sz w:val="20"/>
                <w:szCs w:val="20"/>
              </w:rPr>
            </w:pPr>
            <w:r w:rsidRPr="000F527E">
              <w:rPr>
                <w:rFonts w:ascii="Calibri" w:eastAsia="Times New Roman" w:hAnsi="Calibri"/>
                <w:color w:val="000000" w:themeColor="text1"/>
              </w:rPr>
              <w:t xml:space="preserve">Fernando </w:t>
            </w:r>
            <w:proofErr w:type="spellStart"/>
            <w:r w:rsidRPr="000F527E">
              <w:rPr>
                <w:rFonts w:ascii="Calibri" w:eastAsia="Times New Roman" w:hAnsi="Calibri"/>
                <w:color w:val="000000" w:themeColor="text1"/>
              </w:rPr>
              <w:t>Lau</w:t>
            </w:r>
            <w:proofErr w:type="spellEnd"/>
            <w:r w:rsidRPr="000F527E">
              <w:rPr>
                <w:rFonts w:ascii="Calibri" w:eastAsia="Times New Roman" w:hAnsi="Calibri"/>
                <w:color w:val="000000" w:themeColor="text1"/>
              </w:rPr>
              <w:t xml:space="preserve"> Chaves da Silva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6314917" w14:textId="381CCB50" w:rsidR="00B24A6B" w:rsidRPr="00D15F5A" w:rsidRDefault="00B24A6B" w:rsidP="00B24A6B">
            <w:pPr>
              <w:spacing w:after="0" w:line="240" w:lineRule="auto"/>
              <w:jc w:val="center"/>
              <w:rPr>
                <w:rFonts w:ascii="Arial" w:hAnsi="Arial" w:cs="Arial"/>
                <w:sz w:val="20"/>
                <w:szCs w:val="20"/>
              </w:rPr>
            </w:pPr>
            <w:r w:rsidRPr="00176EB1">
              <w:rPr>
                <w:color w:val="000000" w:themeColor="text1"/>
              </w:rPr>
              <w:t xml:space="preserve">Ricardo </w:t>
            </w:r>
            <w:proofErr w:type="spellStart"/>
            <w:r w:rsidRPr="00176EB1">
              <w:rPr>
                <w:color w:val="000000" w:themeColor="text1"/>
              </w:rPr>
              <w:t>Cherobin</w:t>
            </w:r>
            <w:proofErr w:type="spellEnd"/>
          </w:p>
        </w:tc>
      </w:tr>
      <w:tr w:rsidR="00B24A6B" w:rsidRPr="00D15F5A" w14:paraId="0B303218"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1E334721"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03C74F6"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1A5FCF25" w14:textId="43B09E38" w:rsidR="00B24A6B" w:rsidRPr="00D15F5A" w:rsidRDefault="00B24A6B" w:rsidP="00B24A6B">
            <w:pPr>
              <w:spacing w:after="0" w:line="240" w:lineRule="auto"/>
              <w:jc w:val="center"/>
              <w:rPr>
                <w:rFonts w:ascii="Arial" w:hAnsi="Arial" w:cs="Arial"/>
                <w:sz w:val="20"/>
                <w:szCs w:val="20"/>
              </w:rPr>
            </w:pPr>
            <w:r w:rsidRPr="000F527E">
              <w:rPr>
                <w:rFonts w:ascii="Calibri" w:eastAsia="Times New Roman" w:hAnsi="Calibri"/>
                <w:color w:val="000000" w:themeColor="text1"/>
              </w:rPr>
              <w:t>Hugo Duarte dos Santos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89A86BF" w14:textId="69B2A23B" w:rsidR="00B24A6B" w:rsidRPr="00D15F5A" w:rsidRDefault="00B24A6B" w:rsidP="00B24A6B">
            <w:pPr>
              <w:spacing w:after="0" w:line="240" w:lineRule="auto"/>
              <w:jc w:val="center"/>
              <w:rPr>
                <w:rFonts w:ascii="Arial" w:hAnsi="Arial" w:cs="Arial"/>
                <w:sz w:val="20"/>
                <w:szCs w:val="20"/>
              </w:rPr>
            </w:pPr>
            <w:r w:rsidRPr="00176EB1">
              <w:rPr>
                <w:color w:val="000000" w:themeColor="text1"/>
              </w:rPr>
              <w:t xml:space="preserve">Rafael Mariano Caetano </w:t>
            </w:r>
            <w:proofErr w:type="spellStart"/>
            <w:r w:rsidRPr="00176EB1">
              <w:rPr>
                <w:color w:val="000000" w:themeColor="text1"/>
              </w:rPr>
              <w:t>Arrivabene</w:t>
            </w:r>
            <w:proofErr w:type="spellEnd"/>
          </w:p>
        </w:tc>
      </w:tr>
      <w:tr w:rsidR="00B24A6B" w:rsidRPr="00D15F5A" w14:paraId="7B16C321"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52FE7AFD"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7C12590"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17CABD23" w14:textId="0506B41D" w:rsidR="00B24A6B" w:rsidRPr="00D15F5A" w:rsidRDefault="00B24A6B" w:rsidP="00B24A6B">
            <w:pPr>
              <w:spacing w:after="0" w:line="240" w:lineRule="auto"/>
              <w:jc w:val="center"/>
              <w:rPr>
                <w:rFonts w:ascii="Arial" w:hAnsi="Arial" w:cs="Arial"/>
                <w:sz w:val="20"/>
                <w:szCs w:val="20"/>
              </w:rPr>
            </w:pPr>
            <w:r w:rsidRPr="000F527E">
              <w:rPr>
                <w:rFonts w:ascii="Calibri" w:eastAsia="Times New Roman" w:hAnsi="Calibri"/>
                <w:color w:val="000000" w:themeColor="text1"/>
              </w:rPr>
              <w:t xml:space="preserve">Igor Dietrich </w:t>
            </w:r>
            <w:proofErr w:type="spellStart"/>
            <w:r w:rsidRPr="000F527E">
              <w:rPr>
                <w:rFonts w:ascii="Calibri" w:eastAsia="Times New Roman" w:hAnsi="Calibri"/>
                <w:color w:val="000000" w:themeColor="text1"/>
              </w:rPr>
              <w:t>Araujo</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7C6A78D" w14:textId="6D38679E" w:rsidR="00B24A6B" w:rsidRPr="00D15F5A" w:rsidRDefault="00B24A6B" w:rsidP="00B24A6B">
            <w:pPr>
              <w:spacing w:after="0" w:line="240" w:lineRule="auto"/>
              <w:jc w:val="center"/>
              <w:rPr>
                <w:rFonts w:ascii="Arial" w:hAnsi="Arial" w:cs="Arial"/>
                <w:sz w:val="20"/>
                <w:szCs w:val="20"/>
              </w:rPr>
            </w:pPr>
            <w:r w:rsidRPr="00176EB1">
              <w:rPr>
                <w:color w:val="000000" w:themeColor="text1"/>
              </w:rPr>
              <w:t>Marcelo Dornbusch Lopes</w:t>
            </w:r>
          </w:p>
        </w:tc>
      </w:tr>
      <w:tr w:rsidR="00B24A6B" w:rsidRPr="00D15F5A" w14:paraId="23BD79EC"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3348D34F"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0BDF3D2B"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0E3A4855" w14:textId="27EC033F" w:rsidR="00B24A6B" w:rsidRPr="00D15F5A" w:rsidRDefault="00B24A6B" w:rsidP="00B24A6B">
            <w:pPr>
              <w:spacing w:after="0" w:line="240" w:lineRule="auto"/>
              <w:jc w:val="center"/>
              <w:rPr>
                <w:rFonts w:ascii="Arial" w:hAnsi="Arial" w:cs="Arial"/>
                <w:sz w:val="20"/>
                <w:szCs w:val="20"/>
              </w:rPr>
            </w:pPr>
            <w:r w:rsidRPr="00467711">
              <w:rPr>
                <w:rFonts w:ascii="Calibri" w:eastAsia="Times New Roman" w:hAnsi="Calibri"/>
                <w:color w:val="000000" w:themeColor="text1"/>
              </w:rPr>
              <w:t>Joana Gabriela Machado de Morais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CF590B6" w14:textId="244562A0" w:rsidR="00B24A6B" w:rsidRPr="00D15F5A" w:rsidRDefault="00B24A6B" w:rsidP="00B24A6B">
            <w:pPr>
              <w:spacing w:after="0" w:line="240" w:lineRule="auto"/>
              <w:jc w:val="center"/>
              <w:rPr>
                <w:rFonts w:ascii="Arial" w:hAnsi="Arial" w:cs="Arial"/>
                <w:sz w:val="20"/>
                <w:szCs w:val="20"/>
              </w:rPr>
            </w:pPr>
            <w:r w:rsidRPr="00176EB1">
              <w:rPr>
                <w:color w:val="000000" w:themeColor="text1"/>
              </w:rPr>
              <w:t>Marcelo Dornbusch Lopes</w:t>
            </w:r>
          </w:p>
        </w:tc>
      </w:tr>
      <w:tr w:rsidR="00B24A6B" w:rsidRPr="00D15F5A" w14:paraId="7C9B4960"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36FB2A7A"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C9958B2"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01EC7E5B" w14:textId="14E56CB1" w:rsidR="00B24A6B" w:rsidRPr="00D15F5A" w:rsidRDefault="00B24A6B" w:rsidP="00B24A6B">
            <w:pPr>
              <w:spacing w:after="0" w:line="240" w:lineRule="auto"/>
              <w:jc w:val="center"/>
              <w:rPr>
                <w:rFonts w:ascii="Arial" w:hAnsi="Arial" w:cs="Arial"/>
                <w:sz w:val="20"/>
                <w:szCs w:val="20"/>
              </w:rPr>
            </w:pPr>
            <w:r w:rsidRPr="00467711">
              <w:rPr>
                <w:rFonts w:ascii="Calibri" w:eastAsia="Times New Roman" w:hAnsi="Calibri"/>
                <w:color w:val="000000" w:themeColor="text1"/>
              </w:rPr>
              <w:t xml:space="preserve">João Pedro Cordeiro </w:t>
            </w:r>
            <w:proofErr w:type="spellStart"/>
            <w:r w:rsidRPr="00467711">
              <w:rPr>
                <w:rFonts w:ascii="Calibri" w:eastAsia="Times New Roman" w:hAnsi="Calibri"/>
                <w:color w:val="000000" w:themeColor="text1"/>
              </w:rPr>
              <w:t>Tomkelski</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68B82CCB" w14:textId="4087909A" w:rsidR="00B24A6B" w:rsidRPr="00D15F5A" w:rsidRDefault="00B24A6B" w:rsidP="00B24A6B">
            <w:pPr>
              <w:spacing w:after="0" w:line="240" w:lineRule="auto"/>
              <w:jc w:val="center"/>
              <w:rPr>
                <w:rFonts w:ascii="Arial" w:hAnsi="Arial" w:cs="Arial"/>
                <w:sz w:val="20"/>
                <w:szCs w:val="20"/>
              </w:rPr>
            </w:pPr>
            <w:r w:rsidRPr="00176EB1">
              <w:rPr>
                <w:color w:val="000000" w:themeColor="text1"/>
                <w:lang w:val="en-US"/>
              </w:rPr>
              <w:t>Dennis Kerr Coelho</w:t>
            </w:r>
          </w:p>
        </w:tc>
      </w:tr>
      <w:tr w:rsidR="00B24A6B" w:rsidRPr="00D15F5A" w14:paraId="3538E363"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6C5AF2B7"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81E46A5"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3C8924FF" w14:textId="2BC336AB" w:rsidR="00B24A6B" w:rsidRPr="00D15F5A" w:rsidRDefault="00B24A6B" w:rsidP="00B24A6B">
            <w:pPr>
              <w:spacing w:after="0" w:line="240" w:lineRule="auto"/>
              <w:jc w:val="center"/>
              <w:rPr>
                <w:rFonts w:ascii="Arial" w:hAnsi="Arial" w:cs="Arial"/>
                <w:sz w:val="20"/>
                <w:szCs w:val="20"/>
              </w:rPr>
            </w:pPr>
            <w:r w:rsidRPr="00467711">
              <w:rPr>
                <w:rFonts w:ascii="Calibri" w:eastAsia="Times New Roman" w:hAnsi="Calibri"/>
                <w:color w:val="000000" w:themeColor="text1"/>
              </w:rPr>
              <w:t>Luís Gustavo Proença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45D2A9E" w14:textId="7B1505F9" w:rsidR="00B24A6B" w:rsidRPr="00D15F5A" w:rsidRDefault="00B24A6B" w:rsidP="00B24A6B">
            <w:pPr>
              <w:spacing w:after="0" w:line="240" w:lineRule="auto"/>
              <w:jc w:val="center"/>
              <w:rPr>
                <w:rFonts w:ascii="Arial" w:hAnsi="Arial" w:cs="Arial"/>
                <w:sz w:val="20"/>
                <w:szCs w:val="20"/>
              </w:rPr>
            </w:pPr>
            <w:r w:rsidRPr="00176EB1">
              <w:rPr>
                <w:color w:val="000000" w:themeColor="text1"/>
              </w:rPr>
              <w:t>Eduardo Napoleão</w:t>
            </w:r>
          </w:p>
        </w:tc>
      </w:tr>
      <w:tr w:rsidR="00B24A6B" w:rsidRPr="00D15F5A" w14:paraId="4E9644D3"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62782DB2"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77DF29C"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75D1288E" w14:textId="70932913" w:rsidR="00B24A6B" w:rsidRPr="00D15F5A" w:rsidRDefault="00B24A6B" w:rsidP="00B24A6B">
            <w:pPr>
              <w:spacing w:after="0" w:line="240" w:lineRule="auto"/>
              <w:jc w:val="center"/>
              <w:rPr>
                <w:rFonts w:ascii="Arial" w:hAnsi="Arial" w:cs="Arial"/>
                <w:sz w:val="20"/>
                <w:szCs w:val="20"/>
              </w:rPr>
            </w:pPr>
            <w:r w:rsidRPr="00FA6312">
              <w:rPr>
                <w:rFonts w:ascii="Calibri" w:eastAsia="Times New Roman" w:hAnsi="Calibri"/>
                <w:color w:val="000000" w:themeColor="text1"/>
              </w:rPr>
              <w:t xml:space="preserve">Luiz Otavio </w:t>
            </w:r>
            <w:proofErr w:type="spellStart"/>
            <w:r w:rsidRPr="00FA6312">
              <w:rPr>
                <w:rFonts w:ascii="Calibri" w:eastAsia="Times New Roman" w:hAnsi="Calibri"/>
                <w:color w:val="000000" w:themeColor="text1"/>
              </w:rPr>
              <w:t>Saccardo</w:t>
            </w:r>
            <w:proofErr w:type="spellEnd"/>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40DC046" w14:textId="589BB569" w:rsidR="00B24A6B" w:rsidRPr="00D15F5A" w:rsidRDefault="00B24A6B" w:rsidP="00B24A6B">
            <w:pPr>
              <w:spacing w:after="0" w:line="240" w:lineRule="auto"/>
              <w:jc w:val="center"/>
              <w:rPr>
                <w:rFonts w:ascii="Arial" w:hAnsi="Arial" w:cs="Arial"/>
                <w:sz w:val="20"/>
                <w:szCs w:val="20"/>
              </w:rPr>
            </w:pPr>
            <w:r w:rsidRPr="00FA6312">
              <w:rPr>
                <w:rFonts w:ascii="Calibri" w:hAnsi="Calibri"/>
                <w:color w:val="000000" w:themeColor="text1"/>
              </w:rPr>
              <w:t>Rafael Marques de Albuquerque</w:t>
            </w:r>
          </w:p>
        </w:tc>
      </w:tr>
      <w:tr w:rsidR="00B24A6B" w:rsidRPr="00D15F5A" w14:paraId="035B9E06"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75DB352E"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75942071"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4EAD7D45" w14:textId="688B728E" w:rsidR="00B24A6B" w:rsidRPr="00D15F5A" w:rsidRDefault="00B24A6B" w:rsidP="00B24A6B">
            <w:pPr>
              <w:spacing w:after="0" w:line="240" w:lineRule="auto"/>
              <w:jc w:val="center"/>
              <w:rPr>
                <w:rFonts w:ascii="Arial" w:hAnsi="Arial" w:cs="Arial"/>
                <w:sz w:val="20"/>
                <w:szCs w:val="20"/>
              </w:rPr>
            </w:pPr>
            <w:r w:rsidRPr="00467711">
              <w:rPr>
                <w:rFonts w:ascii="Calibri" w:eastAsia="Times New Roman" w:hAnsi="Calibri"/>
                <w:color w:val="000000" w:themeColor="text1"/>
              </w:rPr>
              <w:t>Pedro Santos Valim</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0ABA165" w14:textId="48B6A3A0" w:rsidR="00B24A6B" w:rsidRPr="00D15F5A" w:rsidRDefault="00B24A6B" w:rsidP="00B24A6B">
            <w:pPr>
              <w:spacing w:after="0" w:line="240" w:lineRule="auto"/>
              <w:jc w:val="center"/>
              <w:rPr>
                <w:rFonts w:ascii="Arial" w:hAnsi="Arial" w:cs="Arial"/>
                <w:sz w:val="20"/>
                <w:szCs w:val="20"/>
              </w:rPr>
            </w:pPr>
            <w:r w:rsidRPr="00176EB1">
              <w:rPr>
                <w:color w:val="000000" w:themeColor="text1"/>
                <w:lang w:val="en-US"/>
              </w:rPr>
              <w:t>Dennis Kerr Coelho</w:t>
            </w:r>
          </w:p>
        </w:tc>
      </w:tr>
      <w:tr w:rsidR="00B24A6B" w:rsidRPr="00D15F5A" w14:paraId="6D1321DD"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6CCA093E"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1DD19127"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0BBA41F0" w14:textId="21B01C80" w:rsidR="00B24A6B" w:rsidRPr="00D15F5A" w:rsidRDefault="00B24A6B" w:rsidP="00B24A6B">
            <w:pPr>
              <w:spacing w:after="0" w:line="240" w:lineRule="auto"/>
              <w:jc w:val="center"/>
              <w:rPr>
                <w:rFonts w:ascii="Arial" w:hAnsi="Arial" w:cs="Arial"/>
                <w:sz w:val="20"/>
                <w:szCs w:val="20"/>
              </w:rPr>
            </w:pPr>
            <w:r w:rsidRPr="00274790">
              <w:rPr>
                <w:rFonts w:ascii="Calibri" w:eastAsia="Times New Roman" w:hAnsi="Calibri"/>
                <w:color w:val="000000" w:themeColor="text1"/>
              </w:rPr>
              <w:t>Rafael Maciel Risso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3805395" w14:textId="7C421923" w:rsidR="00B24A6B" w:rsidRPr="00D15F5A" w:rsidRDefault="00B24A6B" w:rsidP="00B24A6B">
            <w:pPr>
              <w:spacing w:after="0" w:line="240" w:lineRule="auto"/>
              <w:jc w:val="center"/>
              <w:rPr>
                <w:rFonts w:ascii="Arial" w:hAnsi="Arial" w:cs="Arial"/>
                <w:sz w:val="20"/>
                <w:szCs w:val="20"/>
              </w:rPr>
            </w:pPr>
            <w:r w:rsidRPr="00274790">
              <w:rPr>
                <w:color w:val="000000" w:themeColor="text1"/>
              </w:rPr>
              <w:t xml:space="preserve">Ricardo </w:t>
            </w:r>
            <w:proofErr w:type="spellStart"/>
            <w:r w:rsidRPr="00274790">
              <w:rPr>
                <w:color w:val="000000" w:themeColor="text1"/>
              </w:rPr>
              <w:t>Cherobin</w:t>
            </w:r>
            <w:proofErr w:type="spellEnd"/>
          </w:p>
        </w:tc>
      </w:tr>
      <w:tr w:rsidR="00B24A6B" w:rsidRPr="00D15F5A" w14:paraId="62C9807B"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120717F8"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352F4229"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7109FA28" w14:textId="0ECB4E3A" w:rsidR="00B24A6B" w:rsidRPr="00D15F5A" w:rsidRDefault="00B24A6B" w:rsidP="00B24A6B">
            <w:pPr>
              <w:spacing w:after="0" w:line="240" w:lineRule="auto"/>
              <w:jc w:val="center"/>
              <w:rPr>
                <w:rFonts w:ascii="Arial" w:hAnsi="Arial" w:cs="Arial"/>
                <w:sz w:val="20"/>
                <w:szCs w:val="20"/>
              </w:rPr>
            </w:pPr>
            <w:r w:rsidRPr="00467711">
              <w:rPr>
                <w:rFonts w:ascii="Calibri" w:eastAsia="Times New Roman" w:hAnsi="Calibri"/>
                <w:color w:val="000000" w:themeColor="text1"/>
              </w:rPr>
              <w:t>Renan Barreto Brasil</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26CEB383" w14:textId="2884B9F3" w:rsidR="00B24A6B" w:rsidRPr="00D15F5A" w:rsidRDefault="00B24A6B" w:rsidP="00B24A6B">
            <w:pPr>
              <w:spacing w:after="0" w:line="240" w:lineRule="auto"/>
              <w:jc w:val="center"/>
              <w:rPr>
                <w:rFonts w:ascii="Arial" w:hAnsi="Arial" w:cs="Arial"/>
                <w:sz w:val="20"/>
                <w:szCs w:val="20"/>
              </w:rPr>
            </w:pPr>
            <w:r w:rsidRPr="00176EB1">
              <w:rPr>
                <w:color w:val="000000" w:themeColor="text1"/>
                <w:lang w:val="en-US"/>
              </w:rPr>
              <w:t>Dennis Kerr Coelho</w:t>
            </w:r>
          </w:p>
        </w:tc>
      </w:tr>
      <w:tr w:rsidR="00B24A6B" w:rsidRPr="00D15F5A" w14:paraId="08197105"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6752CAFE"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E426A15"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04EC927B" w14:textId="06DE5F92" w:rsidR="00B24A6B" w:rsidRPr="00D15F5A" w:rsidRDefault="00B24A6B" w:rsidP="00B24A6B">
            <w:pPr>
              <w:spacing w:after="0" w:line="240" w:lineRule="auto"/>
              <w:jc w:val="center"/>
              <w:rPr>
                <w:rFonts w:ascii="Arial" w:hAnsi="Arial" w:cs="Arial"/>
                <w:sz w:val="20"/>
                <w:szCs w:val="20"/>
              </w:rPr>
            </w:pPr>
            <w:r w:rsidRPr="00467711">
              <w:rPr>
                <w:rFonts w:ascii="Calibri" w:eastAsia="Times New Roman" w:hAnsi="Calibri"/>
                <w:color w:val="000000" w:themeColor="text1"/>
              </w:rPr>
              <w:t xml:space="preserve">Vicente </w:t>
            </w:r>
            <w:proofErr w:type="spellStart"/>
            <w:r w:rsidRPr="00467711">
              <w:rPr>
                <w:rFonts w:ascii="Calibri" w:eastAsia="Times New Roman" w:hAnsi="Calibri"/>
                <w:color w:val="000000" w:themeColor="text1"/>
              </w:rPr>
              <w:t>Hulbert</w:t>
            </w:r>
            <w:proofErr w:type="spellEnd"/>
            <w:r w:rsidRPr="00467711">
              <w:rPr>
                <w:rFonts w:ascii="Calibri" w:eastAsia="Times New Roman" w:hAnsi="Calibri"/>
                <w:color w:val="000000" w:themeColor="text1"/>
              </w:rPr>
              <w:t xml:space="preserve"> Neves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02BC2D10" w14:textId="1C0511AC" w:rsidR="00B24A6B" w:rsidRPr="00D15F5A" w:rsidRDefault="00B24A6B" w:rsidP="00B24A6B">
            <w:pPr>
              <w:spacing w:after="0" w:line="240" w:lineRule="auto"/>
              <w:jc w:val="center"/>
              <w:rPr>
                <w:rFonts w:ascii="Arial" w:hAnsi="Arial" w:cs="Arial"/>
                <w:sz w:val="20"/>
                <w:szCs w:val="20"/>
              </w:rPr>
            </w:pPr>
            <w:r w:rsidRPr="00176EB1">
              <w:rPr>
                <w:color w:val="000000" w:themeColor="text1"/>
              </w:rPr>
              <w:t xml:space="preserve">Rafael Mariano Caetano </w:t>
            </w:r>
            <w:proofErr w:type="spellStart"/>
            <w:r w:rsidRPr="00176EB1">
              <w:rPr>
                <w:color w:val="000000" w:themeColor="text1"/>
              </w:rPr>
              <w:t>Arrivabene</w:t>
            </w:r>
            <w:proofErr w:type="spellEnd"/>
          </w:p>
        </w:tc>
      </w:tr>
      <w:tr w:rsidR="00B24A6B" w:rsidRPr="00D15F5A" w14:paraId="311AE69E"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hideMark/>
          </w:tcPr>
          <w:p w14:paraId="531174C1"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5FB8F9D3"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56550FE2" w14:textId="0983BEB7" w:rsidR="00B24A6B" w:rsidRPr="00D15F5A" w:rsidRDefault="00B24A6B" w:rsidP="00B24A6B">
            <w:pPr>
              <w:spacing w:after="0" w:line="240" w:lineRule="auto"/>
              <w:jc w:val="center"/>
              <w:rPr>
                <w:rFonts w:ascii="Arial" w:hAnsi="Arial" w:cs="Arial"/>
                <w:sz w:val="20"/>
                <w:szCs w:val="20"/>
              </w:rPr>
            </w:pPr>
            <w:r w:rsidRPr="00467711">
              <w:rPr>
                <w:rFonts w:ascii="Calibri" w:eastAsia="Times New Roman" w:hAnsi="Calibri"/>
                <w:color w:val="000000" w:themeColor="text1"/>
              </w:rPr>
              <w:t xml:space="preserve">Victoria </w:t>
            </w:r>
            <w:proofErr w:type="spellStart"/>
            <w:r w:rsidRPr="00467711">
              <w:rPr>
                <w:rFonts w:ascii="Calibri" w:eastAsia="Times New Roman" w:hAnsi="Calibri"/>
                <w:color w:val="000000" w:themeColor="text1"/>
              </w:rPr>
              <w:t>Postoiev</w:t>
            </w:r>
            <w:proofErr w:type="spellEnd"/>
            <w:r w:rsidRPr="00467711">
              <w:rPr>
                <w:rFonts w:ascii="Calibri" w:eastAsia="Times New Roman" w:hAnsi="Calibri"/>
                <w:color w:val="000000" w:themeColor="text1"/>
              </w:rPr>
              <w:t xml:space="preserve"> Dalla Nora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84F3116" w14:textId="1E38340C" w:rsidR="00B24A6B" w:rsidRPr="00D15F5A" w:rsidRDefault="00B24A6B" w:rsidP="00B24A6B">
            <w:pPr>
              <w:spacing w:after="0" w:line="240" w:lineRule="auto"/>
              <w:jc w:val="center"/>
              <w:rPr>
                <w:rFonts w:ascii="Arial" w:hAnsi="Arial" w:cs="Arial"/>
                <w:sz w:val="20"/>
                <w:szCs w:val="20"/>
              </w:rPr>
            </w:pPr>
            <w:r w:rsidRPr="00176EB1">
              <w:rPr>
                <w:color w:val="000000" w:themeColor="text1"/>
                <w:lang w:val="en-US"/>
              </w:rPr>
              <w:t>Dennis Kerr Coelho</w:t>
            </w:r>
          </w:p>
        </w:tc>
      </w:tr>
      <w:tr w:rsidR="00B24A6B" w:rsidRPr="00D15F5A" w14:paraId="02D96A3B" w14:textId="77777777" w:rsidTr="00661769">
        <w:trPr>
          <w:trHeight w:val="284"/>
        </w:trPr>
        <w:tc>
          <w:tcPr>
            <w:tcW w:w="1096" w:type="dxa"/>
            <w:vMerge/>
            <w:tcBorders>
              <w:top w:val="nil"/>
              <w:left w:val="single" w:sz="8" w:space="0" w:color="auto"/>
              <w:bottom w:val="single" w:sz="8" w:space="0" w:color="auto"/>
              <w:right w:val="single" w:sz="8" w:space="0" w:color="auto"/>
            </w:tcBorders>
            <w:vAlign w:val="center"/>
          </w:tcPr>
          <w:p w14:paraId="700E1C21" w14:textId="77777777" w:rsidR="00B24A6B" w:rsidRPr="00D15F5A" w:rsidRDefault="00B24A6B" w:rsidP="00B24A6B">
            <w:pPr>
              <w:spacing w:after="0" w:line="240" w:lineRule="auto"/>
              <w:rPr>
                <w:rFonts w:ascii="Arial" w:hAnsi="Arial" w:cs="Arial"/>
                <w:b/>
                <w:sz w:val="20"/>
                <w:szCs w:val="20"/>
              </w:rPr>
            </w:pPr>
          </w:p>
        </w:tc>
        <w:tc>
          <w:tcPr>
            <w:tcW w:w="417" w:type="dxa"/>
            <w:tcBorders>
              <w:top w:val="nil"/>
              <w:left w:val="nil"/>
              <w:bottom w:val="single" w:sz="8" w:space="0" w:color="auto"/>
              <w:right w:val="nil"/>
            </w:tcBorders>
          </w:tcPr>
          <w:p w14:paraId="685A0AEF"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616250DC" w14:textId="6D31615C" w:rsidR="00B24A6B" w:rsidRPr="00D15F5A" w:rsidRDefault="00B24A6B" w:rsidP="00B24A6B">
            <w:pPr>
              <w:spacing w:after="0" w:line="240" w:lineRule="auto"/>
              <w:jc w:val="center"/>
              <w:rPr>
                <w:rFonts w:ascii="Arial" w:hAnsi="Arial" w:cs="Arial"/>
                <w:sz w:val="20"/>
                <w:szCs w:val="20"/>
              </w:rPr>
            </w:pPr>
            <w:r w:rsidRPr="00467711">
              <w:rPr>
                <w:rFonts w:ascii="Calibri" w:eastAsia="Times New Roman" w:hAnsi="Calibri"/>
                <w:color w:val="000000" w:themeColor="text1"/>
              </w:rPr>
              <w:t>Vinicius Vieira de Medeiros</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13C4E031" w14:textId="1A70FEAF" w:rsidR="00B24A6B" w:rsidRPr="00D15F5A" w:rsidRDefault="00B24A6B" w:rsidP="00B24A6B">
            <w:pPr>
              <w:spacing w:after="0" w:line="240" w:lineRule="auto"/>
              <w:jc w:val="center"/>
              <w:rPr>
                <w:rFonts w:ascii="Arial" w:hAnsi="Arial" w:cs="Arial"/>
                <w:sz w:val="20"/>
                <w:szCs w:val="20"/>
              </w:rPr>
            </w:pPr>
            <w:r w:rsidRPr="00176EB1">
              <w:rPr>
                <w:color w:val="000000" w:themeColor="text1"/>
              </w:rPr>
              <w:t xml:space="preserve">Alice </w:t>
            </w:r>
            <w:proofErr w:type="spellStart"/>
            <w:r w:rsidRPr="00176EB1">
              <w:rPr>
                <w:color w:val="000000" w:themeColor="text1"/>
              </w:rPr>
              <w:t>Demaria</w:t>
            </w:r>
            <w:proofErr w:type="spellEnd"/>
            <w:r w:rsidRPr="00176EB1">
              <w:rPr>
                <w:color w:val="000000" w:themeColor="text1"/>
              </w:rPr>
              <w:t xml:space="preserve"> Silva Penha</w:t>
            </w:r>
          </w:p>
        </w:tc>
      </w:tr>
      <w:tr w:rsidR="00B24A6B" w:rsidRPr="00D15F5A" w14:paraId="5BE57625" w14:textId="77777777" w:rsidTr="0049694D">
        <w:trPr>
          <w:trHeight w:val="284"/>
        </w:trPr>
        <w:tc>
          <w:tcPr>
            <w:tcW w:w="10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4B7E9" w14:textId="77777777" w:rsidR="00B24A6B" w:rsidRPr="00D15F5A" w:rsidRDefault="00B24A6B" w:rsidP="00B24A6B">
            <w:pPr>
              <w:spacing w:after="0" w:line="240" w:lineRule="auto"/>
              <w:jc w:val="center"/>
              <w:rPr>
                <w:rFonts w:ascii="Arial" w:hAnsi="Arial" w:cs="Arial"/>
                <w:b/>
                <w:sz w:val="20"/>
                <w:szCs w:val="20"/>
              </w:rPr>
            </w:pPr>
            <w:r w:rsidRPr="00D15F5A">
              <w:rPr>
                <w:rFonts w:ascii="Arial" w:hAnsi="Arial" w:cs="Arial"/>
                <w:b/>
                <w:sz w:val="20"/>
                <w:szCs w:val="20"/>
              </w:rPr>
              <w:t>2021/2</w:t>
            </w:r>
          </w:p>
        </w:tc>
        <w:tc>
          <w:tcPr>
            <w:tcW w:w="417" w:type="dxa"/>
            <w:tcBorders>
              <w:top w:val="nil"/>
              <w:left w:val="nil"/>
              <w:bottom w:val="single" w:sz="8" w:space="0" w:color="auto"/>
              <w:right w:val="nil"/>
            </w:tcBorders>
          </w:tcPr>
          <w:p w14:paraId="2E703299"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151DFF7" w14:textId="7111DB8E" w:rsidR="00B24A6B" w:rsidRPr="00D15F5A" w:rsidRDefault="00B24A6B" w:rsidP="00B24A6B">
            <w:pPr>
              <w:spacing w:after="0" w:line="240" w:lineRule="auto"/>
              <w:jc w:val="center"/>
              <w:rPr>
                <w:rFonts w:ascii="Arial" w:hAnsi="Arial" w:cs="Arial"/>
                <w:sz w:val="20"/>
                <w:szCs w:val="20"/>
              </w:rPr>
            </w:pPr>
            <w:r w:rsidRPr="00AD3CC6">
              <w:rPr>
                <w:rFonts w:ascii="Calibri" w:hAnsi="Calibri"/>
              </w:rPr>
              <w:t>Ana Cristina Camillo</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5D09CC0A" w14:textId="5520CF38" w:rsidR="00B24A6B" w:rsidRPr="00D15F5A" w:rsidRDefault="00B24A6B" w:rsidP="00B24A6B">
            <w:pPr>
              <w:spacing w:after="0" w:line="240" w:lineRule="auto"/>
              <w:jc w:val="center"/>
              <w:rPr>
                <w:rFonts w:ascii="Arial" w:hAnsi="Arial" w:cs="Arial"/>
                <w:sz w:val="20"/>
                <w:szCs w:val="20"/>
              </w:rPr>
            </w:pPr>
            <w:r w:rsidRPr="00686318">
              <w:rPr>
                <w:rFonts w:ascii="Calibri" w:hAnsi="Calibri"/>
                <w:color w:val="000000" w:themeColor="text1"/>
              </w:rPr>
              <w:t xml:space="preserve">Alice </w:t>
            </w:r>
            <w:proofErr w:type="spellStart"/>
            <w:r w:rsidRPr="00686318">
              <w:rPr>
                <w:rFonts w:ascii="Calibri" w:hAnsi="Calibri"/>
                <w:color w:val="000000" w:themeColor="text1"/>
              </w:rPr>
              <w:t>Demaria</w:t>
            </w:r>
            <w:proofErr w:type="spellEnd"/>
            <w:r w:rsidRPr="00686318">
              <w:rPr>
                <w:rFonts w:ascii="Calibri" w:hAnsi="Calibri"/>
                <w:color w:val="000000" w:themeColor="text1"/>
              </w:rPr>
              <w:t xml:space="preserve"> Silva Penha</w:t>
            </w:r>
          </w:p>
        </w:tc>
      </w:tr>
      <w:tr w:rsidR="00B24A6B" w:rsidRPr="00D15F5A" w14:paraId="0FE4EC30"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hideMark/>
          </w:tcPr>
          <w:p w14:paraId="0CF25378"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8" w:space="0" w:color="auto"/>
              <w:right w:val="nil"/>
            </w:tcBorders>
          </w:tcPr>
          <w:p w14:paraId="4778D6E5"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8" w:space="0" w:color="auto"/>
              <w:right w:val="single" w:sz="8" w:space="0" w:color="auto"/>
            </w:tcBorders>
            <w:tcMar>
              <w:top w:w="0" w:type="dxa"/>
              <w:left w:w="108" w:type="dxa"/>
              <w:bottom w:w="0" w:type="dxa"/>
              <w:right w:w="108" w:type="dxa"/>
            </w:tcMar>
            <w:vAlign w:val="bottom"/>
          </w:tcPr>
          <w:p w14:paraId="01D8E0CB" w14:textId="4F238C2E"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Anderson Felipe </w:t>
            </w:r>
            <w:proofErr w:type="spellStart"/>
            <w:r w:rsidRPr="00AD3CC6">
              <w:rPr>
                <w:rFonts w:ascii="Calibri" w:hAnsi="Calibri"/>
              </w:rPr>
              <w:t>Praxedes</w:t>
            </w:r>
            <w:proofErr w:type="spellEnd"/>
            <w:r w:rsidRPr="00AD3CC6">
              <w:rPr>
                <w:rFonts w:ascii="Calibri" w:hAnsi="Calibri"/>
              </w:rPr>
              <w:t xml:space="preserve"> de Oliveira</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14:paraId="783477CD" w14:textId="1C244C43" w:rsidR="00B24A6B" w:rsidRPr="00D15F5A" w:rsidRDefault="00B24A6B" w:rsidP="00B24A6B">
            <w:pPr>
              <w:spacing w:after="0" w:line="240" w:lineRule="auto"/>
              <w:jc w:val="center"/>
              <w:rPr>
                <w:rFonts w:ascii="Arial" w:hAnsi="Arial" w:cs="Arial"/>
                <w:sz w:val="20"/>
                <w:szCs w:val="20"/>
              </w:rPr>
            </w:pPr>
            <w:r>
              <w:rPr>
                <w:rFonts w:ascii="Calibri" w:hAnsi="Calibri"/>
                <w:color w:val="000000" w:themeColor="text1"/>
              </w:rPr>
              <w:t xml:space="preserve">Tiago </w:t>
            </w:r>
            <w:proofErr w:type="spellStart"/>
            <w:r>
              <w:rPr>
                <w:rFonts w:ascii="Calibri" w:hAnsi="Calibri"/>
                <w:color w:val="000000" w:themeColor="text1"/>
              </w:rPr>
              <w:t>Ficagna</w:t>
            </w:r>
            <w:proofErr w:type="spellEnd"/>
          </w:p>
        </w:tc>
      </w:tr>
      <w:tr w:rsidR="00B24A6B" w:rsidRPr="00D15F5A" w14:paraId="6ECD9BBF"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5C45A974"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7782B3EF"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6C3DCE22" w14:textId="378E6CD9" w:rsidR="00B24A6B" w:rsidRPr="00D15F5A" w:rsidRDefault="00B24A6B" w:rsidP="00B24A6B">
            <w:pPr>
              <w:spacing w:after="0" w:line="240" w:lineRule="auto"/>
              <w:jc w:val="center"/>
              <w:rPr>
                <w:rFonts w:ascii="Arial" w:hAnsi="Arial" w:cs="Arial"/>
                <w:sz w:val="20"/>
                <w:szCs w:val="20"/>
              </w:rPr>
            </w:pPr>
            <w:proofErr w:type="spellStart"/>
            <w:r w:rsidRPr="00AD3CC6">
              <w:rPr>
                <w:rFonts w:ascii="Calibri" w:hAnsi="Calibri"/>
              </w:rPr>
              <w:t>Antonio</w:t>
            </w:r>
            <w:proofErr w:type="spellEnd"/>
            <w:r w:rsidRPr="00AD3CC6">
              <w:rPr>
                <w:rFonts w:ascii="Calibri" w:hAnsi="Calibri"/>
              </w:rPr>
              <w:t xml:space="preserve"> Manoel Carrera da Costa</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1A19E75D" w14:textId="6DF297BF" w:rsidR="00B24A6B" w:rsidRPr="00D15F5A" w:rsidRDefault="00B24A6B" w:rsidP="00B24A6B">
            <w:pPr>
              <w:spacing w:after="0" w:line="240" w:lineRule="auto"/>
              <w:jc w:val="center"/>
              <w:rPr>
                <w:rFonts w:ascii="Arial" w:hAnsi="Arial" w:cs="Arial"/>
                <w:sz w:val="20"/>
                <w:szCs w:val="20"/>
              </w:rPr>
            </w:pPr>
            <w:r w:rsidRPr="000C69BF">
              <w:rPr>
                <w:rFonts w:ascii="Calibri" w:hAnsi="Calibri"/>
                <w:color w:val="000000" w:themeColor="text1"/>
              </w:rPr>
              <w:t>Marcelo Dornbusch Lopes</w:t>
            </w:r>
          </w:p>
        </w:tc>
      </w:tr>
      <w:tr w:rsidR="00B24A6B" w:rsidRPr="00D15F5A" w14:paraId="092B889A"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60DCDABB"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13C02AF4"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4E3C7F26" w14:textId="0EB46F34" w:rsidR="00B24A6B" w:rsidRPr="00D15F5A" w:rsidRDefault="00B24A6B" w:rsidP="00B24A6B">
            <w:pPr>
              <w:spacing w:after="0" w:line="240" w:lineRule="auto"/>
              <w:jc w:val="center"/>
              <w:rPr>
                <w:rFonts w:ascii="Arial" w:hAnsi="Arial" w:cs="Arial"/>
                <w:sz w:val="20"/>
                <w:szCs w:val="20"/>
              </w:rPr>
            </w:pPr>
            <w:r w:rsidRPr="00AD3CC6">
              <w:rPr>
                <w:rFonts w:ascii="Calibri" w:hAnsi="Calibri"/>
              </w:rPr>
              <w:t>Bernardo Linhares da Silva</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01E6AA9A" w14:textId="3B1AD843" w:rsidR="00B24A6B" w:rsidRPr="00D15F5A" w:rsidRDefault="00B24A6B" w:rsidP="00B24A6B">
            <w:pPr>
              <w:spacing w:after="0" w:line="240" w:lineRule="auto"/>
              <w:jc w:val="center"/>
              <w:rPr>
                <w:rFonts w:ascii="Arial" w:hAnsi="Arial" w:cs="Arial"/>
                <w:sz w:val="20"/>
                <w:szCs w:val="20"/>
              </w:rPr>
            </w:pPr>
            <w:r w:rsidRPr="00176EB1">
              <w:rPr>
                <w:color w:val="000000" w:themeColor="text1"/>
                <w:lang w:val="en-US"/>
              </w:rPr>
              <w:t>Dennis Kerr Coelho</w:t>
            </w:r>
          </w:p>
        </w:tc>
      </w:tr>
      <w:tr w:rsidR="00B24A6B" w:rsidRPr="00D15F5A" w14:paraId="13333873"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2C824941"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1D411BEE"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65D940B7" w14:textId="5D088917"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Caroline </w:t>
            </w:r>
            <w:proofErr w:type="spellStart"/>
            <w:r w:rsidRPr="00AD3CC6">
              <w:rPr>
                <w:rFonts w:ascii="Calibri" w:hAnsi="Calibri"/>
              </w:rPr>
              <w:t>Urbainski</w:t>
            </w:r>
            <w:proofErr w:type="spellEnd"/>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5A94A2B7" w14:textId="36E5639F" w:rsidR="00B24A6B" w:rsidRPr="00D15F5A" w:rsidRDefault="00B24A6B" w:rsidP="00B24A6B">
            <w:pPr>
              <w:spacing w:after="0" w:line="240" w:lineRule="auto"/>
              <w:jc w:val="center"/>
              <w:rPr>
                <w:rFonts w:ascii="Arial" w:hAnsi="Arial" w:cs="Arial"/>
                <w:sz w:val="20"/>
                <w:szCs w:val="20"/>
              </w:rPr>
            </w:pPr>
            <w:r w:rsidRPr="00D602E8">
              <w:rPr>
                <w:rFonts w:ascii="Calibri" w:hAnsi="Calibri"/>
                <w:color w:val="000000" w:themeColor="text1"/>
              </w:rPr>
              <w:t>Rafael Marques de Albuquerque</w:t>
            </w:r>
          </w:p>
        </w:tc>
      </w:tr>
      <w:tr w:rsidR="00B24A6B" w:rsidRPr="00D15F5A" w14:paraId="5AFF5FBC"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10ACAC3B"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4B581C30"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0E3E4597" w14:textId="192B9518" w:rsidR="00B24A6B" w:rsidRPr="00D15F5A" w:rsidRDefault="00B24A6B" w:rsidP="00B24A6B">
            <w:pPr>
              <w:spacing w:after="0" w:line="240" w:lineRule="auto"/>
              <w:jc w:val="center"/>
              <w:rPr>
                <w:rFonts w:ascii="Arial" w:hAnsi="Arial" w:cs="Arial"/>
                <w:sz w:val="20"/>
                <w:szCs w:val="20"/>
              </w:rPr>
            </w:pPr>
            <w:r w:rsidRPr="00AD3CC6">
              <w:rPr>
                <w:rFonts w:ascii="Calibri" w:hAnsi="Calibri"/>
              </w:rPr>
              <w:t>César Henrique Martins da Rosa</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060077C4" w14:textId="38037463" w:rsidR="00B24A6B" w:rsidRPr="00D15F5A" w:rsidRDefault="00B24A6B" w:rsidP="00B24A6B">
            <w:pPr>
              <w:spacing w:after="0" w:line="240" w:lineRule="auto"/>
              <w:jc w:val="center"/>
              <w:rPr>
                <w:rFonts w:ascii="Arial" w:hAnsi="Arial" w:cs="Arial"/>
                <w:sz w:val="20"/>
                <w:szCs w:val="20"/>
              </w:rPr>
            </w:pPr>
            <w:r>
              <w:rPr>
                <w:rFonts w:ascii="Calibri" w:hAnsi="Calibri"/>
                <w:color w:val="000000" w:themeColor="text1"/>
              </w:rPr>
              <w:t xml:space="preserve">Ricardo </w:t>
            </w:r>
            <w:proofErr w:type="spellStart"/>
            <w:r>
              <w:rPr>
                <w:rFonts w:ascii="Calibri" w:hAnsi="Calibri"/>
                <w:color w:val="000000" w:themeColor="text1"/>
              </w:rPr>
              <w:t>Cherobin</w:t>
            </w:r>
            <w:proofErr w:type="spellEnd"/>
          </w:p>
        </w:tc>
      </w:tr>
      <w:tr w:rsidR="00B24A6B" w:rsidRPr="00D15F5A" w14:paraId="67AC7151"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0AD15CE7"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1CE5C15E"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3537F683" w14:textId="7794DC6B"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Daniel Matos </w:t>
            </w:r>
            <w:proofErr w:type="spellStart"/>
            <w:r w:rsidRPr="00AD3CC6">
              <w:rPr>
                <w:rFonts w:ascii="Calibri" w:hAnsi="Calibri"/>
              </w:rPr>
              <w:t>Quint</w:t>
            </w:r>
            <w:proofErr w:type="spellEnd"/>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3EF8BE61" w14:textId="24D8E8A3" w:rsidR="00B24A6B" w:rsidRPr="00D15F5A" w:rsidRDefault="00B24A6B" w:rsidP="00B24A6B">
            <w:pPr>
              <w:spacing w:after="0" w:line="240" w:lineRule="auto"/>
              <w:jc w:val="center"/>
              <w:rPr>
                <w:rFonts w:ascii="Arial" w:hAnsi="Arial" w:cs="Arial"/>
                <w:sz w:val="20"/>
                <w:szCs w:val="20"/>
              </w:rPr>
            </w:pPr>
            <w:r w:rsidRPr="00686318">
              <w:rPr>
                <w:rFonts w:ascii="Calibri" w:hAnsi="Calibri"/>
                <w:color w:val="000000" w:themeColor="text1"/>
              </w:rPr>
              <w:t xml:space="preserve">Alice </w:t>
            </w:r>
            <w:proofErr w:type="spellStart"/>
            <w:r w:rsidRPr="00686318">
              <w:rPr>
                <w:rFonts w:ascii="Calibri" w:hAnsi="Calibri"/>
                <w:color w:val="000000" w:themeColor="text1"/>
              </w:rPr>
              <w:t>Demaria</w:t>
            </w:r>
            <w:proofErr w:type="spellEnd"/>
            <w:r w:rsidRPr="00686318">
              <w:rPr>
                <w:rFonts w:ascii="Calibri" w:hAnsi="Calibri"/>
                <w:color w:val="000000" w:themeColor="text1"/>
              </w:rPr>
              <w:t xml:space="preserve"> Silva Penha</w:t>
            </w:r>
          </w:p>
        </w:tc>
      </w:tr>
      <w:tr w:rsidR="00B24A6B" w:rsidRPr="00D15F5A" w14:paraId="1EEE2147"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561D0172"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31CD4C67"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2BF8EB07" w14:textId="3061811E"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Davi Fonseca de </w:t>
            </w:r>
            <w:proofErr w:type="spellStart"/>
            <w:r w:rsidRPr="00AD3CC6">
              <w:rPr>
                <w:rFonts w:ascii="Calibri" w:hAnsi="Calibri"/>
              </w:rPr>
              <w:t>Galisteo</w:t>
            </w:r>
            <w:proofErr w:type="spellEnd"/>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075D3CB2" w14:textId="27A335D0" w:rsidR="00B24A6B" w:rsidRPr="00D15F5A" w:rsidRDefault="00B24A6B" w:rsidP="00B24A6B">
            <w:pPr>
              <w:spacing w:after="0" w:line="240" w:lineRule="auto"/>
              <w:jc w:val="center"/>
              <w:rPr>
                <w:rFonts w:ascii="Arial" w:hAnsi="Arial" w:cs="Arial"/>
                <w:sz w:val="20"/>
                <w:szCs w:val="20"/>
              </w:rPr>
            </w:pPr>
            <w:r w:rsidRPr="002561E0">
              <w:rPr>
                <w:rFonts w:ascii="Calibri" w:hAnsi="Calibri"/>
                <w:color w:val="000000" w:themeColor="text1"/>
              </w:rPr>
              <w:t>Eduardo Napoleão</w:t>
            </w:r>
          </w:p>
        </w:tc>
      </w:tr>
      <w:tr w:rsidR="00B24A6B" w:rsidRPr="00D15F5A" w14:paraId="288DDAEC"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260CDFE9"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56F6BF51"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53165FD0" w14:textId="3B544534"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Eduardo </w:t>
            </w:r>
            <w:proofErr w:type="spellStart"/>
            <w:r w:rsidRPr="00AD3CC6">
              <w:rPr>
                <w:rFonts w:ascii="Calibri" w:hAnsi="Calibri"/>
              </w:rPr>
              <w:t>Brugnago</w:t>
            </w:r>
            <w:proofErr w:type="spellEnd"/>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1C66A327" w14:textId="2AEFB129" w:rsidR="00B24A6B" w:rsidRPr="00D15F5A" w:rsidRDefault="00B24A6B" w:rsidP="00B24A6B">
            <w:pPr>
              <w:spacing w:after="0" w:line="240" w:lineRule="auto"/>
              <w:jc w:val="center"/>
              <w:rPr>
                <w:rFonts w:ascii="Arial" w:hAnsi="Arial" w:cs="Arial"/>
                <w:sz w:val="20"/>
                <w:szCs w:val="20"/>
              </w:rPr>
            </w:pPr>
            <w:r w:rsidRPr="00AF3B7C">
              <w:rPr>
                <w:rFonts w:ascii="Calibri" w:hAnsi="Calibri"/>
                <w:color w:val="000000" w:themeColor="text1"/>
              </w:rPr>
              <w:t>Marcelo Dornbusch Lopes</w:t>
            </w:r>
          </w:p>
        </w:tc>
      </w:tr>
      <w:tr w:rsidR="00B24A6B" w:rsidRPr="00D15F5A" w14:paraId="742CEF47"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25A8D748"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59579BC7"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11000B18" w14:textId="486C407E"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Eduardo Motta </w:t>
            </w:r>
            <w:proofErr w:type="spellStart"/>
            <w:r w:rsidRPr="00AD3CC6">
              <w:rPr>
                <w:rFonts w:ascii="Calibri" w:hAnsi="Calibri"/>
              </w:rPr>
              <w:t>Marchiori</w:t>
            </w:r>
            <w:proofErr w:type="spellEnd"/>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49B65D7A" w14:textId="7BF3105D" w:rsidR="00B24A6B" w:rsidRPr="00D15F5A" w:rsidRDefault="00B24A6B" w:rsidP="00B24A6B">
            <w:pPr>
              <w:spacing w:after="0" w:line="240" w:lineRule="auto"/>
              <w:jc w:val="center"/>
              <w:rPr>
                <w:rFonts w:ascii="Arial" w:hAnsi="Arial" w:cs="Arial"/>
                <w:sz w:val="20"/>
                <w:szCs w:val="20"/>
              </w:rPr>
            </w:pPr>
            <w:r w:rsidRPr="00882660">
              <w:rPr>
                <w:rFonts w:ascii="Calibri" w:hAnsi="Calibri"/>
                <w:color w:val="000000" w:themeColor="text1"/>
              </w:rPr>
              <w:t xml:space="preserve">Alice </w:t>
            </w:r>
            <w:proofErr w:type="spellStart"/>
            <w:r w:rsidRPr="00882660">
              <w:rPr>
                <w:rFonts w:ascii="Calibri" w:hAnsi="Calibri"/>
                <w:color w:val="000000" w:themeColor="text1"/>
              </w:rPr>
              <w:t>Demaria</w:t>
            </w:r>
            <w:proofErr w:type="spellEnd"/>
            <w:r w:rsidRPr="00882660">
              <w:rPr>
                <w:rFonts w:ascii="Calibri" w:hAnsi="Calibri"/>
                <w:color w:val="000000" w:themeColor="text1"/>
              </w:rPr>
              <w:t xml:space="preserve"> Silva Penha</w:t>
            </w:r>
          </w:p>
        </w:tc>
      </w:tr>
      <w:tr w:rsidR="00B24A6B" w:rsidRPr="00D15F5A" w14:paraId="4C05A5A4"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5146056E"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064B32A4"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0DE283B7" w14:textId="36C7C3E2" w:rsidR="00B24A6B" w:rsidRPr="00D15F5A" w:rsidRDefault="00B24A6B" w:rsidP="00B24A6B">
            <w:pPr>
              <w:spacing w:after="0" w:line="240" w:lineRule="auto"/>
              <w:jc w:val="center"/>
              <w:rPr>
                <w:rFonts w:ascii="Arial" w:hAnsi="Arial" w:cs="Arial"/>
                <w:sz w:val="20"/>
                <w:szCs w:val="20"/>
              </w:rPr>
            </w:pPr>
            <w:r w:rsidRPr="00AD3CC6">
              <w:rPr>
                <w:rFonts w:ascii="Calibri" w:hAnsi="Calibri"/>
              </w:rPr>
              <w:t>Evander Dornelles</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45E3B78E" w14:textId="28B297EF" w:rsidR="00B24A6B" w:rsidRPr="00D15F5A" w:rsidRDefault="00B24A6B" w:rsidP="00B24A6B">
            <w:pPr>
              <w:spacing w:after="0" w:line="240" w:lineRule="auto"/>
              <w:jc w:val="center"/>
              <w:rPr>
                <w:rFonts w:ascii="Arial" w:hAnsi="Arial" w:cs="Arial"/>
                <w:sz w:val="20"/>
                <w:szCs w:val="20"/>
              </w:rPr>
            </w:pPr>
            <w:r w:rsidRPr="00176EB1">
              <w:rPr>
                <w:color w:val="000000" w:themeColor="text1"/>
              </w:rPr>
              <w:t>Rafael Marques de Albuquerque</w:t>
            </w:r>
          </w:p>
        </w:tc>
      </w:tr>
      <w:tr w:rsidR="00B24A6B" w:rsidRPr="00D15F5A" w14:paraId="4B1C519D"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42BB2996"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21372D45"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5CD0785F" w14:textId="12197C5B" w:rsidR="00B24A6B" w:rsidRPr="00D15F5A" w:rsidRDefault="00B24A6B" w:rsidP="00B24A6B">
            <w:pPr>
              <w:spacing w:after="0" w:line="240" w:lineRule="auto"/>
              <w:jc w:val="center"/>
              <w:rPr>
                <w:rFonts w:ascii="Arial" w:hAnsi="Arial" w:cs="Arial"/>
                <w:sz w:val="20"/>
                <w:szCs w:val="20"/>
              </w:rPr>
            </w:pPr>
            <w:r w:rsidRPr="00AD3CC6">
              <w:rPr>
                <w:rFonts w:ascii="Calibri" w:hAnsi="Calibri"/>
              </w:rPr>
              <w:t>Joao Pedro dos Santos Ferreira</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44A6B937" w14:textId="295F57FA" w:rsidR="00B24A6B" w:rsidRPr="00D15F5A" w:rsidRDefault="00B24A6B" w:rsidP="00B24A6B">
            <w:pPr>
              <w:spacing w:after="0" w:line="240" w:lineRule="auto"/>
              <w:jc w:val="center"/>
              <w:rPr>
                <w:rFonts w:ascii="Arial" w:hAnsi="Arial" w:cs="Arial"/>
                <w:sz w:val="20"/>
                <w:szCs w:val="20"/>
              </w:rPr>
            </w:pPr>
            <w:r w:rsidRPr="00176EB1">
              <w:rPr>
                <w:color w:val="000000" w:themeColor="text1"/>
              </w:rPr>
              <w:t>Rafael Marques de Albuquerque</w:t>
            </w:r>
          </w:p>
        </w:tc>
      </w:tr>
      <w:tr w:rsidR="00B24A6B" w:rsidRPr="00D15F5A" w14:paraId="5602B356"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7F37444C"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06440888"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7B07F2B0" w14:textId="49BEE6A4"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Larissa </w:t>
            </w:r>
            <w:proofErr w:type="spellStart"/>
            <w:r w:rsidRPr="00AD3CC6">
              <w:rPr>
                <w:rFonts w:ascii="Calibri" w:hAnsi="Calibri"/>
              </w:rPr>
              <w:t>Kelli</w:t>
            </w:r>
            <w:proofErr w:type="spellEnd"/>
            <w:r w:rsidRPr="00AD3CC6">
              <w:rPr>
                <w:rFonts w:ascii="Calibri" w:hAnsi="Calibri"/>
              </w:rPr>
              <w:t xml:space="preserve"> do Amaral</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7AF64D5C" w14:textId="3BA2ECBB" w:rsidR="00B24A6B" w:rsidRPr="00D15F5A" w:rsidRDefault="00B24A6B" w:rsidP="00B24A6B">
            <w:pPr>
              <w:spacing w:after="0" w:line="240" w:lineRule="auto"/>
              <w:jc w:val="center"/>
              <w:rPr>
                <w:rFonts w:ascii="Arial" w:hAnsi="Arial" w:cs="Arial"/>
                <w:sz w:val="20"/>
                <w:szCs w:val="20"/>
              </w:rPr>
            </w:pPr>
            <w:r>
              <w:rPr>
                <w:rFonts w:ascii="Calibri" w:hAnsi="Calibri"/>
                <w:color w:val="000000" w:themeColor="text1"/>
              </w:rPr>
              <w:t>Eduardo Napoleão</w:t>
            </w:r>
          </w:p>
        </w:tc>
      </w:tr>
      <w:tr w:rsidR="00B24A6B" w:rsidRPr="00D15F5A" w14:paraId="4FA3DEB1"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5BEF7C41"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0D7EA421"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4E6B49A6" w14:textId="7460A2E3" w:rsidR="00B24A6B" w:rsidRPr="00D15F5A" w:rsidRDefault="00B24A6B" w:rsidP="00B24A6B">
            <w:pPr>
              <w:spacing w:after="0" w:line="240" w:lineRule="auto"/>
              <w:jc w:val="center"/>
              <w:rPr>
                <w:rFonts w:ascii="Arial" w:hAnsi="Arial" w:cs="Arial"/>
                <w:sz w:val="20"/>
                <w:szCs w:val="20"/>
              </w:rPr>
            </w:pPr>
            <w:r w:rsidRPr="00AD3CC6">
              <w:rPr>
                <w:rFonts w:ascii="Calibri" w:hAnsi="Calibri"/>
              </w:rPr>
              <w:t>Lucas Machado da Silva Garcia</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04F53FF9" w14:textId="3A55E051" w:rsidR="00B24A6B" w:rsidRPr="00D15F5A" w:rsidRDefault="00B24A6B" w:rsidP="00B24A6B">
            <w:pPr>
              <w:spacing w:after="0" w:line="240" w:lineRule="auto"/>
              <w:jc w:val="center"/>
              <w:rPr>
                <w:rFonts w:ascii="Arial" w:hAnsi="Arial" w:cs="Arial"/>
                <w:sz w:val="20"/>
                <w:szCs w:val="20"/>
              </w:rPr>
            </w:pPr>
            <w:r>
              <w:rPr>
                <w:rFonts w:ascii="Calibri" w:hAnsi="Calibri"/>
                <w:color w:val="000000" w:themeColor="text1"/>
              </w:rPr>
              <w:t>Eduardo Napoleão</w:t>
            </w:r>
          </w:p>
        </w:tc>
      </w:tr>
      <w:tr w:rsidR="00B24A6B" w:rsidRPr="00D15F5A" w14:paraId="11E93D10"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42A3AE0D"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1C58FE5E"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1D23273B" w14:textId="0B8B5507"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Luiz Henrique </w:t>
            </w:r>
            <w:proofErr w:type="spellStart"/>
            <w:r w:rsidRPr="00AD3CC6">
              <w:rPr>
                <w:rFonts w:ascii="Calibri" w:hAnsi="Calibri"/>
              </w:rPr>
              <w:t>Marquetti</w:t>
            </w:r>
            <w:proofErr w:type="spellEnd"/>
            <w:r w:rsidRPr="00AD3CC6">
              <w:rPr>
                <w:rFonts w:ascii="Calibri" w:hAnsi="Calibri"/>
              </w:rPr>
              <w:t xml:space="preserve"> Rondon</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68A4B60F" w14:textId="7B499999" w:rsidR="00B24A6B" w:rsidRPr="00D15F5A" w:rsidRDefault="00B24A6B" w:rsidP="00B24A6B">
            <w:pPr>
              <w:spacing w:after="0" w:line="240" w:lineRule="auto"/>
              <w:jc w:val="center"/>
              <w:rPr>
                <w:rFonts w:ascii="Arial" w:hAnsi="Arial" w:cs="Arial"/>
                <w:sz w:val="20"/>
                <w:szCs w:val="20"/>
              </w:rPr>
            </w:pPr>
            <w:r w:rsidRPr="009B3A6A">
              <w:rPr>
                <w:rFonts w:ascii="Calibri" w:hAnsi="Calibri"/>
                <w:color w:val="000000" w:themeColor="text1"/>
              </w:rPr>
              <w:t xml:space="preserve">Ricardo </w:t>
            </w:r>
            <w:proofErr w:type="spellStart"/>
            <w:r w:rsidRPr="009B3A6A">
              <w:rPr>
                <w:rFonts w:ascii="Calibri" w:hAnsi="Calibri"/>
                <w:color w:val="000000" w:themeColor="text1"/>
              </w:rPr>
              <w:t>Cherobin</w:t>
            </w:r>
            <w:proofErr w:type="spellEnd"/>
          </w:p>
        </w:tc>
      </w:tr>
      <w:tr w:rsidR="00B24A6B" w:rsidRPr="00D15F5A" w14:paraId="7605AF89"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484DC6B1"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6ACC4D2A"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3AB92E6F" w14:textId="51967B4A" w:rsidR="00B24A6B" w:rsidRPr="00D15F5A" w:rsidRDefault="00B24A6B" w:rsidP="00B24A6B">
            <w:pPr>
              <w:spacing w:after="0" w:line="240" w:lineRule="auto"/>
              <w:jc w:val="center"/>
              <w:rPr>
                <w:rFonts w:ascii="Arial" w:hAnsi="Arial" w:cs="Arial"/>
                <w:sz w:val="20"/>
                <w:szCs w:val="20"/>
              </w:rPr>
            </w:pPr>
            <w:proofErr w:type="spellStart"/>
            <w:r w:rsidRPr="00AD3CC6">
              <w:rPr>
                <w:rFonts w:ascii="Calibri" w:hAnsi="Calibri"/>
              </w:rPr>
              <w:t>Lukas</w:t>
            </w:r>
            <w:proofErr w:type="spellEnd"/>
            <w:r w:rsidRPr="00AD3CC6">
              <w:rPr>
                <w:rFonts w:ascii="Calibri" w:hAnsi="Calibri"/>
              </w:rPr>
              <w:t xml:space="preserve"> Rios Vieira</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6D371AA2" w14:textId="1504B7B4" w:rsidR="00B24A6B" w:rsidRPr="00D15F5A" w:rsidRDefault="00B24A6B" w:rsidP="00B24A6B">
            <w:pPr>
              <w:spacing w:after="0" w:line="240" w:lineRule="auto"/>
              <w:jc w:val="center"/>
              <w:rPr>
                <w:rFonts w:ascii="Arial" w:hAnsi="Arial" w:cs="Arial"/>
                <w:sz w:val="20"/>
                <w:szCs w:val="20"/>
              </w:rPr>
            </w:pPr>
            <w:r>
              <w:rPr>
                <w:rFonts w:ascii="Calibri" w:hAnsi="Calibri"/>
                <w:color w:val="000000" w:themeColor="text1"/>
              </w:rPr>
              <w:t xml:space="preserve">Rafael </w:t>
            </w:r>
            <w:proofErr w:type="spellStart"/>
            <w:r>
              <w:rPr>
                <w:rFonts w:ascii="Calibri" w:hAnsi="Calibri"/>
                <w:color w:val="000000" w:themeColor="text1"/>
              </w:rPr>
              <w:t>Kojiio</w:t>
            </w:r>
            <w:proofErr w:type="spellEnd"/>
            <w:r>
              <w:rPr>
                <w:rFonts w:ascii="Calibri" w:hAnsi="Calibri"/>
                <w:color w:val="000000" w:themeColor="text1"/>
              </w:rPr>
              <w:t xml:space="preserve"> Nobre</w:t>
            </w:r>
          </w:p>
        </w:tc>
      </w:tr>
      <w:tr w:rsidR="00B24A6B" w:rsidRPr="00D15F5A" w14:paraId="43B3DCD8"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33673889"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19F0B424"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423B90C9" w14:textId="7108247E"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Matheus Henrique </w:t>
            </w:r>
            <w:proofErr w:type="spellStart"/>
            <w:r w:rsidRPr="00AD3CC6">
              <w:rPr>
                <w:rFonts w:ascii="Calibri" w:hAnsi="Calibri"/>
              </w:rPr>
              <w:t>Pottmaier</w:t>
            </w:r>
            <w:proofErr w:type="spellEnd"/>
            <w:r w:rsidRPr="00AD3CC6">
              <w:rPr>
                <w:rFonts w:ascii="Calibri" w:hAnsi="Calibri"/>
              </w:rPr>
              <w:t xml:space="preserve"> Barros</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022E4258" w14:textId="606CE723" w:rsidR="00B24A6B" w:rsidRPr="00D15F5A" w:rsidRDefault="00B24A6B" w:rsidP="00B24A6B">
            <w:pPr>
              <w:spacing w:after="0" w:line="240" w:lineRule="auto"/>
              <w:jc w:val="center"/>
              <w:rPr>
                <w:rFonts w:ascii="Arial" w:hAnsi="Arial" w:cs="Arial"/>
                <w:sz w:val="20"/>
                <w:szCs w:val="20"/>
              </w:rPr>
            </w:pPr>
            <w:r w:rsidRPr="00686318">
              <w:rPr>
                <w:rFonts w:ascii="Calibri" w:hAnsi="Calibri"/>
                <w:color w:val="000000" w:themeColor="text1"/>
              </w:rPr>
              <w:t xml:space="preserve">Rafael </w:t>
            </w:r>
            <w:proofErr w:type="spellStart"/>
            <w:r w:rsidRPr="00686318">
              <w:rPr>
                <w:rFonts w:ascii="Calibri" w:hAnsi="Calibri"/>
                <w:color w:val="000000" w:themeColor="text1"/>
              </w:rPr>
              <w:t>Kojiio</w:t>
            </w:r>
            <w:proofErr w:type="spellEnd"/>
            <w:r w:rsidRPr="00686318">
              <w:rPr>
                <w:rFonts w:ascii="Calibri" w:hAnsi="Calibri"/>
                <w:color w:val="000000" w:themeColor="text1"/>
              </w:rPr>
              <w:t xml:space="preserve"> Nobre</w:t>
            </w:r>
          </w:p>
        </w:tc>
      </w:tr>
      <w:tr w:rsidR="00B24A6B" w:rsidRPr="00D15F5A" w14:paraId="15992D35"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55F74177"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0997481A"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0BB5C712" w14:textId="67C42D83" w:rsidR="00B24A6B" w:rsidRPr="00D15F5A" w:rsidRDefault="00B24A6B" w:rsidP="00B24A6B">
            <w:pPr>
              <w:spacing w:after="0" w:line="240" w:lineRule="auto"/>
              <w:jc w:val="center"/>
              <w:rPr>
                <w:rFonts w:ascii="Arial" w:hAnsi="Arial" w:cs="Arial"/>
                <w:sz w:val="20"/>
                <w:szCs w:val="20"/>
              </w:rPr>
            </w:pPr>
            <w:r w:rsidRPr="00AD3CC6">
              <w:rPr>
                <w:rFonts w:ascii="Calibri" w:hAnsi="Calibri"/>
              </w:rPr>
              <w:t>Patrick Oliveira Veit</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57A2A4CD" w14:textId="1A0E39AF" w:rsidR="00B24A6B" w:rsidRPr="00D15F5A" w:rsidRDefault="00B24A6B" w:rsidP="00B24A6B">
            <w:pPr>
              <w:spacing w:after="0" w:line="240" w:lineRule="auto"/>
              <w:jc w:val="center"/>
              <w:rPr>
                <w:rFonts w:ascii="Arial" w:hAnsi="Arial" w:cs="Arial"/>
                <w:sz w:val="20"/>
                <w:szCs w:val="20"/>
              </w:rPr>
            </w:pPr>
            <w:r>
              <w:rPr>
                <w:rFonts w:ascii="Calibri" w:hAnsi="Calibri"/>
                <w:color w:val="000000" w:themeColor="text1"/>
              </w:rPr>
              <w:t>Marco Aurélio S. Dos Santos</w:t>
            </w:r>
          </w:p>
        </w:tc>
      </w:tr>
      <w:tr w:rsidR="00B24A6B" w:rsidRPr="00D15F5A" w14:paraId="66C2FDCC"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09C940CC"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08C781FE"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68D2A35F" w14:textId="2EC7BB3A"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Pedro Henrique Maciel </w:t>
            </w:r>
            <w:proofErr w:type="spellStart"/>
            <w:r w:rsidRPr="00AD3CC6">
              <w:rPr>
                <w:rFonts w:ascii="Calibri" w:hAnsi="Calibri"/>
              </w:rPr>
              <w:t>Vahl</w:t>
            </w:r>
            <w:proofErr w:type="spellEnd"/>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73D252E5" w14:textId="3F6672F1" w:rsidR="00B24A6B" w:rsidRPr="00D15F5A" w:rsidRDefault="00B24A6B" w:rsidP="00B24A6B">
            <w:pPr>
              <w:spacing w:after="0" w:line="240" w:lineRule="auto"/>
              <w:jc w:val="center"/>
              <w:rPr>
                <w:rFonts w:ascii="Arial" w:hAnsi="Arial" w:cs="Arial"/>
                <w:sz w:val="20"/>
                <w:szCs w:val="20"/>
              </w:rPr>
            </w:pPr>
            <w:r w:rsidRPr="00686318">
              <w:rPr>
                <w:rFonts w:ascii="Calibri" w:hAnsi="Calibri"/>
                <w:color w:val="000000" w:themeColor="text1"/>
              </w:rPr>
              <w:t>Rafael Marques de Albuquerque</w:t>
            </w:r>
          </w:p>
        </w:tc>
      </w:tr>
      <w:tr w:rsidR="00B24A6B" w:rsidRPr="00D15F5A" w14:paraId="18069893"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232ACBC6"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3BD82034"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6D584A59" w14:textId="58545D58"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Pedro Henrique Viana </w:t>
            </w:r>
            <w:proofErr w:type="spellStart"/>
            <w:r w:rsidRPr="00AD3CC6">
              <w:rPr>
                <w:rFonts w:ascii="Calibri" w:hAnsi="Calibri"/>
              </w:rPr>
              <w:t>Jahn</w:t>
            </w:r>
            <w:proofErr w:type="spellEnd"/>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6F2921E7" w14:textId="378DD1FC" w:rsidR="00B24A6B" w:rsidRPr="00D15F5A" w:rsidRDefault="00B24A6B" w:rsidP="00B24A6B">
            <w:pPr>
              <w:spacing w:after="0" w:line="240" w:lineRule="auto"/>
              <w:jc w:val="center"/>
              <w:rPr>
                <w:rFonts w:ascii="Arial" w:hAnsi="Arial" w:cs="Arial"/>
                <w:sz w:val="20"/>
                <w:szCs w:val="20"/>
              </w:rPr>
            </w:pPr>
            <w:r w:rsidRPr="00686318">
              <w:rPr>
                <w:rFonts w:ascii="Calibri" w:hAnsi="Calibri"/>
                <w:color w:val="000000" w:themeColor="text1"/>
              </w:rPr>
              <w:t xml:space="preserve">Rafael </w:t>
            </w:r>
            <w:proofErr w:type="spellStart"/>
            <w:r w:rsidRPr="00686318">
              <w:rPr>
                <w:rFonts w:ascii="Calibri" w:hAnsi="Calibri"/>
                <w:color w:val="000000" w:themeColor="text1"/>
              </w:rPr>
              <w:t>Kojiio</w:t>
            </w:r>
            <w:proofErr w:type="spellEnd"/>
            <w:r w:rsidRPr="00686318">
              <w:rPr>
                <w:rFonts w:ascii="Calibri" w:hAnsi="Calibri"/>
                <w:color w:val="000000" w:themeColor="text1"/>
              </w:rPr>
              <w:t xml:space="preserve"> Nobre</w:t>
            </w:r>
          </w:p>
        </w:tc>
      </w:tr>
      <w:tr w:rsidR="00B24A6B" w:rsidRPr="00D15F5A" w14:paraId="5B527E34"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091D90FF"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4E504ECB"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79EB9883" w14:textId="56BD824B" w:rsidR="00B24A6B" w:rsidRPr="00D15F5A" w:rsidRDefault="00B24A6B" w:rsidP="00B24A6B">
            <w:pPr>
              <w:spacing w:after="0" w:line="240" w:lineRule="auto"/>
              <w:jc w:val="center"/>
              <w:rPr>
                <w:rFonts w:ascii="Arial" w:hAnsi="Arial" w:cs="Arial"/>
                <w:sz w:val="20"/>
                <w:szCs w:val="20"/>
              </w:rPr>
            </w:pPr>
            <w:r w:rsidRPr="00AD3CC6">
              <w:rPr>
                <w:rFonts w:ascii="Calibri" w:hAnsi="Calibri"/>
              </w:rPr>
              <w:t>Rafael Maciel Risso</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5E46C077" w14:textId="3F3C579B" w:rsidR="00B24A6B" w:rsidRPr="00D15F5A" w:rsidRDefault="00B24A6B" w:rsidP="00B24A6B">
            <w:pPr>
              <w:spacing w:after="0" w:line="240" w:lineRule="auto"/>
              <w:jc w:val="center"/>
              <w:rPr>
                <w:rFonts w:ascii="Arial" w:hAnsi="Arial" w:cs="Arial"/>
                <w:sz w:val="20"/>
                <w:szCs w:val="20"/>
              </w:rPr>
            </w:pPr>
            <w:r w:rsidRPr="00E55F4C">
              <w:rPr>
                <w:rFonts w:ascii="Calibri" w:hAnsi="Calibri"/>
                <w:color w:val="000000" w:themeColor="text1"/>
              </w:rPr>
              <w:t xml:space="preserve">Ricardo </w:t>
            </w:r>
            <w:proofErr w:type="spellStart"/>
            <w:r w:rsidRPr="00E55F4C">
              <w:rPr>
                <w:rFonts w:ascii="Calibri" w:hAnsi="Calibri"/>
                <w:color w:val="000000" w:themeColor="text1"/>
              </w:rPr>
              <w:t>Cherobin</w:t>
            </w:r>
            <w:proofErr w:type="spellEnd"/>
          </w:p>
        </w:tc>
      </w:tr>
      <w:tr w:rsidR="00B24A6B" w:rsidRPr="00D15F5A" w14:paraId="7C06AD29"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614DFBAB"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07BCB09B"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6CCFE9D8" w14:textId="08F99F6B" w:rsidR="00B24A6B" w:rsidRPr="00D15F5A" w:rsidRDefault="00B24A6B" w:rsidP="00B24A6B">
            <w:pPr>
              <w:spacing w:after="0" w:line="240" w:lineRule="auto"/>
              <w:jc w:val="center"/>
              <w:rPr>
                <w:rFonts w:ascii="Arial" w:hAnsi="Arial" w:cs="Arial"/>
                <w:sz w:val="20"/>
                <w:szCs w:val="20"/>
              </w:rPr>
            </w:pPr>
            <w:r w:rsidRPr="00AD3CC6">
              <w:rPr>
                <w:rFonts w:ascii="Calibri" w:hAnsi="Calibri"/>
              </w:rPr>
              <w:t>Sávio Belli Júnior</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7F4B04DE" w14:textId="6B6571A2" w:rsidR="00B24A6B" w:rsidRPr="00D15F5A" w:rsidRDefault="00B24A6B" w:rsidP="00B24A6B">
            <w:pPr>
              <w:spacing w:after="0" w:line="240" w:lineRule="auto"/>
              <w:jc w:val="center"/>
              <w:rPr>
                <w:rFonts w:ascii="Arial" w:hAnsi="Arial" w:cs="Arial"/>
                <w:sz w:val="20"/>
                <w:szCs w:val="20"/>
              </w:rPr>
            </w:pPr>
            <w:r w:rsidRPr="00AF3B7C">
              <w:rPr>
                <w:rFonts w:ascii="Calibri" w:hAnsi="Calibri"/>
                <w:color w:val="000000" w:themeColor="text1"/>
              </w:rPr>
              <w:t>Marcelo Dornbusch Lopes</w:t>
            </w:r>
          </w:p>
        </w:tc>
      </w:tr>
      <w:tr w:rsidR="00B24A6B" w:rsidRPr="00D15F5A" w14:paraId="4A434A15" w14:textId="77777777" w:rsidTr="00BB5460">
        <w:trPr>
          <w:trHeight w:val="284"/>
        </w:trPr>
        <w:tc>
          <w:tcPr>
            <w:tcW w:w="1096" w:type="dxa"/>
            <w:vMerge/>
            <w:tcBorders>
              <w:top w:val="nil"/>
              <w:left w:val="single" w:sz="8" w:space="0" w:color="auto"/>
              <w:bottom w:val="single" w:sz="8" w:space="0" w:color="auto"/>
              <w:right w:val="single" w:sz="8" w:space="0" w:color="auto"/>
            </w:tcBorders>
            <w:vAlign w:val="center"/>
          </w:tcPr>
          <w:p w14:paraId="253C67DD"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196962AD"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tcPr>
          <w:p w14:paraId="7AFB5512" w14:textId="2DC542AC" w:rsidR="00B24A6B" w:rsidRPr="00D15F5A" w:rsidRDefault="00B24A6B" w:rsidP="00B24A6B">
            <w:pPr>
              <w:spacing w:after="0" w:line="240" w:lineRule="auto"/>
              <w:jc w:val="center"/>
              <w:rPr>
                <w:rFonts w:ascii="Arial" w:hAnsi="Arial" w:cs="Arial"/>
                <w:sz w:val="20"/>
                <w:szCs w:val="20"/>
              </w:rPr>
            </w:pPr>
            <w:r w:rsidRPr="00AF3B7C">
              <w:rPr>
                <w:rFonts w:ascii="Calibri" w:hAnsi="Calibri"/>
                <w:color w:val="000000" w:themeColor="text1"/>
              </w:rPr>
              <w:t xml:space="preserve">Thais </w:t>
            </w:r>
            <w:proofErr w:type="spellStart"/>
            <w:r w:rsidRPr="00AF3B7C">
              <w:rPr>
                <w:rFonts w:ascii="Calibri" w:hAnsi="Calibri"/>
                <w:color w:val="000000" w:themeColor="text1"/>
              </w:rPr>
              <w:t>Guiguer</w:t>
            </w:r>
            <w:proofErr w:type="spellEnd"/>
            <w:r w:rsidRPr="00AF3B7C">
              <w:rPr>
                <w:rFonts w:ascii="Calibri" w:hAnsi="Calibri"/>
                <w:color w:val="000000" w:themeColor="text1"/>
              </w:rPr>
              <w:t xml:space="preserve"> Feltrin </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16FB85A8" w14:textId="039B8CD7" w:rsidR="00B24A6B" w:rsidRPr="00D15F5A" w:rsidRDefault="00B24A6B" w:rsidP="00B24A6B">
            <w:pPr>
              <w:spacing w:after="0" w:line="240" w:lineRule="auto"/>
              <w:jc w:val="center"/>
              <w:rPr>
                <w:rFonts w:ascii="Arial" w:hAnsi="Arial" w:cs="Arial"/>
                <w:sz w:val="20"/>
                <w:szCs w:val="20"/>
              </w:rPr>
            </w:pPr>
            <w:r w:rsidRPr="00AF3B7C">
              <w:rPr>
                <w:rFonts w:ascii="Calibri" w:hAnsi="Calibri"/>
                <w:color w:val="000000" w:themeColor="text1"/>
              </w:rPr>
              <w:t xml:space="preserve">Rafael </w:t>
            </w:r>
            <w:proofErr w:type="spellStart"/>
            <w:r w:rsidRPr="00AF3B7C">
              <w:rPr>
                <w:rFonts w:ascii="Calibri" w:hAnsi="Calibri"/>
                <w:color w:val="000000" w:themeColor="text1"/>
              </w:rPr>
              <w:t>Kojiio</w:t>
            </w:r>
            <w:proofErr w:type="spellEnd"/>
            <w:r w:rsidRPr="00AF3B7C">
              <w:rPr>
                <w:rFonts w:ascii="Calibri" w:hAnsi="Calibri"/>
                <w:color w:val="000000" w:themeColor="text1"/>
              </w:rPr>
              <w:t xml:space="preserve"> Nobre</w:t>
            </w:r>
          </w:p>
        </w:tc>
      </w:tr>
      <w:tr w:rsidR="00B24A6B" w:rsidRPr="00D15F5A" w14:paraId="08DA24A0"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547F046C"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27D98EAF"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6043952E" w14:textId="0176CB1B" w:rsidR="00B24A6B" w:rsidRPr="00B24A6B" w:rsidRDefault="00B24A6B" w:rsidP="00B24A6B">
            <w:pPr>
              <w:spacing w:after="0" w:line="240" w:lineRule="auto"/>
              <w:jc w:val="center"/>
              <w:rPr>
                <w:rFonts w:ascii="Arial" w:hAnsi="Arial" w:cs="Arial"/>
                <w:sz w:val="20"/>
                <w:szCs w:val="20"/>
              </w:rPr>
            </w:pPr>
            <w:proofErr w:type="spellStart"/>
            <w:r w:rsidRPr="00B24A6B">
              <w:rPr>
                <w:rFonts w:ascii="Calibri" w:hAnsi="Calibri"/>
              </w:rPr>
              <w:t>Thally</w:t>
            </w:r>
            <w:proofErr w:type="spellEnd"/>
            <w:r w:rsidRPr="00B24A6B">
              <w:rPr>
                <w:rFonts w:ascii="Calibri" w:hAnsi="Calibri"/>
              </w:rPr>
              <w:t xml:space="preserve"> Thierry Alves Tomas </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1BBEFC1A" w14:textId="455A8AB9" w:rsidR="00B24A6B" w:rsidRPr="00B24A6B" w:rsidRDefault="00B24A6B" w:rsidP="00B24A6B">
            <w:pPr>
              <w:spacing w:after="0" w:line="240" w:lineRule="auto"/>
              <w:jc w:val="center"/>
              <w:rPr>
                <w:rFonts w:ascii="Arial" w:hAnsi="Arial" w:cs="Arial"/>
                <w:sz w:val="20"/>
                <w:szCs w:val="20"/>
              </w:rPr>
            </w:pPr>
            <w:r w:rsidRPr="00B24A6B">
              <w:rPr>
                <w:rFonts w:ascii="Calibri" w:hAnsi="Calibri"/>
              </w:rPr>
              <w:t xml:space="preserve">Rafael </w:t>
            </w:r>
            <w:proofErr w:type="spellStart"/>
            <w:r w:rsidRPr="00B24A6B">
              <w:rPr>
                <w:rFonts w:ascii="Calibri" w:hAnsi="Calibri"/>
              </w:rPr>
              <w:t>Kojiio</w:t>
            </w:r>
            <w:proofErr w:type="spellEnd"/>
            <w:r w:rsidRPr="00B24A6B">
              <w:rPr>
                <w:rFonts w:ascii="Calibri" w:hAnsi="Calibri"/>
              </w:rPr>
              <w:t xml:space="preserve"> Nobre</w:t>
            </w:r>
          </w:p>
        </w:tc>
      </w:tr>
      <w:tr w:rsidR="00B24A6B" w:rsidRPr="00D15F5A" w14:paraId="10FD3377"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4BB4ADCA"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6D7C0C73"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4AF69176" w14:textId="3D88B2BA" w:rsidR="00B24A6B" w:rsidRPr="00D15F5A" w:rsidRDefault="00B24A6B" w:rsidP="00B24A6B">
            <w:pPr>
              <w:spacing w:after="0" w:line="240" w:lineRule="auto"/>
              <w:jc w:val="center"/>
              <w:rPr>
                <w:rFonts w:ascii="Arial" w:hAnsi="Arial" w:cs="Arial"/>
                <w:sz w:val="20"/>
                <w:szCs w:val="20"/>
              </w:rPr>
            </w:pPr>
            <w:r w:rsidRPr="00AD3CC6">
              <w:rPr>
                <w:rFonts w:ascii="Calibri" w:hAnsi="Calibri"/>
              </w:rPr>
              <w:t>Victor Emmanuel Campos Cardoso</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7037351B" w14:textId="403D4E81" w:rsidR="00B24A6B" w:rsidRPr="00D15F5A" w:rsidRDefault="00B24A6B" w:rsidP="00B24A6B">
            <w:pPr>
              <w:spacing w:after="0" w:line="240" w:lineRule="auto"/>
              <w:jc w:val="center"/>
              <w:rPr>
                <w:rFonts w:ascii="Arial" w:hAnsi="Arial" w:cs="Arial"/>
                <w:sz w:val="20"/>
                <w:szCs w:val="20"/>
              </w:rPr>
            </w:pPr>
            <w:r w:rsidRPr="00AF3B7C">
              <w:rPr>
                <w:rFonts w:ascii="Calibri" w:hAnsi="Calibri"/>
                <w:color w:val="000000" w:themeColor="text1"/>
              </w:rPr>
              <w:t>Eduardo Napoleão</w:t>
            </w:r>
          </w:p>
        </w:tc>
      </w:tr>
      <w:tr w:rsidR="00B24A6B" w:rsidRPr="00D15F5A" w14:paraId="7FED932C" w14:textId="77777777" w:rsidTr="0049694D">
        <w:trPr>
          <w:trHeight w:val="284"/>
        </w:trPr>
        <w:tc>
          <w:tcPr>
            <w:tcW w:w="1096" w:type="dxa"/>
            <w:vMerge/>
            <w:tcBorders>
              <w:top w:val="nil"/>
              <w:left w:val="single" w:sz="8" w:space="0" w:color="auto"/>
              <w:bottom w:val="single" w:sz="8" w:space="0" w:color="auto"/>
              <w:right w:val="single" w:sz="8" w:space="0" w:color="auto"/>
            </w:tcBorders>
            <w:vAlign w:val="center"/>
          </w:tcPr>
          <w:p w14:paraId="69D1D6CF" w14:textId="77777777" w:rsidR="00B24A6B" w:rsidRPr="00D15F5A" w:rsidRDefault="00B24A6B" w:rsidP="00B24A6B">
            <w:pPr>
              <w:spacing w:after="0" w:line="240" w:lineRule="auto"/>
              <w:rPr>
                <w:rFonts w:ascii="Arial" w:hAnsi="Arial" w:cs="Arial"/>
                <w:sz w:val="20"/>
                <w:szCs w:val="20"/>
              </w:rPr>
            </w:pPr>
          </w:p>
        </w:tc>
        <w:tc>
          <w:tcPr>
            <w:tcW w:w="417" w:type="dxa"/>
            <w:tcBorders>
              <w:top w:val="nil"/>
              <w:left w:val="nil"/>
              <w:bottom w:val="single" w:sz="4" w:space="0" w:color="auto"/>
              <w:right w:val="nil"/>
            </w:tcBorders>
          </w:tcPr>
          <w:p w14:paraId="322ABCF5" w14:textId="77777777" w:rsidR="00B24A6B" w:rsidRPr="00D15F5A" w:rsidRDefault="00B24A6B" w:rsidP="00B24A6B">
            <w:pPr>
              <w:spacing w:after="0" w:line="240" w:lineRule="auto"/>
              <w:jc w:val="center"/>
              <w:rPr>
                <w:rFonts w:ascii="Arial" w:hAnsi="Arial" w:cs="Arial"/>
                <w:sz w:val="20"/>
                <w:szCs w:val="20"/>
              </w:rPr>
            </w:pPr>
          </w:p>
        </w:tc>
        <w:tc>
          <w:tcPr>
            <w:tcW w:w="3439" w:type="dxa"/>
            <w:tcBorders>
              <w:top w:val="nil"/>
              <w:left w:val="nil"/>
              <w:bottom w:val="single" w:sz="4" w:space="0" w:color="auto"/>
              <w:right w:val="single" w:sz="8" w:space="0" w:color="auto"/>
            </w:tcBorders>
            <w:tcMar>
              <w:top w:w="0" w:type="dxa"/>
              <w:left w:w="108" w:type="dxa"/>
              <w:bottom w:w="0" w:type="dxa"/>
              <w:right w:w="108" w:type="dxa"/>
            </w:tcMar>
            <w:vAlign w:val="bottom"/>
          </w:tcPr>
          <w:p w14:paraId="2C9FE337" w14:textId="0AF988E7" w:rsidR="00B24A6B" w:rsidRPr="00D15F5A" w:rsidRDefault="00B24A6B" w:rsidP="00B24A6B">
            <w:pPr>
              <w:spacing w:after="0" w:line="240" w:lineRule="auto"/>
              <w:jc w:val="center"/>
              <w:rPr>
                <w:rFonts w:ascii="Arial" w:hAnsi="Arial" w:cs="Arial"/>
                <w:sz w:val="20"/>
                <w:szCs w:val="20"/>
              </w:rPr>
            </w:pPr>
            <w:r w:rsidRPr="00AD3CC6">
              <w:rPr>
                <w:rFonts w:ascii="Calibri" w:hAnsi="Calibri"/>
              </w:rPr>
              <w:t xml:space="preserve">Victoria </w:t>
            </w:r>
            <w:proofErr w:type="spellStart"/>
            <w:r w:rsidRPr="00AD3CC6">
              <w:rPr>
                <w:rFonts w:ascii="Calibri" w:hAnsi="Calibri"/>
              </w:rPr>
              <w:t>Postoiev</w:t>
            </w:r>
            <w:proofErr w:type="spellEnd"/>
            <w:r w:rsidRPr="00AD3CC6">
              <w:rPr>
                <w:rFonts w:ascii="Calibri" w:hAnsi="Calibri"/>
              </w:rPr>
              <w:t xml:space="preserve"> Dalla Nora</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14:paraId="0CDC7127" w14:textId="2205B7D3" w:rsidR="00B24A6B" w:rsidRPr="00D15F5A" w:rsidRDefault="00B24A6B" w:rsidP="00B24A6B">
            <w:pPr>
              <w:spacing w:after="0" w:line="240" w:lineRule="auto"/>
              <w:jc w:val="center"/>
              <w:rPr>
                <w:rFonts w:ascii="Arial" w:hAnsi="Arial" w:cs="Arial"/>
                <w:sz w:val="20"/>
                <w:szCs w:val="20"/>
              </w:rPr>
            </w:pPr>
            <w:r w:rsidRPr="00176EB1">
              <w:rPr>
                <w:color w:val="000000" w:themeColor="text1"/>
                <w:lang w:val="en-US"/>
              </w:rPr>
              <w:t>Dennis Kerr Coelho</w:t>
            </w:r>
          </w:p>
        </w:tc>
      </w:tr>
    </w:tbl>
    <w:p w14:paraId="7FB3BAA3" w14:textId="43AC54D4" w:rsidR="005B3907" w:rsidRDefault="007A7EB0" w:rsidP="005B3907">
      <w:pPr>
        <w:spacing w:after="120" w:line="360" w:lineRule="auto"/>
        <w:jc w:val="both"/>
        <w:rPr>
          <w:rFonts w:ascii="Arial" w:eastAsia="Symbol" w:hAnsi="Arial" w:cs="Arial"/>
          <w:bCs/>
          <w:iCs/>
          <w:color w:val="000000" w:themeColor="text1"/>
          <w:sz w:val="18"/>
          <w:szCs w:val="18"/>
          <w:lang w:eastAsia="pt-BR"/>
        </w:rPr>
      </w:pPr>
      <w:r w:rsidRPr="007A7EB0">
        <w:rPr>
          <w:rFonts w:ascii="Arial" w:eastAsia="Symbol" w:hAnsi="Arial" w:cs="Arial"/>
          <w:bCs/>
          <w:iCs/>
          <w:color w:val="000000" w:themeColor="text1"/>
          <w:sz w:val="18"/>
          <w:szCs w:val="18"/>
          <w:lang w:eastAsia="pt-BR"/>
        </w:rPr>
        <w:t>Fonte: Coordenação do curso, 2022.</w:t>
      </w:r>
    </w:p>
    <w:p w14:paraId="453F190A" w14:textId="3E2BC967" w:rsidR="007A7EB0" w:rsidRDefault="007A7EB0" w:rsidP="005B3907">
      <w:pPr>
        <w:spacing w:after="120" w:line="360" w:lineRule="auto"/>
        <w:jc w:val="both"/>
        <w:rPr>
          <w:rFonts w:ascii="Arial" w:hAnsi="Arial" w:cs="Arial"/>
        </w:rPr>
      </w:pPr>
    </w:p>
    <w:p w14:paraId="30DA5680" w14:textId="43353D6C" w:rsidR="00CB23DB" w:rsidRDefault="00CB23DB" w:rsidP="005B3907">
      <w:pPr>
        <w:spacing w:after="120" w:line="360" w:lineRule="auto"/>
        <w:jc w:val="both"/>
        <w:rPr>
          <w:rFonts w:ascii="Arial" w:hAnsi="Arial" w:cs="Arial"/>
        </w:rPr>
      </w:pPr>
    </w:p>
    <w:p w14:paraId="6C8238AA" w14:textId="77777777" w:rsidR="00CB23DB" w:rsidRPr="002C14DA" w:rsidRDefault="00CB23DB" w:rsidP="005B3907">
      <w:pPr>
        <w:spacing w:after="120" w:line="360" w:lineRule="auto"/>
        <w:jc w:val="both"/>
        <w:rPr>
          <w:rFonts w:ascii="Arial" w:hAnsi="Arial" w:cs="Arial"/>
        </w:rPr>
      </w:pPr>
    </w:p>
    <w:p w14:paraId="2D0BECD6"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lastRenderedPageBreak/>
        <w:t>7. ATIVIDADES COMPLEMENTARES</w:t>
      </w:r>
    </w:p>
    <w:p w14:paraId="3D899DB1" w14:textId="77777777"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As Atividades Complementares compreendem ações paralelas às demais atividades acadêmicas, obrigatórias nos cursos de graduação, determinadas pelas Diretrizes Curriculares dos Cursos de Graduação e pela Lei 9.394/96, que institui as Diretrizes da Educação Nacional, e ressalta em seu artigo 3º, a “valorização da experiência extraclasse”, devendo ser desenvolvidas dentro do prazo de conclusão do curso.</w:t>
      </w:r>
    </w:p>
    <w:p w14:paraId="637361DF" w14:textId="114D9F6D"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 xml:space="preserve">Um dos principais objetivos no desenvolvimento das </w:t>
      </w:r>
      <w:r>
        <w:rPr>
          <w:rFonts w:ascii="Arial" w:hAnsi="Arial" w:cs="Arial"/>
          <w:sz w:val="22"/>
          <w:szCs w:val="22"/>
        </w:rPr>
        <w:t>a</w:t>
      </w:r>
      <w:r w:rsidRPr="002C14DA">
        <w:rPr>
          <w:rFonts w:ascii="Arial" w:hAnsi="Arial" w:cs="Arial"/>
          <w:sz w:val="22"/>
          <w:szCs w:val="22"/>
        </w:rPr>
        <w:t xml:space="preserve">tividades </w:t>
      </w:r>
      <w:r>
        <w:rPr>
          <w:rFonts w:ascii="Arial" w:hAnsi="Arial" w:cs="Arial"/>
          <w:sz w:val="22"/>
          <w:szCs w:val="22"/>
        </w:rPr>
        <w:t>c</w:t>
      </w:r>
      <w:r w:rsidRPr="002C14DA">
        <w:rPr>
          <w:rFonts w:ascii="Arial" w:hAnsi="Arial" w:cs="Arial"/>
          <w:sz w:val="22"/>
          <w:szCs w:val="22"/>
        </w:rPr>
        <w:t>omplementares é estimular a participação do acadêmico em eventos e/ou projetos que enriqueçam os seus conhecimentos no decorrer do percurso formativo. Tais projetos devem fortalecer o desenvolvimento das competências requeridas no Projeto Pedagógico do Curso (PPC), oportunizando o crescimento social, cultural, profissional e humano do estudante, pois as</w:t>
      </w:r>
      <w:r w:rsidRPr="002C14DA">
        <w:rPr>
          <w:rFonts w:ascii="Arial" w:hAnsi="Arial" w:cs="Arial"/>
          <w:color w:val="000000" w:themeColor="text1"/>
          <w:sz w:val="22"/>
          <w:szCs w:val="22"/>
        </w:rPr>
        <w:t xml:space="preserve"> Atividades Complementares</w:t>
      </w:r>
      <w:r w:rsidRPr="002C14DA">
        <w:rPr>
          <w:rFonts w:ascii="Arial" w:hAnsi="Arial" w:cs="Arial"/>
          <w:b/>
          <w:color w:val="000000" w:themeColor="text1"/>
          <w:sz w:val="22"/>
          <w:szCs w:val="22"/>
        </w:rPr>
        <w:t xml:space="preserve"> </w:t>
      </w:r>
      <w:r w:rsidRPr="002C14DA">
        <w:rPr>
          <w:rFonts w:ascii="Arial" w:hAnsi="Arial" w:cs="Arial"/>
          <w:color w:val="000000" w:themeColor="text1"/>
          <w:sz w:val="22"/>
          <w:szCs w:val="22"/>
        </w:rPr>
        <w:t xml:space="preserve">possibilitam integração e aproveitamento das relações entre os conteúdos, contextos e experiências que integram a vivência e a prática profissional ao longo do processo formativo, privilegiando a construção das competências previstas no PPC para o profissional egresso do </w:t>
      </w:r>
      <w:r w:rsidR="00715FF1">
        <w:rPr>
          <w:rFonts w:ascii="Arial" w:hAnsi="Arial" w:cs="Arial"/>
          <w:color w:val="000000" w:themeColor="text1"/>
          <w:sz w:val="22"/>
          <w:szCs w:val="22"/>
        </w:rPr>
        <w:t>Curso de Design Com Linha de Formação em Design de Jogos e Entretenimento Digital</w:t>
      </w:r>
      <w:r w:rsidR="00BB5460" w:rsidRPr="00BB5460">
        <w:rPr>
          <w:rFonts w:ascii="Arial" w:hAnsi="Arial" w:cs="Arial"/>
          <w:color w:val="000000" w:themeColor="text1"/>
          <w:sz w:val="22"/>
          <w:szCs w:val="22"/>
        </w:rPr>
        <w:t xml:space="preserve">.  </w:t>
      </w:r>
    </w:p>
    <w:p w14:paraId="1086D53D" w14:textId="346C1A91" w:rsidR="00BB5460" w:rsidRPr="00BB5460" w:rsidRDefault="00BB5460" w:rsidP="00BB5460">
      <w:pPr>
        <w:spacing w:after="120" w:line="360" w:lineRule="auto"/>
        <w:jc w:val="both"/>
        <w:rPr>
          <w:rFonts w:ascii="Arial" w:hAnsi="Arial" w:cs="Arial"/>
        </w:rPr>
      </w:pPr>
      <w:r w:rsidRPr="00BB5460">
        <w:rPr>
          <w:rFonts w:ascii="Arial" w:hAnsi="Arial" w:cs="Arial"/>
        </w:rPr>
        <w:t>A carga horária das atividades complementares no Curso é definida no Regulamento das atividades de conclusão de curso (Resolução Nº034/CONSUN-</w:t>
      </w:r>
      <w:proofErr w:type="spellStart"/>
      <w:r w:rsidRPr="00BB5460">
        <w:rPr>
          <w:rFonts w:ascii="Arial" w:hAnsi="Arial" w:cs="Arial"/>
        </w:rPr>
        <w:t>CaEn</w:t>
      </w:r>
      <w:proofErr w:type="spellEnd"/>
      <w:r w:rsidRPr="00BB5460">
        <w:rPr>
          <w:rFonts w:ascii="Arial" w:hAnsi="Arial" w:cs="Arial"/>
        </w:rPr>
        <w:t xml:space="preserve">/2020) e engloba atividades relativas ao ensino, pesquisa e extensão, inovação e internacionalização que serão devidamente comprovadas quando admitida a participação dos estudantes em eventos internos e externos à </w:t>
      </w:r>
      <w:proofErr w:type="spellStart"/>
      <w:r w:rsidRPr="00BB5460">
        <w:rPr>
          <w:rFonts w:ascii="Arial" w:hAnsi="Arial" w:cs="Arial"/>
        </w:rPr>
        <w:t>Univali</w:t>
      </w:r>
      <w:proofErr w:type="spellEnd"/>
      <w:r w:rsidRPr="00BB5460">
        <w:rPr>
          <w:rFonts w:ascii="Arial" w:hAnsi="Arial" w:cs="Arial"/>
        </w:rPr>
        <w:t xml:space="preserve">, nas modalidades presencial ou a distância, para integralizar a carga-horária mínima do curso. Admitem a participação dos estudantes em eventos internos e externos, tais como semanas acadêmicas, congressos, seminários, palestras, conferências, atividades culturais, integralização de cursos de extensão e/ou atualização acadêmica e profissional, atividades de iniciação científica e de monitoria, entre outras. No </w:t>
      </w:r>
      <w:r w:rsidR="00715FF1">
        <w:rPr>
          <w:rFonts w:ascii="Arial" w:hAnsi="Arial" w:cs="Arial"/>
        </w:rPr>
        <w:t>Curso de Design Com Linha de Formação em Design de Jogos e Entretenimento Digital</w:t>
      </w:r>
      <w:r w:rsidRPr="00BB5460">
        <w:rPr>
          <w:rFonts w:ascii="Arial" w:hAnsi="Arial" w:cs="Arial"/>
        </w:rPr>
        <w:t xml:space="preserve"> a carga-horária destinada às atividades complementares é de </w:t>
      </w:r>
      <w:r w:rsidR="00CB23DB">
        <w:rPr>
          <w:rFonts w:ascii="Arial" w:hAnsi="Arial" w:cs="Arial"/>
        </w:rPr>
        <w:t>120</w:t>
      </w:r>
      <w:r w:rsidRPr="00BB5460">
        <w:rPr>
          <w:rFonts w:ascii="Arial" w:hAnsi="Arial" w:cs="Arial"/>
        </w:rPr>
        <w:t xml:space="preserve"> horas que serão integralizadas pelos acadêmicos ao longo da trajetória curricular. </w:t>
      </w:r>
    </w:p>
    <w:p w14:paraId="1FAF4B12" w14:textId="77777777" w:rsidR="00BB5460" w:rsidRPr="00BB5460" w:rsidRDefault="00BB5460" w:rsidP="00BB5460">
      <w:pPr>
        <w:spacing w:after="120" w:line="360" w:lineRule="auto"/>
        <w:jc w:val="both"/>
        <w:rPr>
          <w:rFonts w:ascii="Arial" w:hAnsi="Arial" w:cs="Arial"/>
        </w:rPr>
      </w:pPr>
      <w:r w:rsidRPr="00BB5460">
        <w:rPr>
          <w:rFonts w:ascii="Arial" w:hAnsi="Arial" w:cs="Arial"/>
        </w:rPr>
        <w:t xml:space="preserve">O conjunto de disciplinas do currículo, aliado às experiências extracurriculares, possibilita trabalhar, ao mesmo tempo, os níveis pessoal, profissional e social da formação, configurando percursos formativos personalizados que levam em conta as características do estudante nas dimensões intelectivas e emocionais. </w:t>
      </w:r>
    </w:p>
    <w:p w14:paraId="22DFB713" w14:textId="77777777" w:rsidR="00BB5460" w:rsidRPr="00BB5460" w:rsidRDefault="00BB5460" w:rsidP="00BB5460">
      <w:pPr>
        <w:spacing w:after="120" w:line="360" w:lineRule="auto"/>
        <w:jc w:val="both"/>
        <w:rPr>
          <w:rFonts w:ascii="Arial" w:hAnsi="Arial" w:cs="Arial"/>
        </w:rPr>
      </w:pPr>
      <w:r w:rsidRPr="00BB5460">
        <w:rPr>
          <w:rFonts w:ascii="Arial" w:hAnsi="Arial" w:cs="Arial"/>
        </w:rPr>
        <w:t xml:space="preserve">O desenvolvimento das Atividades Complementares no Curso é acompanhado pelos professores e validada pelo Coordenador do Curso, após solicitação realizada pelo estudante, via requerimento, mediante a apresentação da respectiva documentação comprobatória. Em </w:t>
      </w:r>
      <w:r w:rsidRPr="00BB5460">
        <w:rPr>
          <w:rFonts w:ascii="Arial" w:hAnsi="Arial" w:cs="Arial"/>
        </w:rPr>
        <w:lastRenderedPageBreak/>
        <w:t>cada caso, a verificação da atividade, carga horária e documentação origina um parecer disponível no sistema online do acadêmico indicando a aprovação ou não da sua validação.</w:t>
      </w:r>
    </w:p>
    <w:p w14:paraId="7B7F1CF4" w14:textId="77777777" w:rsidR="00BB5460" w:rsidRPr="00BB5460" w:rsidRDefault="00BB5460" w:rsidP="00BB5460">
      <w:pPr>
        <w:spacing w:after="120" w:line="360" w:lineRule="auto"/>
        <w:jc w:val="both"/>
        <w:rPr>
          <w:rFonts w:ascii="Arial" w:hAnsi="Arial" w:cs="Arial"/>
        </w:rPr>
      </w:pPr>
      <w:r w:rsidRPr="00BB5460">
        <w:rPr>
          <w:rFonts w:ascii="Arial" w:hAnsi="Arial" w:cs="Arial"/>
        </w:rPr>
        <w:t>Todas as atividades possibilitam integração e aproveitamento das relações entre os conteúdos e contextos por metodologias que integrem a vivência e a prática profissional ao longo do processo formativo e que privilegiem a construção de competências previstas no PPC.</w:t>
      </w:r>
    </w:p>
    <w:p w14:paraId="5C264147" w14:textId="5686C0AA" w:rsidR="005B3907" w:rsidRPr="002C14DA" w:rsidRDefault="00BB5460" w:rsidP="00BB5460">
      <w:pPr>
        <w:spacing w:after="120" w:line="360" w:lineRule="auto"/>
        <w:jc w:val="both"/>
        <w:rPr>
          <w:rFonts w:ascii="Arial" w:hAnsi="Arial" w:cs="Arial"/>
        </w:rPr>
      </w:pPr>
      <w:r w:rsidRPr="00BB5460">
        <w:rPr>
          <w:rFonts w:ascii="Arial" w:hAnsi="Arial" w:cs="Arial"/>
        </w:rPr>
        <w:t>Destaca-se ainda, a oferta de monitorias voluntárias e remuneradas; participação em estágios extracurriculares não obrigatórios ofertados pelo Banco de Talentos da instituição; participação em projetos de iniciação científica no Programa de Bolsas de Iniciação Científica (</w:t>
      </w:r>
      <w:proofErr w:type="spellStart"/>
      <w:r w:rsidRPr="00BB5460">
        <w:rPr>
          <w:rFonts w:ascii="Arial" w:hAnsi="Arial" w:cs="Arial"/>
        </w:rPr>
        <w:t>ProBIC</w:t>
      </w:r>
      <w:proofErr w:type="spellEnd"/>
      <w:r w:rsidRPr="00BB5460">
        <w:rPr>
          <w:rFonts w:ascii="Arial" w:hAnsi="Arial" w:cs="Arial"/>
        </w:rPr>
        <w:t xml:space="preserve">), no Programa Institucional de Bolsas de Iniciação Científica (PIBIC), no Programa de Iniciação Científica – PIBIT, no Programa Integrado de Pós-Graduação e Graduação – PIPG, no Programa de Pesquisa do Artigo 170 e 171 da Constituição do Estado de Santa Catarina, participação em Grupos de Pesquisa da </w:t>
      </w:r>
      <w:proofErr w:type="spellStart"/>
      <w:r w:rsidRPr="00BB5460">
        <w:rPr>
          <w:rFonts w:ascii="Arial" w:hAnsi="Arial" w:cs="Arial"/>
        </w:rPr>
        <w:t>Univali</w:t>
      </w:r>
      <w:proofErr w:type="spellEnd"/>
      <w:r w:rsidRPr="00BB5460">
        <w:rPr>
          <w:rFonts w:ascii="Arial" w:hAnsi="Arial" w:cs="Arial"/>
        </w:rPr>
        <w:t>, na área e/ou afim; publicação de artigos e produção acadêmica; participação em Projetos de Extensão; entre outros.</w:t>
      </w:r>
      <w:r w:rsidR="005B3907" w:rsidRPr="002C14DA">
        <w:rPr>
          <w:rFonts w:ascii="Arial" w:hAnsi="Arial" w:cs="Arial"/>
        </w:rPr>
        <w:t>.</w:t>
      </w:r>
    </w:p>
    <w:p w14:paraId="42A327AB" w14:textId="77777777" w:rsidR="005B3907" w:rsidRDefault="005B3907">
      <w:pPr>
        <w:rPr>
          <w:rFonts w:ascii="Arial" w:hAnsi="Arial" w:cs="Arial"/>
          <w:b/>
        </w:rPr>
      </w:pPr>
    </w:p>
    <w:p w14:paraId="0835B406"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 xml:space="preserve">7.1 Ensino </w:t>
      </w:r>
    </w:p>
    <w:p w14:paraId="420AE2B0" w14:textId="77777777" w:rsidR="00CB23DB" w:rsidRPr="00662760" w:rsidRDefault="00CB23DB" w:rsidP="00CB23DB">
      <w:pPr>
        <w:spacing w:after="120" w:line="360" w:lineRule="auto"/>
        <w:jc w:val="both"/>
        <w:rPr>
          <w:rFonts w:ascii="Arial" w:hAnsi="Arial" w:cs="Arial"/>
          <w:bCs/>
        </w:rPr>
      </w:pPr>
      <w:r w:rsidRPr="00662760">
        <w:rPr>
          <w:rFonts w:ascii="Arial" w:hAnsi="Arial" w:cs="Arial"/>
          <w:bCs/>
        </w:rPr>
        <w:t xml:space="preserve">No período deste PPC, foram desenvolvidas atividades de ensino, que podem ser integralizadas como Atividades Complementares. Estas, envolvem especialmente a oferta de ambientação/inserção dos alunos na vida profissional, eventos científicos, e outros. Os eventos desenvolvidos envolvem palestras e game </w:t>
      </w:r>
      <w:proofErr w:type="spellStart"/>
      <w:r w:rsidRPr="00662760">
        <w:rPr>
          <w:rFonts w:ascii="Arial" w:hAnsi="Arial" w:cs="Arial"/>
          <w:bCs/>
        </w:rPr>
        <w:t>jams</w:t>
      </w:r>
      <w:proofErr w:type="spellEnd"/>
      <w:r w:rsidRPr="00662760">
        <w:rPr>
          <w:rFonts w:ascii="Arial" w:hAnsi="Arial" w:cs="Arial"/>
          <w:bCs/>
        </w:rPr>
        <w:t xml:space="preserve">. </w:t>
      </w:r>
    </w:p>
    <w:p w14:paraId="36A743E5" w14:textId="77777777" w:rsidR="00CB23DB" w:rsidRPr="00662760" w:rsidRDefault="00CB23DB" w:rsidP="00CB23DB">
      <w:pPr>
        <w:pStyle w:val="NormalWeb"/>
        <w:spacing w:before="0" w:beforeAutospacing="0" w:after="120" w:afterAutospacing="0" w:line="360" w:lineRule="auto"/>
        <w:jc w:val="both"/>
        <w:rPr>
          <w:rFonts w:ascii="Arial" w:hAnsi="Arial" w:cs="Arial"/>
          <w:sz w:val="22"/>
          <w:szCs w:val="22"/>
        </w:rPr>
      </w:pPr>
      <w:r w:rsidRPr="00662760">
        <w:rPr>
          <w:rFonts w:ascii="Arial" w:hAnsi="Arial" w:cs="Arial"/>
          <w:sz w:val="22"/>
          <w:szCs w:val="22"/>
        </w:rPr>
        <w:t xml:space="preserve">Dentro do contexto de educação de design de jogos o curso promove eventos e interações com os alunos com o objetivo de despertar sempre o desejo pelo desenvolvimento e pela cultura de desenvolvimento que existe no ambiente profissional. Uma das características de qualidade da área de desenvolvimento de games é que por se tratar de uma área que aborda o lúdico, o desenvolvedor acaba também podendo manifestar isso na prática profissional, principalmente em empresas e equipes pequenas de desenvolvimento. </w:t>
      </w:r>
    </w:p>
    <w:p w14:paraId="49E46662" w14:textId="77777777" w:rsidR="00CB23DB" w:rsidRPr="00662760" w:rsidRDefault="00CB23DB" w:rsidP="00CB23DB">
      <w:pPr>
        <w:pStyle w:val="NormalWeb"/>
        <w:spacing w:before="0" w:beforeAutospacing="0" w:after="120" w:afterAutospacing="0" w:line="360" w:lineRule="auto"/>
        <w:jc w:val="both"/>
        <w:rPr>
          <w:rFonts w:ascii="Arial" w:hAnsi="Arial" w:cs="Arial"/>
          <w:sz w:val="22"/>
          <w:szCs w:val="22"/>
        </w:rPr>
      </w:pPr>
      <w:r w:rsidRPr="00662760">
        <w:rPr>
          <w:rFonts w:ascii="Arial" w:hAnsi="Arial" w:cs="Arial"/>
          <w:sz w:val="22"/>
          <w:szCs w:val="22"/>
        </w:rPr>
        <w:t xml:space="preserve">Uma prática muito comum nesta área são as GAME JAMS. Essa atividade é marcada pelo agrupamento de pessoas de diversos perfis para a construção de um jogo em tempo recorde (o normal é 48 horas, mas isso pode variar de evento para evento). No Curso de Design com Linha de Formação em Design de Jogos e Entretenimento Digital temos esse evento que é muito apreciado pelos alunos e que acontece em um período de 48 horas, iniciando na sexta feira as 20:00 – 22:00 e finalizando no domingo entre 18:00 e 20:00 (Figuras 3, 4 e 5). A ação conta com patrocínio das empresas locais bem como premiação e destaque na mídia local. Já participaram da ação </w:t>
      </w:r>
      <w:proofErr w:type="spellStart"/>
      <w:r w:rsidRPr="00662760">
        <w:rPr>
          <w:rFonts w:ascii="Arial" w:hAnsi="Arial" w:cs="Arial"/>
          <w:sz w:val="22"/>
          <w:szCs w:val="22"/>
        </w:rPr>
        <w:t>Wacom</w:t>
      </w:r>
      <w:proofErr w:type="spellEnd"/>
      <w:r w:rsidRPr="00662760">
        <w:rPr>
          <w:rFonts w:ascii="Arial" w:hAnsi="Arial" w:cs="Arial"/>
          <w:sz w:val="22"/>
          <w:szCs w:val="22"/>
        </w:rPr>
        <w:t xml:space="preserve">, Sadia, </w:t>
      </w:r>
      <w:proofErr w:type="spellStart"/>
      <w:r w:rsidRPr="00662760">
        <w:rPr>
          <w:rFonts w:ascii="Arial" w:hAnsi="Arial" w:cs="Arial"/>
          <w:sz w:val="22"/>
          <w:szCs w:val="22"/>
        </w:rPr>
        <w:t>Avell</w:t>
      </w:r>
      <w:proofErr w:type="spellEnd"/>
      <w:r w:rsidRPr="00662760">
        <w:rPr>
          <w:rFonts w:ascii="Arial" w:hAnsi="Arial" w:cs="Arial"/>
          <w:sz w:val="22"/>
          <w:szCs w:val="22"/>
        </w:rPr>
        <w:t xml:space="preserve">, Imaginarium, Capital Digital Aberto, </w:t>
      </w:r>
      <w:proofErr w:type="spellStart"/>
      <w:r w:rsidRPr="00662760">
        <w:rPr>
          <w:rFonts w:ascii="Arial" w:hAnsi="Arial" w:cs="Arial"/>
          <w:sz w:val="22"/>
          <w:szCs w:val="22"/>
        </w:rPr>
        <w:t>Nitrix</w:t>
      </w:r>
      <w:proofErr w:type="spellEnd"/>
      <w:r w:rsidRPr="00662760">
        <w:rPr>
          <w:rFonts w:ascii="Arial" w:hAnsi="Arial" w:cs="Arial"/>
          <w:sz w:val="22"/>
          <w:szCs w:val="22"/>
        </w:rPr>
        <w:t xml:space="preserve"> entre outras empresas regionais. As game </w:t>
      </w:r>
      <w:proofErr w:type="spellStart"/>
      <w:r w:rsidRPr="00662760">
        <w:rPr>
          <w:rFonts w:ascii="Arial" w:hAnsi="Arial" w:cs="Arial"/>
          <w:sz w:val="22"/>
          <w:szCs w:val="22"/>
        </w:rPr>
        <w:t>jams</w:t>
      </w:r>
      <w:proofErr w:type="spellEnd"/>
      <w:r w:rsidRPr="00662760">
        <w:rPr>
          <w:rFonts w:ascii="Arial" w:hAnsi="Arial" w:cs="Arial"/>
          <w:sz w:val="22"/>
          <w:szCs w:val="22"/>
        </w:rPr>
        <w:t xml:space="preserve"> acontecem todo o semestre e procura unir os </w:t>
      </w:r>
      <w:r w:rsidRPr="00662760">
        <w:rPr>
          <w:rFonts w:ascii="Arial" w:hAnsi="Arial" w:cs="Arial"/>
          <w:sz w:val="22"/>
          <w:szCs w:val="22"/>
        </w:rPr>
        <w:lastRenderedPageBreak/>
        <w:t>alunos de Balneário Camboriú e também os alunos do curso de Florianópolis da mesma ins</w:t>
      </w:r>
      <w:r>
        <w:rPr>
          <w:rFonts w:ascii="Arial" w:hAnsi="Arial" w:cs="Arial"/>
          <w:sz w:val="22"/>
          <w:szCs w:val="22"/>
        </w:rPr>
        <w:t>ti</w:t>
      </w:r>
      <w:r w:rsidRPr="00662760">
        <w:rPr>
          <w:rFonts w:ascii="Arial" w:hAnsi="Arial" w:cs="Arial"/>
          <w:sz w:val="22"/>
          <w:szCs w:val="22"/>
        </w:rPr>
        <w:t xml:space="preserve">tuição. Nas game </w:t>
      </w:r>
      <w:proofErr w:type="spellStart"/>
      <w:r w:rsidRPr="00662760">
        <w:rPr>
          <w:rFonts w:ascii="Arial" w:hAnsi="Arial" w:cs="Arial"/>
          <w:sz w:val="22"/>
          <w:szCs w:val="22"/>
        </w:rPr>
        <w:t>jams</w:t>
      </w:r>
      <w:proofErr w:type="spellEnd"/>
      <w:r w:rsidRPr="00662760">
        <w:rPr>
          <w:rFonts w:ascii="Arial" w:hAnsi="Arial" w:cs="Arial"/>
          <w:sz w:val="22"/>
          <w:szCs w:val="22"/>
        </w:rPr>
        <w:t xml:space="preserve"> os alunos trocam experiências sobre diversos processos de desenvolvimento de jogos e também fortalecem laços de amizade. </w:t>
      </w:r>
    </w:p>
    <w:p w14:paraId="5A388E4C" w14:textId="77777777" w:rsidR="00CB23DB" w:rsidRPr="00662760" w:rsidRDefault="00CB23DB" w:rsidP="00CB23DB">
      <w:pPr>
        <w:pStyle w:val="NormalWeb"/>
        <w:spacing w:before="0" w:beforeAutospacing="0" w:after="120" w:afterAutospacing="0" w:line="360" w:lineRule="auto"/>
        <w:jc w:val="both"/>
        <w:rPr>
          <w:rFonts w:ascii="Arial" w:hAnsi="Arial" w:cs="Arial"/>
          <w:sz w:val="22"/>
          <w:szCs w:val="22"/>
        </w:rPr>
      </w:pPr>
      <w:r w:rsidRPr="00662760">
        <w:rPr>
          <w:rFonts w:ascii="Arial" w:hAnsi="Arial" w:cs="Arial"/>
          <w:sz w:val="22"/>
          <w:szCs w:val="22"/>
        </w:rPr>
        <w:t xml:space="preserve">Cita-se aqui algumas empresas e sites famosos da área que também tem como prática comum a criação </w:t>
      </w:r>
      <w:proofErr w:type="gramStart"/>
      <w:r w:rsidRPr="00662760">
        <w:rPr>
          <w:rFonts w:ascii="Arial" w:hAnsi="Arial" w:cs="Arial"/>
          <w:sz w:val="22"/>
          <w:szCs w:val="22"/>
        </w:rPr>
        <w:t>de Game</w:t>
      </w:r>
      <w:proofErr w:type="gramEnd"/>
      <w:r w:rsidRPr="00662760">
        <w:rPr>
          <w:rFonts w:ascii="Arial" w:hAnsi="Arial" w:cs="Arial"/>
          <w:sz w:val="22"/>
          <w:szCs w:val="22"/>
        </w:rPr>
        <w:t xml:space="preserve"> </w:t>
      </w:r>
      <w:proofErr w:type="spellStart"/>
      <w:r w:rsidRPr="00662760">
        <w:rPr>
          <w:rFonts w:ascii="Arial" w:hAnsi="Arial" w:cs="Arial"/>
          <w:sz w:val="22"/>
          <w:szCs w:val="22"/>
        </w:rPr>
        <w:t>jams</w:t>
      </w:r>
      <w:proofErr w:type="spellEnd"/>
      <w:r w:rsidRPr="00662760">
        <w:rPr>
          <w:rFonts w:ascii="Arial" w:hAnsi="Arial" w:cs="Arial"/>
          <w:sz w:val="22"/>
          <w:szCs w:val="22"/>
        </w:rPr>
        <w:t>:</w:t>
      </w:r>
    </w:p>
    <w:p w14:paraId="46B7EB80" w14:textId="77777777" w:rsidR="00CB23DB" w:rsidRPr="00662760" w:rsidRDefault="00CB23DB" w:rsidP="00CB23DB">
      <w:pPr>
        <w:pStyle w:val="NormalWeb"/>
        <w:numPr>
          <w:ilvl w:val="0"/>
          <w:numId w:val="22"/>
        </w:numPr>
        <w:spacing w:before="0" w:beforeAutospacing="0" w:after="120" w:afterAutospacing="0" w:line="360" w:lineRule="auto"/>
        <w:jc w:val="both"/>
        <w:rPr>
          <w:rFonts w:ascii="Arial" w:hAnsi="Arial" w:cs="Arial"/>
          <w:sz w:val="22"/>
          <w:szCs w:val="22"/>
        </w:rPr>
      </w:pPr>
      <w:r w:rsidRPr="00662760">
        <w:rPr>
          <w:rFonts w:ascii="Arial" w:hAnsi="Arial" w:cs="Arial"/>
          <w:sz w:val="22"/>
          <w:szCs w:val="22"/>
        </w:rPr>
        <w:t>Unreal;</w:t>
      </w:r>
    </w:p>
    <w:p w14:paraId="18D26AF0" w14:textId="77777777" w:rsidR="00CB23DB" w:rsidRPr="00662760" w:rsidRDefault="00CB23DB" w:rsidP="00CB23DB">
      <w:pPr>
        <w:pStyle w:val="NormalWeb"/>
        <w:numPr>
          <w:ilvl w:val="0"/>
          <w:numId w:val="22"/>
        </w:numPr>
        <w:spacing w:before="0" w:beforeAutospacing="0" w:after="120" w:afterAutospacing="0" w:line="360" w:lineRule="auto"/>
        <w:jc w:val="both"/>
        <w:rPr>
          <w:rFonts w:ascii="Arial" w:hAnsi="Arial" w:cs="Arial"/>
          <w:sz w:val="22"/>
          <w:szCs w:val="22"/>
        </w:rPr>
      </w:pPr>
      <w:r w:rsidRPr="00662760">
        <w:rPr>
          <w:rFonts w:ascii="Arial" w:hAnsi="Arial" w:cs="Arial"/>
          <w:sz w:val="22"/>
          <w:szCs w:val="22"/>
          <w:lang w:val="en-US"/>
        </w:rPr>
        <w:t>Unity;</w:t>
      </w:r>
    </w:p>
    <w:p w14:paraId="5B5D4011" w14:textId="77777777" w:rsidR="00CB23DB" w:rsidRPr="00662760" w:rsidRDefault="00CB23DB" w:rsidP="00CB23DB">
      <w:pPr>
        <w:pStyle w:val="NormalWeb"/>
        <w:numPr>
          <w:ilvl w:val="0"/>
          <w:numId w:val="22"/>
        </w:numPr>
        <w:spacing w:before="0" w:beforeAutospacing="0" w:after="120" w:afterAutospacing="0" w:line="360" w:lineRule="auto"/>
        <w:jc w:val="both"/>
        <w:rPr>
          <w:rFonts w:ascii="Arial" w:hAnsi="Arial" w:cs="Arial"/>
          <w:sz w:val="22"/>
          <w:szCs w:val="22"/>
        </w:rPr>
      </w:pPr>
      <w:proofErr w:type="spellStart"/>
      <w:r w:rsidRPr="00662760">
        <w:rPr>
          <w:rFonts w:ascii="Arial" w:hAnsi="Arial" w:cs="Arial"/>
          <w:sz w:val="22"/>
          <w:szCs w:val="22"/>
          <w:lang w:val="en-US"/>
        </w:rPr>
        <w:t>Brakeys</w:t>
      </w:r>
      <w:proofErr w:type="spellEnd"/>
      <w:r w:rsidRPr="00662760">
        <w:rPr>
          <w:rFonts w:ascii="Arial" w:hAnsi="Arial" w:cs="Arial"/>
          <w:sz w:val="22"/>
          <w:szCs w:val="22"/>
          <w:lang w:val="en-US"/>
        </w:rPr>
        <w:t>;</w:t>
      </w:r>
    </w:p>
    <w:p w14:paraId="236FC5F0" w14:textId="77777777" w:rsidR="00CB23DB" w:rsidRPr="00662760" w:rsidRDefault="00CB23DB" w:rsidP="00CB23DB">
      <w:pPr>
        <w:pStyle w:val="NormalWeb"/>
        <w:numPr>
          <w:ilvl w:val="0"/>
          <w:numId w:val="22"/>
        </w:numPr>
        <w:spacing w:before="0" w:beforeAutospacing="0" w:after="120" w:afterAutospacing="0" w:line="360" w:lineRule="auto"/>
        <w:jc w:val="both"/>
        <w:rPr>
          <w:rFonts w:ascii="Arial" w:hAnsi="Arial" w:cs="Arial"/>
          <w:sz w:val="22"/>
          <w:szCs w:val="22"/>
        </w:rPr>
      </w:pPr>
      <w:r w:rsidRPr="00662760">
        <w:rPr>
          <w:rFonts w:ascii="Arial" w:hAnsi="Arial" w:cs="Arial"/>
          <w:sz w:val="22"/>
          <w:szCs w:val="22"/>
          <w:lang w:val="en-US"/>
        </w:rPr>
        <w:t>Itch.IO</w:t>
      </w:r>
    </w:p>
    <w:p w14:paraId="12094209" w14:textId="77777777" w:rsidR="00CB23DB" w:rsidRPr="00662760" w:rsidRDefault="00CB23DB" w:rsidP="00CB23DB">
      <w:pPr>
        <w:pStyle w:val="NormalWeb"/>
        <w:numPr>
          <w:ilvl w:val="0"/>
          <w:numId w:val="22"/>
        </w:numPr>
        <w:spacing w:before="0" w:beforeAutospacing="0" w:after="120" w:afterAutospacing="0" w:line="360" w:lineRule="auto"/>
        <w:jc w:val="both"/>
        <w:rPr>
          <w:rFonts w:ascii="Arial" w:hAnsi="Arial" w:cs="Arial"/>
          <w:sz w:val="22"/>
          <w:szCs w:val="22"/>
        </w:rPr>
      </w:pPr>
      <w:proofErr w:type="spellStart"/>
      <w:r w:rsidRPr="00662760">
        <w:rPr>
          <w:rFonts w:ascii="Arial" w:hAnsi="Arial" w:cs="Arial"/>
          <w:sz w:val="22"/>
          <w:szCs w:val="22"/>
          <w:lang w:val="en-US"/>
        </w:rPr>
        <w:t>GameJolt</w:t>
      </w:r>
      <w:proofErr w:type="spellEnd"/>
      <w:r w:rsidRPr="00662760">
        <w:rPr>
          <w:rFonts w:ascii="Arial" w:hAnsi="Arial" w:cs="Arial"/>
          <w:sz w:val="22"/>
          <w:szCs w:val="22"/>
          <w:lang w:val="en-US"/>
        </w:rPr>
        <w:t>;</w:t>
      </w:r>
    </w:p>
    <w:p w14:paraId="08370F71" w14:textId="77777777" w:rsidR="00CB23DB" w:rsidRPr="00662760" w:rsidRDefault="00CB23DB" w:rsidP="00CB23DB">
      <w:pPr>
        <w:pStyle w:val="NormalWeb"/>
        <w:numPr>
          <w:ilvl w:val="0"/>
          <w:numId w:val="22"/>
        </w:numPr>
        <w:spacing w:before="0" w:beforeAutospacing="0" w:after="120" w:afterAutospacing="0" w:line="360" w:lineRule="auto"/>
        <w:jc w:val="both"/>
        <w:rPr>
          <w:rFonts w:ascii="Arial" w:hAnsi="Arial" w:cs="Arial"/>
          <w:sz w:val="22"/>
          <w:szCs w:val="22"/>
        </w:rPr>
      </w:pPr>
      <w:proofErr w:type="spellStart"/>
      <w:r w:rsidRPr="00662760">
        <w:rPr>
          <w:rFonts w:ascii="Arial" w:hAnsi="Arial" w:cs="Arial"/>
          <w:sz w:val="22"/>
          <w:szCs w:val="22"/>
          <w:lang w:val="en-US"/>
        </w:rPr>
        <w:t>DooubleFine</w:t>
      </w:r>
      <w:proofErr w:type="spellEnd"/>
      <w:r w:rsidRPr="00662760">
        <w:rPr>
          <w:rFonts w:ascii="Arial" w:hAnsi="Arial" w:cs="Arial"/>
          <w:sz w:val="22"/>
          <w:szCs w:val="22"/>
          <w:lang w:val="en-US"/>
        </w:rPr>
        <w:t>;</w:t>
      </w:r>
    </w:p>
    <w:p w14:paraId="4358100F" w14:textId="77777777" w:rsidR="00CB23DB" w:rsidRPr="00662760" w:rsidRDefault="00CB23DB" w:rsidP="00CB23DB">
      <w:pPr>
        <w:pStyle w:val="NormalWeb"/>
        <w:numPr>
          <w:ilvl w:val="0"/>
          <w:numId w:val="22"/>
        </w:numPr>
        <w:spacing w:before="0" w:beforeAutospacing="0" w:after="120" w:afterAutospacing="0" w:line="360" w:lineRule="auto"/>
        <w:jc w:val="both"/>
        <w:rPr>
          <w:rFonts w:ascii="Arial" w:hAnsi="Arial" w:cs="Arial"/>
          <w:sz w:val="22"/>
          <w:szCs w:val="22"/>
        </w:rPr>
      </w:pPr>
      <w:r w:rsidRPr="00662760">
        <w:rPr>
          <w:rFonts w:ascii="Arial" w:hAnsi="Arial" w:cs="Arial"/>
          <w:sz w:val="22"/>
          <w:szCs w:val="22"/>
          <w:lang w:val="en-US"/>
        </w:rPr>
        <w:t>Global Game Jam;</w:t>
      </w:r>
    </w:p>
    <w:p w14:paraId="246CD728" w14:textId="77777777" w:rsidR="00CB23DB" w:rsidRPr="00662760" w:rsidRDefault="00CB23DB" w:rsidP="00CB23DB">
      <w:pPr>
        <w:pStyle w:val="NormalWeb"/>
        <w:numPr>
          <w:ilvl w:val="0"/>
          <w:numId w:val="22"/>
        </w:numPr>
        <w:spacing w:before="0" w:beforeAutospacing="0" w:after="120" w:afterAutospacing="0" w:line="360" w:lineRule="auto"/>
        <w:jc w:val="both"/>
        <w:rPr>
          <w:rFonts w:ascii="Arial" w:hAnsi="Arial" w:cs="Arial"/>
          <w:sz w:val="22"/>
          <w:szCs w:val="22"/>
        </w:rPr>
      </w:pPr>
      <w:proofErr w:type="spellStart"/>
      <w:r w:rsidRPr="00662760">
        <w:rPr>
          <w:rFonts w:ascii="Arial" w:hAnsi="Arial" w:cs="Arial"/>
          <w:sz w:val="22"/>
          <w:szCs w:val="22"/>
          <w:lang w:val="en-US"/>
        </w:rPr>
        <w:t>Ludum</w:t>
      </w:r>
      <w:proofErr w:type="spellEnd"/>
      <w:r w:rsidRPr="00662760">
        <w:rPr>
          <w:rFonts w:ascii="Arial" w:hAnsi="Arial" w:cs="Arial"/>
          <w:sz w:val="22"/>
          <w:szCs w:val="22"/>
          <w:lang w:val="en-US"/>
        </w:rPr>
        <w:t xml:space="preserve"> Dare.</w:t>
      </w:r>
    </w:p>
    <w:p w14:paraId="7E86ECD9" w14:textId="77777777" w:rsidR="00CB23DB" w:rsidRPr="00662760" w:rsidRDefault="00CB23DB" w:rsidP="00CB23DB">
      <w:pPr>
        <w:spacing w:after="120" w:line="360" w:lineRule="auto"/>
        <w:jc w:val="both"/>
        <w:rPr>
          <w:rFonts w:ascii="Arial" w:hAnsi="Arial" w:cs="Arial"/>
        </w:rPr>
      </w:pPr>
      <w:r w:rsidRPr="00662760">
        <w:rPr>
          <w:rFonts w:ascii="Arial" w:hAnsi="Arial" w:cs="Arial"/>
        </w:rPr>
        <w:t xml:space="preserve">A proposta do curso com esse tipo de atividade é manter os alunos conectados ao mesmo, e também manter uma conexão com as diferentes turmas criando uma sinergia de desenvolvimento que perpassa a sala de aula, fomentando a criação de equipes de trabalho que possam transpor os muros da universidade e possam criar produtos desejados pelo mercado. </w:t>
      </w:r>
    </w:p>
    <w:p w14:paraId="19394070" w14:textId="4115DFFD" w:rsidR="00CB23DB" w:rsidRPr="007C0E83" w:rsidRDefault="00CB23DB" w:rsidP="00CB23DB">
      <w:pPr>
        <w:spacing w:line="360" w:lineRule="auto"/>
        <w:ind w:right="-1"/>
        <w:jc w:val="both"/>
        <w:rPr>
          <w:rFonts w:ascii="Arial" w:hAnsi="Arial" w:cs="Arial"/>
        </w:rPr>
      </w:pPr>
      <w:r w:rsidRPr="007C0E83">
        <w:rPr>
          <w:rFonts w:ascii="Arial" w:hAnsi="Arial" w:cs="Arial"/>
        </w:rPr>
        <w:t>Além das atividades colaborativas de produção, o curso também promove com frequência palestras com profissionais do mercado, que estão atualmente atuando em diversas áreas do desenvolvimento de jogos. Atualmente, o curso tem acesso a diversas empresas de ponta na área de desenvolvimento de jogos, que estão sediadas desde o Vale do Itajaí até a capital do estado, Florianópolis. Essas empresas atuam em ramos diferentes, o que confere uma grande riqueza de experiência e possibilidades para os egressos do curso, que tem vontade de atuar em diferentes frentes profissionais. Outra atividade é a apresentação do curso para colégios da região. Alunos de todas as idades tem interesse em vir a universidade conhecer os laboratórios e a estrutura do curso, bem como conhecer quais são os processos para desenvolver jogos. Dentre esses eventos de</w:t>
      </w:r>
      <w:r>
        <w:rPr>
          <w:rFonts w:ascii="Arial" w:hAnsi="Arial" w:cs="Arial"/>
        </w:rPr>
        <w:t>s</w:t>
      </w:r>
      <w:r w:rsidRPr="007C0E83">
        <w:rPr>
          <w:rFonts w:ascii="Arial" w:hAnsi="Arial" w:cs="Arial"/>
        </w:rPr>
        <w:t xml:space="preserve">taca-se </w:t>
      </w:r>
      <w:r w:rsidR="00602821">
        <w:rPr>
          <w:rFonts w:ascii="Arial" w:hAnsi="Arial" w:cs="Arial"/>
        </w:rPr>
        <w:t>as</w:t>
      </w:r>
      <w:r w:rsidRPr="007C0E83">
        <w:rPr>
          <w:rFonts w:ascii="Arial" w:hAnsi="Arial" w:cs="Arial"/>
        </w:rPr>
        <w:t xml:space="preserve"> </w:t>
      </w:r>
      <w:r w:rsidR="00602821">
        <w:rPr>
          <w:rFonts w:ascii="Arial" w:hAnsi="Arial" w:cs="Arial"/>
        </w:rPr>
        <w:t xml:space="preserve">Game </w:t>
      </w:r>
      <w:proofErr w:type="spellStart"/>
      <w:r w:rsidR="00602821">
        <w:rPr>
          <w:rFonts w:ascii="Arial" w:hAnsi="Arial" w:cs="Arial"/>
        </w:rPr>
        <w:t>jams</w:t>
      </w:r>
      <w:proofErr w:type="spellEnd"/>
      <w:r w:rsidRPr="007C0E83">
        <w:rPr>
          <w:rFonts w:ascii="Arial" w:hAnsi="Arial" w:cs="Arial"/>
        </w:rPr>
        <w:t xml:space="preserve">, </w:t>
      </w:r>
      <w:r w:rsidR="00602821">
        <w:rPr>
          <w:rFonts w:ascii="Arial" w:hAnsi="Arial" w:cs="Arial"/>
        </w:rPr>
        <w:t xml:space="preserve">maratona de desenvolvimento de jogos. </w:t>
      </w:r>
      <w:r w:rsidRPr="007C0E83">
        <w:rPr>
          <w:rFonts w:ascii="Arial" w:hAnsi="Arial" w:cs="Arial"/>
        </w:rPr>
        <w:t xml:space="preserve"> </w:t>
      </w:r>
    </w:p>
    <w:p w14:paraId="7DC69D28" w14:textId="77777777" w:rsidR="005B3907" w:rsidRPr="002C14DA" w:rsidRDefault="00C205F8" w:rsidP="005B3907">
      <w:pPr>
        <w:spacing w:after="120" w:line="360" w:lineRule="auto"/>
        <w:jc w:val="both"/>
        <w:rPr>
          <w:rFonts w:ascii="Arial" w:hAnsi="Arial" w:cs="Arial"/>
          <w:b/>
          <w:bCs/>
        </w:rPr>
      </w:pPr>
      <w:r>
        <w:rPr>
          <w:rFonts w:ascii="Arial" w:hAnsi="Arial" w:cs="Arial"/>
          <w:b/>
          <w:bCs/>
        </w:rPr>
        <w:t>7.2</w:t>
      </w:r>
      <w:r w:rsidR="005B3907" w:rsidRPr="002C14DA">
        <w:rPr>
          <w:rFonts w:ascii="Arial" w:hAnsi="Arial" w:cs="Arial"/>
          <w:b/>
          <w:bCs/>
        </w:rPr>
        <w:t xml:space="preserve"> P</w:t>
      </w:r>
      <w:r w:rsidR="000C3235" w:rsidRPr="002C14DA">
        <w:rPr>
          <w:rFonts w:ascii="Arial" w:hAnsi="Arial" w:cs="Arial"/>
          <w:b/>
          <w:bCs/>
        </w:rPr>
        <w:t>esquisa</w:t>
      </w:r>
    </w:p>
    <w:p w14:paraId="0BE6DB79" w14:textId="77777777" w:rsidR="00BB5460" w:rsidRPr="00BB5460" w:rsidRDefault="00BB5460" w:rsidP="00BB5460">
      <w:p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As atividades de Pesquisa se desenvolvem no contexto curricular, quando disciplinas, se avultam com foco na investigação, traduzindo um dos princípios do Currículo Conectado que </w:t>
      </w:r>
      <w:r w:rsidRPr="00BB5460">
        <w:rPr>
          <w:rFonts w:ascii="Arial" w:hAnsi="Arial" w:cs="Arial"/>
          <w:color w:val="000000"/>
        </w:rPr>
        <w:lastRenderedPageBreak/>
        <w:t>envolve o ensino "conduzido por pesquisa". Iniciativas de pesquisas interdisciplinares, focadas na sociedade, inspiram e inspiram-se na experiência educacional.</w:t>
      </w:r>
    </w:p>
    <w:p w14:paraId="327E69D4" w14:textId="14CCF5B2" w:rsidR="00BB5460" w:rsidRPr="00BB5460" w:rsidRDefault="00BB5460" w:rsidP="00BB5460">
      <w:p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No </w:t>
      </w:r>
      <w:r w:rsidR="00715FF1">
        <w:rPr>
          <w:rFonts w:ascii="Arial" w:hAnsi="Arial" w:cs="Arial"/>
          <w:color w:val="000000"/>
        </w:rPr>
        <w:t>Curso de Design Com Linha de Formação em Design de Jogos e Entretenimento Digital</w:t>
      </w:r>
      <w:r w:rsidRPr="00BB5460">
        <w:rPr>
          <w:rFonts w:ascii="Arial" w:hAnsi="Arial" w:cs="Arial"/>
          <w:color w:val="000000"/>
        </w:rPr>
        <w:t xml:space="preserve"> a pesquisa de iniciação científica é conduzida pelo NP Design - Núcleo Interdisciplinar de Pesquisa em Design. </w:t>
      </w:r>
    </w:p>
    <w:p w14:paraId="36AEBEAF" w14:textId="77777777" w:rsidR="00BB5460" w:rsidRPr="00BB5460" w:rsidRDefault="00BB5460" w:rsidP="00BB5460">
      <w:p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Atualmente, o curso atua a partir das seguintes Linhas de Pesquisa e composição: Cultura, Imagem e Comunicação, Desenvolvimento, gestão e sustentabilidade em projetos e Interação e Fatores Humanos.</w:t>
      </w:r>
    </w:p>
    <w:p w14:paraId="2403CBC3" w14:textId="77777777" w:rsidR="00BB5460" w:rsidRDefault="00BB5460" w:rsidP="00BB5460">
      <w:p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Compreendem as atividades na modalidade Pesquisa:</w:t>
      </w:r>
    </w:p>
    <w:p w14:paraId="23EE32A8"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Apresentação de trabalhos em eventos científicos; </w:t>
      </w:r>
    </w:p>
    <w:p w14:paraId="665445B9"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Aceite de capítulo de livro na área ou áreas afins; </w:t>
      </w:r>
    </w:p>
    <w:p w14:paraId="0B9BCD34"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Aceite de publicação de livro na área ou áreas afins; </w:t>
      </w:r>
    </w:p>
    <w:p w14:paraId="7C4BA8C5"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Participação como voluntário em atividades de iniciação científica na área ou áreas afins;</w:t>
      </w:r>
    </w:p>
    <w:p w14:paraId="3BFAECCB"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Participação em grupos de pesquisa na área ou áreas afins; Participação em programa de iniciação científica – Artigo 170 (Constituição do Estado de Santa Catarina);</w:t>
      </w:r>
    </w:p>
    <w:p w14:paraId="1DA96D33"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 Participação em programa de iniciação científica – Artigo 171 (Constituição do Estado de Santa Catarina); </w:t>
      </w:r>
    </w:p>
    <w:p w14:paraId="22967BEA"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programa de iniciação científica PIBIC (Programa Institucional de Bolsas de Iniciação Científica); </w:t>
      </w:r>
    </w:p>
    <w:p w14:paraId="7F77B2C0"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programa de iniciação científica PIBIT (Programa de Bolsas de Iniciação Tecnológica); </w:t>
      </w:r>
    </w:p>
    <w:p w14:paraId="1049B1E1"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programa de iniciação científica PIPG (Programa Integrado de Pós-Graduação e Graduação); </w:t>
      </w:r>
    </w:p>
    <w:p w14:paraId="2E2E6B5F"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programa de iniciação científica PROBIC (Programa de Bolsas de Iniciação Científica); </w:t>
      </w:r>
    </w:p>
    <w:p w14:paraId="18091C33"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programa de iniciação científica ou tecnológica vinculado a órgão de financiamento de pesquisa na área ou áreas afins; </w:t>
      </w:r>
    </w:p>
    <w:p w14:paraId="5225B001"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em projetos de pesquisa na área ou áreas afins; </w:t>
      </w:r>
    </w:p>
    <w:p w14:paraId="553F31A6"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Trabalhos científicos publicados em periódicos nacionais; </w:t>
      </w:r>
    </w:p>
    <w:p w14:paraId="6237ACD3"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Aceite/publicação de trabalhos para eventos científicos na área ou áreas afins; </w:t>
      </w:r>
    </w:p>
    <w:p w14:paraId="08F75103"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Organização de obra científica na área ou áreas afins (periódico, livro, catálogo, coletânea, enciclopédia); </w:t>
      </w:r>
    </w:p>
    <w:p w14:paraId="07825608"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Atuação como membro de corpo editorial de revistas, jornais e publicações da área ou áreas afins;</w:t>
      </w:r>
    </w:p>
    <w:p w14:paraId="2B514540" w14:textId="77777777" w:rsid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lastRenderedPageBreak/>
        <w:t xml:space="preserve">Publicação (ou aceite) de tradução reconhecida de artigo, livro ou capítulo, na área ou áreas afins; </w:t>
      </w:r>
    </w:p>
    <w:p w14:paraId="2DE09C5F" w14:textId="57004FF0" w:rsidR="00BB5460" w:rsidRPr="00BB5460" w:rsidRDefault="00BB5460" w:rsidP="00BB5460">
      <w:pPr>
        <w:pStyle w:val="PargrafodaLista"/>
        <w:numPr>
          <w:ilvl w:val="0"/>
          <w:numId w:val="9"/>
        </w:numPr>
        <w:autoSpaceDE w:val="0"/>
        <w:autoSpaceDN w:val="0"/>
        <w:adjustRightInd w:val="0"/>
        <w:spacing w:after="120" w:line="360" w:lineRule="auto"/>
        <w:jc w:val="both"/>
        <w:rPr>
          <w:rFonts w:ascii="Arial" w:hAnsi="Arial" w:cs="Arial"/>
          <w:color w:val="000000"/>
        </w:rPr>
      </w:pPr>
      <w:r w:rsidRPr="00BB5460">
        <w:rPr>
          <w:rFonts w:ascii="Arial" w:hAnsi="Arial" w:cs="Arial"/>
          <w:color w:val="000000"/>
        </w:rPr>
        <w:t xml:space="preserve">Participação como ouvinte em eventos científicos Participação efetiva em redes nacionais de pesquisa. </w:t>
      </w:r>
    </w:p>
    <w:p w14:paraId="46EA5C39" w14:textId="7633ADB3" w:rsidR="005B3907" w:rsidRPr="00BB5460" w:rsidRDefault="005B3907" w:rsidP="005B3907">
      <w:pPr>
        <w:pStyle w:val="TABELAS"/>
      </w:pPr>
      <w:r>
        <w:t xml:space="preserve">: </w:t>
      </w:r>
      <w:r w:rsidRPr="002C14DA">
        <w:t>Projetos de Pesquisa 202</w:t>
      </w:r>
      <w:r w:rsidR="001425A3">
        <w:t>1</w:t>
      </w:r>
      <w:r w:rsidRPr="002C14DA">
        <w:t>-202</w:t>
      </w:r>
      <w:r w:rsidR="001425A3">
        <w:t>2</w:t>
      </w:r>
      <w:r w:rsidRPr="002C14DA">
        <w:t xml:space="preserve"> aprovados no </w:t>
      </w:r>
      <w:r w:rsidR="00BB5460" w:rsidRPr="00BB5460">
        <w:t>Curso de Design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169"/>
        <w:gridCol w:w="2651"/>
        <w:gridCol w:w="1568"/>
      </w:tblGrid>
      <w:tr w:rsidR="001425A3" w:rsidRPr="001425A3" w14:paraId="05BCDB19" w14:textId="77777777" w:rsidTr="001425A3">
        <w:trPr>
          <w:trHeight w:val="340"/>
        </w:trPr>
        <w:tc>
          <w:tcPr>
            <w:tcW w:w="8931" w:type="dxa"/>
            <w:gridSpan w:val="4"/>
            <w:shd w:val="clear" w:color="auto" w:fill="BFBFBF" w:themeFill="background1" w:themeFillShade="BF"/>
            <w:noWrap/>
            <w:vAlign w:val="center"/>
            <w:hideMark/>
          </w:tcPr>
          <w:p w14:paraId="78057DED" w14:textId="77777777" w:rsidR="001425A3" w:rsidRPr="001425A3" w:rsidRDefault="001425A3" w:rsidP="00715FF1">
            <w:pPr>
              <w:tabs>
                <w:tab w:val="left" w:pos="759"/>
                <w:tab w:val="center" w:pos="4284"/>
              </w:tabs>
              <w:ind w:firstLine="709"/>
              <w:jc w:val="center"/>
              <w:rPr>
                <w:rFonts w:eastAsia="Calibri" w:cs="Arial"/>
                <w:b/>
                <w:bCs/>
              </w:rPr>
            </w:pPr>
            <w:r w:rsidRPr="001425A3">
              <w:rPr>
                <w:rFonts w:eastAsia="Calibri" w:cs="Arial"/>
                <w:b/>
                <w:bCs/>
              </w:rPr>
              <w:t xml:space="preserve">PRODUÇÃO CIENTÍFICA NO CURSO </w:t>
            </w:r>
            <w:proofErr w:type="spellStart"/>
            <w:r w:rsidRPr="001425A3">
              <w:rPr>
                <w:rFonts w:eastAsia="Calibri" w:cs="Arial"/>
                <w:b/>
                <w:bCs/>
              </w:rPr>
              <w:t>xxx</w:t>
            </w:r>
            <w:proofErr w:type="spellEnd"/>
          </w:p>
        </w:tc>
      </w:tr>
      <w:tr w:rsidR="001425A3" w:rsidRPr="001425A3" w14:paraId="09CCAF07" w14:textId="77777777" w:rsidTr="00734013">
        <w:trPr>
          <w:trHeight w:val="340"/>
        </w:trPr>
        <w:tc>
          <w:tcPr>
            <w:tcW w:w="2543" w:type="dxa"/>
            <w:shd w:val="clear" w:color="auto" w:fill="BFBFBF" w:themeFill="background1" w:themeFillShade="BF"/>
            <w:noWrap/>
            <w:vAlign w:val="center"/>
            <w:hideMark/>
          </w:tcPr>
          <w:p w14:paraId="392DF412" w14:textId="77777777" w:rsidR="001425A3" w:rsidRPr="001425A3" w:rsidRDefault="001425A3" w:rsidP="001425A3">
            <w:pPr>
              <w:rPr>
                <w:rFonts w:eastAsia="Calibri" w:cs="Arial"/>
                <w:b/>
                <w:bCs/>
              </w:rPr>
            </w:pPr>
            <w:r w:rsidRPr="001425A3">
              <w:rPr>
                <w:rFonts w:eastAsia="Calibri" w:cs="Arial"/>
                <w:b/>
                <w:bCs/>
              </w:rPr>
              <w:t>LINHA DE PESQUISA</w:t>
            </w:r>
          </w:p>
        </w:tc>
        <w:tc>
          <w:tcPr>
            <w:tcW w:w="2169" w:type="dxa"/>
            <w:shd w:val="clear" w:color="auto" w:fill="BFBFBF" w:themeFill="background1" w:themeFillShade="BF"/>
            <w:vAlign w:val="center"/>
          </w:tcPr>
          <w:p w14:paraId="32F933E7" w14:textId="77777777" w:rsidR="001425A3" w:rsidRPr="001425A3" w:rsidRDefault="001425A3" w:rsidP="001425A3">
            <w:pPr>
              <w:rPr>
                <w:rFonts w:eastAsia="Calibri" w:cs="Arial"/>
                <w:b/>
                <w:bCs/>
              </w:rPr>
            </w:pPr>
            <w:r w:rsidRPr="001425A3">
              <w:rPr>
                <w:rFonts w:eastAsia="Calibri" w:cs="Arial"/>
                <w:b/>
                <w:bCs/>
              </w:rPr>
              <w:t>AUTORES: DOCENTE E ACADÊMICO(S)</w:t>
            </w:r>
          </w:p>
        </w:tc>
        <w:tc>
          <w:tcPr>
            <w:tcW w:w="2651" w:type="dxa"/>
            <w:shd w:val="clear" w:color="auto" w:fill="BFBFBF" w:themeFill="background1" w:themeFillShade="BF"/>
            <w:vAlign w:val="center"/>
            <w:hideMark/>
          </w:tcPr>
          <w:p w14:paraId="1D48E4D6" w14:textId="77777777" w:rsidR="001425A3" w:rsidRPr="001425A3" w:rsidRDefault="001425A3" w:rsidP="001425A3">
            <w:pPr>
              <w:rPr>
                <w:rFonts w:eastAsia="Calibri" w:cs="Arial"/>
                <w:b/>
                <w:bCs/>
              </w:rPr>
            </w:pPr>
            <w:r w:rsidRPr="001425A3">
              <w:rPr>
                <w:rFonts w:eastAsia="Calibri" w:cs="Arial"/>
                <w:b/>
                <w:bCs/>
              </w:rPr>
              <w:t>TÍTULO DO TRABALHO</w:t>
            </w:r>
          </w:p>
        </w:tc>
        <w:tc>
          <w:tcPr>
            <w:tcW w:w="1568" w:type="dxa"/>
            <w:shd w:val="clear" w:color="auto" w:fill="BFBFBF" w:themeFill="background1" w:themeFillShade="BF"/>
            <w:noWrap/>
            <w:vAlign w:val="center"/>
            <w:hideMark/>
          </w:tcPr>
          <w:p w14:paraId="107F96E6" w14:textId="77777777" w:rsidR="001425A3" w:rsidRPr="001425A3" w:rsidRDefault="001425A3" w:rsidP="001425A3">
            <w:pPr>
              <w:rPr>
                <w:rFonts w:eastAsia="Calibri" w:cs="Arial"/>
                <w:b/>
                <w:bCs/>
              </w:rPr>
            </w:pPr>
            <w:r w:rsidRPr="001425A3">
              <w:rPr>
                <w:rFonts w:eastAsia="Calibri" w:cs="Arial"/>
                <w:b/>
                <w:bCs/>
              </w:rPr>
              <w:t>ANO</w:t>
            </w:r>
          </w:p>
        </w:tc>
      </w:tr>
      <w:tr w:rsidR="001425A3" w:rsidRPr="001425A3" w14:paraId="475B39ED" w14:textId="77777777" w:rsidTr="00734013">
        <w:trPr>
          <w:trHeight w:val="340"/>
        </w:trPr>
        <w:tc>
          <w:tcPr>
            <w:tcW w:w="2543" w:type="dxa"/>
            <w:shd w:val="clear" w:color="auto" w:fill="auto"/>
            <w:vAlign w:val="center"/>
            <w:hideMark/>
          </w:tcPr>
          <w:p w14:paraId="0C635F3C" w14:textId="77777777" w:rsidR="001425A3" w:rsidRPr="001425A3" w:rsidRDefault="001425A3" w:rsidP="001425A3">
            <w:pPr>
              <w:rPr>
                <w:rFonts w:eastAsia="Calibri" w:cs="Arial"/>
              </w:rPr>
            </w:pPr>
            <w:r w:rsidRPr="001425A3">
              <w:rPr>
                <w:rFonts w:eastAsia="Calibri" w:cs="Arial"/>
              </w:rPr>
              <w:t>Interação e Fatores Humanos</w:t>
            </w:r>
          </w:p>
        </w:tc>
        <w:tc>
          <w:tcPr>
            <w:tcW w:w="2169" w:type="dxa"/>
            <w:shd w:val="clear" w:color="auto" w:fill="auto"/>
            <w:vAlign w:val="center"/>
          </w:tcPr>
          <w:p w14:paraId="5B494368" w14:textId="77777777" w:rsidR="001425A3" w:rsidRPr="001425A3" w:rsidRDefault="001425A3" w:rsidP="001425A3">
            <w:pPr>
              <w:rPr>
                <w:rFonts w:eastAsia="Calibri" w:cs="Arial"/>
              </w:rPr>
            </w:pPr>
            <w:r w:rsidRPr="001425A3">
              <w:rPr>
                <w:rFonts w:eastAsia="Calibri" w:cs="Arial"/>
              </w:rPr>
              <w:t>Giorgio Gilwan da Silva</w:t>
            </w:r>
          </w:p>
        </w:tc>
        <w:tc>
          <w:tcPr>
            <w:tcW w:w="2651" w:type="dxa"/>
            <w:shd w:val="clear" w:color="auto" w:fill="auto"/>
            <w:vAlign w:val="center"/>
            <w:hideMark/>
          </w:tcPr>
          <w:p w14:paraId="24ABD8FB" w14:textId="77777777" w:rsidR="001425A3" w:rsidRPr="001425A3" w:rsidRDefault="001425A3" w:rsidP="001425A3">
            <w:pPr>
              <w:rPr>
                <w:rFonts w:eastAsia="Calibri" w:cs="Arial"/>
              </w:rPr>
            </w:pPr>
            <w:proofErr w:type="spellStart"/>
            <w:r w:rsidRPr="001425A3">
              <w:rPr>
                <w:rFonts w:eastAsia="Calibri" w:cs="Arial"/>
              </w:rPr>
              <w:t>Avaliação</w:t>
            </w:r>
            <w:proofErr w:type="spellEnd"/>
            <w:r w:rsidRPr="001425A3">
              <w:rPr>
                <w:rFonts w:eastAsia="Calibri" w:cs="Arial"/>
              </w:rPr>
              <w:t xml:space="preserve"> da usabilidade do site da Biblioteca </w:t>
            </w:r>
            <w:proofErr w:type="spellStart"/>
            <w:r w:rsidRPr="001425A3">
              <w:rPr>
                <w:rFonts w:eastAsia="Calibri" w:cs="Arial"/>
              </w:rPr>
              <w:t>Pública</w:t>
            </w:r>
            <w:proofErr w:type="spellEnd"/>
            <w:r w:rsidRPr="001425A3">
              <w:rPr>
                <w:rFonts w:eastAsia="Calibri" w:cs="Arial"/>
              </w:rPr>
              <w:t xml:space="preserve"> do Estado de Santa Catarina</w:t>
            </w:r>
          </w:p>
        </w:tc>
        <w:tc>
          <w:tcPr>
            <w:tcW w:w="1568" w:type="dxa"/>
            <w:shd w:val="clear" w:color="auto" w:fill="auto"/>
            <w:noWrap/>
            <w:vAlign w:val="center"/>
            <w:hideMark/>
          </w:tcPr>
          <w:p w14:paraId="6FAFD3BF" w14:textId="77777777" w:rsidR="001425A3" w:rsidRPr="001425A3" w:rsidRDefault="001425A3" w:rsidP="001425A3">
            <w:pPr>
              <w:rPr>
                <w:rFonts w:eastAsia="Calibri" w:cs="Arial"/>
              </w:rPr>
            </w:pPr>
            <w:r w:rsidRPr="001425A3">
              <w:rPr>
                <w:rFonts w:eastAsia="Calibri" w:cs="Arial"/>
              </w:rPr>
              <w:t>2021</w:t>
            </w:r>
          </w:p>
        </w:tc>
      </w:tr>
      <w:tr w:rsidR="001425A3" w:rsidRPr="001425A3" w14:paraId="068E6AB0" w14:textId="77777777" w:rsidTr="00734013">
        <w:trPr>
          <w:trHeight w:val="340"/>
        </w:trPr>
        <w:tc>
          <w:tcPr>
            <w:tcW w:w="2543" w:type="dxa"/>
            <w:shd w:val="clear" w:color="auto" w:fill="auto"/>
            <w:vAlign w:val="center"/>
          </w:tcPr>
          <w:p w14:paraId="1DA448B4" w14:textId="77777777" w:rsidR="001425A3" w:rsidRPr="001425A3" w:rsidRDefault="001425A3" w:rsidP="001425A3">
            <w:pPr>
              <w:rPr>
                <w:rFonts w:eastAsia="Calibri" w:cs="Arial"/>
              </w:rPr>
            </w:pPr>
            <w:r w:rsidRPr="001425A3">
              <w:rPr>
                <w:rFonts w:eastAsia="Calibri" w:cs="Arial"/>
              </w:rPr>
              <w:t>Interação e Fatores Humanos. Desenvolvimento, gestão e sustentabilidade em projetos</w:t>
            </w:r>
          </w:p>
        </w:tc>
        <w:tc>
          <w:tcPr>
            <w:tcW w:w="2169" w:type="dxa"/>
            <w:shd w:val="clear" w:color="auto" w:fill="auto"/>
            <w:vAlign w:val="center"/>
          </w:tcPr>
          <w:p w14:paraId="4285E919" w14:textId="77777777" w:rsidR="001425A3" w:rsidRPr="001425A3" w:rsidRDefault="001425A3" w:rsidP="001425A3">
            <w:pPr>
              <w:rPr>
                <w:rFonts w:eastAsia="Calibri" w:cs="Arial"/>
              </w:rPr>
            </w:pPr>
            <w:r w:rsidRPr="001425A3">
              <w:rPr>
                <w:rFonts w:eastAsia="Calibri" w:cs="Arial"/>
              </w:rPr>
              <w:t>Rafael Marques de Albuquerque</w:t>
            </w:r>
          </w:p>
        </w:tc>
        <w:tc>
          <w:tcPr>
            <w:tcW w:w="2651" w:type="dxa"/>
            <w:shd w:val="clear" w:color="auto" w:fill="auto"/>
            <w:vAlign w:val="center"/>
          </w:tcPr>
          <w:p w14:paraId="264C3767" w14:textId="77777777" w:rsidR="001425A3" w:rsidRPr="001425A3" w:rsidRDefault="001425A3" w:rsidP="001425A3">
            <w:pPr>
              <w:rPr>
                <w:rFonts w:eastAsia="Calibri" w:cs="Arial"/>
              </w:rPr>
            </w:pPr>
            <w:proofErr w:type="spellStart"/>
            <w:r w:rsidRPr="001425A3">
              <w:rPr>
                <w:rFonts w:eastAsia="Calibri" w:cs="Arial"/>
              </w:rPr>
              <w:t>Art</w:t>
            </w:r>
            <w:proofErr w:type="spellEnd"/>
            <w:r w:rsidRPr="001425A3">
              <w:rPr>
                <w:rFonts w:eastAsia="Calibri" w:cs="Arial"/>
              </w:rPr>
              <w:t xml:space="preserve"> games e design emocional: um estudo de caso sobre o jogo surrealista </w:t>
            </w:r>
            <w:proofErr w:type="spellStart"/>
            <w:r w:rsidRPr="001425A3">
              <w:rPr>
                <w:rFonts w:eastAsia="Calibri" w:cs="Arial"/>
              </w:rPr>
              <w:t>Beyond</w:t>
            </w:r>
            <w:proofErr w:type="spellEnd"/>
            <w:r w:rsidRPr="001425A3">
              <w:rPr>
                <w:rFonts w:eastAsia="Calibri" w:cs="Arial"/>
              </w:rPr>
              <w:t xml:space="preserve"> </w:t>
            </w:r>
            <w:proofErr w:type="spellStart"/>
            <w:r w:rsidRPr="001425A3">
              <w:rPr>
                <w:rFonts w:eastAsia="Calibri" w:cs="Arial"/>
              </w:rPr>
              <w:t>Nawa</w:t>
            </w:r>
            <w:proofErr w:type="spellEnd"/>
          </w:p>
        </w:tc>
        <w:tc>
          <w:tcPr>
            <w:tcW w:w="1568" w:type="dxa"/>
            <w:shd w:val="clear" w:color="auto" w:fill="auto"/>
            <w:noWrap/>
            <w:vAlign w:val="center"/>
          </w:tcPr>
          <w:p w14:paraId="54F643A8" w14:textId="77777777" w:rsidR="001425A3" w:rsidRPr="001425A3" w:rsidRDefault="001425A3" w:rsidP="001425A3">
            <w:pPr>
              <w:rPr>
                <w:rFonts w:eastAsia="Calibri" w:cs="Arial"/>
              </w:rPr>
            </w:pPr>
            <w:r w:rsidRPr="001425A3">
              <w:rPr>
                <w:rFonts w:eastAsia="Calibri" w:cs="Arial"/>
              </w:rPr>
              <w:t>2021</w:t>
            </w:r>
          </w:p>
        </w:tc>
      </w:tr>
      <w:tr w:rsidR="001425A3" w:rsidRPr="001425A3" w14:paraId="44F95175" w14:textId="77777777" w:rsidTr="00734013">
        <w:trPr>
          <w:trHeight w:val="340"/>
        </w:trPr>
        <w:tc>
          <w:tcPr>
            <w:tcW w:w="2543" w:type="dxa"/>
            <w:shd w:val="clear" w:color="auto" w:fill="auto"/>
            <w:vAlign w:val="center"/>
          </w:tcPr>
          <w:p w14:paraId="209F8F92" w14:textId="77777777" w:rsidR="001425A3" w:rsidRPr="001425A3" w:rsidRDefault="001425A3" w:rsidP="001425A3">
            <w:pPr>
              <w:rPr>
                <w:rFonts w:eastAsia="Calibri" w:cs="Arial"/>
              </w:rPr>
            </w:pPr>
            <w:r w:rsidRPr="001425A3">
              <w:rPr>
                <w:rFonts w:eastAsia="Calibri" w:cs="Arial"/>
              </w:rPr>
              <w:t>Interação e Fatores Humanos. Desenvolvimento, gestão e sustentabilidade em projetos</w:t>
            </w:r>
          </w:p>
        </w:tc>
        <w:tc>
          <w:tcPr>
            <w:tcW w:w="2169" w:type="dxa"/>
            <w:shd w:val="clear" w:color="auto" w:fill="auto"/>
            <w:vAlign w:val="center"/>
          </w:tcPr>
          <w:p w14:paraId="24539F45" w14:textId="77777777" w:rsidR="001425A3" w:rsidRPr="001425A3" w:rsidRDefault="001425A3" w:rsidP="001425A3">
            <w:pPr>
              <w:rPr>
                <w:rFonts w:eastAsia="Calibri" w:cs="Arial"/>
              </w:rPr>
            </w:pPr>
            <w:r w:rsidRPr="001425A3">
              <w:rPr>
                <w:rFonts w:eastAsia="Calibri" w:cs="Arial"/>
              </w:rPr>
              <w:t>Rafael Marques de Albuquerque</w:t>
            </w:r>
          </w:p>
        </w:tc>
        <w:tc>
          <w:tcPr>
            <w:tcW w:w="2651" w:type="dxa"/>
            <w:shd w:val="clear" w:color="auto" w:fill="auto"/>
            <w:vAlign w:val="center"/>
          </w:tcPr>
          <w:p w14:paraId="3711DBA1" w14:textId="77777777" w:rsidR="001425A3" w:rsidRPr="001425A3" w:rsidRDefault="001425A3" w:rsidP="001425A3">
            <w:pPr>
              <w:rPr>
                <w:rFonts w:eastAsia="Calibri" w:cs="Arial"/>
              </w:rPr>
            </w:pPr>
            <w:r w:rsidRPr="001425A3">
              <w:rPr>
                <w:rFonts w:eastAsia="Calibri" w:cs="Arial"/>
              </w:rPr>
              <w:t xml:space="preserve">Estudo de caso da animação </w:t>
            </w:r>
            <w:proofErr w:type="spellStart"/>
            <w:proofErr w:type="gramStart"/>
            <w:r w:rsidRPr="001425A3">
              <w:rPr>
                <w:rFonts w:eastAsia="Calibri" w:cs="Arial"/>
              </w:rPr>
              <w:t>Sam?s</w:t>
            </w:r>
            <w:proofErr w:type="spellEnd"/>
            <w:proofErr w:type="gramEnd"/>
            <w:r w:rsidRPr="001425A3">
              <w:rPr>
                <w:rFonts w:eastAsia="Calibri" w:cs="Arial"/>
              </w:rPr>
              <w:t xml:space="preserve"> </w:t>
            </w:r>
            <w:proofErr w:type="spellStart"/>
            <w:r w:rsidRPr="001425A3">
              <w:rPr>
                <w:rFonts w:eastAsia="Calibri" w:cs="Arial"/>
              </w:rPr>
              <w:t>Story</w:t>
            </w:r>
            <w:proofErr w:type="spellEnd"/>
            <w:r w:rsidRPr="001425A3">
              <w:rPr>
                <w:rFonts w:eastAsia="Calibri" w:cs="Arial"/>
              </w:rPr>
              <w:t xml:space="preserve"> sobre a experiência de pessoas trans</w:t>
            </w:r>
          </w:p>
        </w:tc>
        <w:tc>
          <w:tcPr>
            <w:tcW w:w="1568" w:type="dxa"/>
            <w:shd w:val="clear" w:color="auto" w:fill="auto"/>
            <w:noWrap/>
            <w:vAlign w:val="center"/>
          </w:tcPr>
          <w:p w14:paraId="432386DB" w14:textId="77777777" w:rsidR="001425A3" w:rsidRPr="001425A3" w:rsidRDefault="001425A3" w:rsidP="001425A3">
            <w:pPr>
              <w:rPr>
                <w:rFonts w:eastAsia="Calibri" w:cs="Arial"/>
              </w:rPr>
            </w:pPr>
            <w:r w:rsidRPr="001425A3">
              <w:rPr>
                <w:rFonts w:eastAsia="Calibri" w:cs="Arial"/>
              </w:rPr>
              <w:t>2021</w:t>
            </w:r>
          </w:p>
        </w:tc>
      </w:tr>
      <w:tr w:rsidR="001425A3" w:rsidRPr="001425A3" w14:paraId="04D6EC5B" w14:textId="77777777" w:rsidTr="00734013">
        <w:trPr>
          <w:trHeight w:val="340"/>
        </w:trPr>
        <w:tc>
          <w:tcPr>
            <w:tcW w:w="2543" w:type="dxa"/>
            <w:shd w:val="clear" w:color="auto" w:fill="auto"/>
            <w:vAlign w:val="center"/>
          </w:tcPr>
          <w:p w14:paraId="2BB6BD70" w14:textId="77777777" w:rsidR="001425A3" w:rsidRPr="001425A3" w:rsidRDefault="001425A3" w:rsidP="001425A3">
            <w:pPr>
              <w:rPr>
                <w:rFonts w:eastAsia="Calibri" w:cs="Arial"/>
              </w:rPr>
            </w:pPr>
            <w:r w:rsidRPr="001425A3">
              <w:rPr>
                <w:rFonts w:eastAsia="Calibri" w:cs="Arial"/>
              </w:rPr>
              <w:t>Interação e Fatores Humanos. Desenvolvimento, gestão e sustentabilidade em projetos</w:t>
            </w:r>
          </w:p>
        </w:tc>
        <w:tc>
          <w:tcPr>
            <w:tcW w:w="2169" w:type="dxa"/>
            <w:shd w:val="clear" w:color="auto" w:fill="auto"/>
            <w:vAlign w:val="center"/>
          </w:tcPr>
          <w:p w14:paraId="1C8E338D" w14:textId="77777777" w:rsidR="001425A3" w:rsidRPr="001425A3" w:rsidRDefault="001425A3" w:rsidP="001425A3">
            <w:pPr>
              <w:rPr>
                <w:rFonts w:eastAsia="Calibri" w:cs="Arial"/>
              </w:rPr>
            </w:pPr>
            <w:r w:rsidRPr="001425A3">
              <w:rPr>
                <w:rFonts w:eastAsia="Calibri" w:cs="Arial"/>
              </w:rPr>
              <w:t>Rafael Marques de Albuquerque</w:t>
            </w:r>
          </w:p>
        </w:tc>
        <w:tc>
          <w:tcPr>
            <w:tcW w:w="2651" w:type="dxa"/>
            <w:shd w:val="clear" w:color="auto" w:fill="auto"/>
            <w:vAlign w:val="center"/>
          </w:tcPr>
          <w:p w14:paraId="165C751A" w14:textId="77777777" w:rsidR="001425A3" w:rsidRPr="001425A3" w:rsidRDefault="001425A3" w:rsidP="001425A3">
            <w:pPr>
              <w:rPr>
                <w:rFonts w:eastAsia="Calibri" w:cs="Arial"/>
              </w:rPr>
            </w:pPr>
            <w:r w:rsidRPr="001425A3">
              <w:rPr>
                <w:rFonts w:eastAsia="Calibri" w:cs="Arial"/>
              </w:rPr>
              <w:t>A aplicação de estruturas narrativas mitológicas além da fórmula</w:t>
            </w:r>
          </w:p>
        </w:tc>
        <w:tc>
          <w:tcPr>
            <w:tcW w:w="1568" w:type="dxa"/>
            <w:shd w:val="clear" w:color="auto" w:fill="auto"/>
            <w:noWrap/>
            <w:vAlign w:val="center"/>
          </w:tcPr>
          <w:p w14:paraId="740527DB" w14:textId="77777777" w:rsidR="001425A3" w:rsidRPr="001425A3" w:rsidRDefault="001425A3" w:rsidP="001425A3">
            <w:pPr>
              <w:rPr>
                <w:rFonts w:eastAsia="Calibri" w:cs="Arial"/>
              </w:rPr>
            </w:pPr>
            <w:r w:rsidRPr="001425A3">
              <w:rPr>
                <w:rFonts w:eastAsia="Calibri" w:cs="Arial"/>
              </w:rPr>
              <w:t>2021</w:t>
            </w:r>
          </w:p>
        </w:tc>
      </w:tr>
      <w:tr w:rsidR="001425A3" w:rsidRPr="001425A3" w14:paraId="1A11ED06" w14:textId="77777777" w:rsidTr="00734013">
        <w:trPr>
          <w:trHeight w:val="340"/>
        </w:trPr>
        <w:tc>
          <w:tcPr>
            <w:tcW w:w="2543" w:type="dxa"/>
            <w:shd w:val="clear" w:color="auto" w:fill="auto"/>
            <w:vAlign w:val="center"/>
          </w:tcPr>
          <w:p w14:paraId="443612D6" w14:textId="77777777" w:rsidR="001425A3" w:rsidRPr="001425A3" w:rsidRDefault="001425A3" w:rsidP="001425A3">
            <w:pPr>
              <w:rPr>
                <w:rFonts w:eastAsia="Calibri" w:cs="Arial"/>
              </w:rPr>
            </w:pPr>
            <w:r w:rsidRPr="001425A3">
              <w:rPr>
                <w:rFonts w:eastAsia="Calibri" w:cs="Arial"/>
              </w:rPr>
              <w:t>Interação e Fatores Humanos. Desenvolvimento, gestão e sustentabilidade em projetos</w:t>
            </w:r>
          </w:p>
        </w:tc>
        <w:tc>
          <w:tcPr>
            <w:tcW w:w="2169" w:type="dxa"/>
            <w:shd w:val="clear" w:color="auto" w:fill="auto"/>
            <w:vAlign w:val="center"/>
          </w:tcPr>
          <w:p w14:paraId="697D62EC" w14:textId="77777777" w:rsidR="001425A3" w:rsidRPr="001425A3" w:rsidRDefault="001425A3" w:rsidP="001425A3">
            <w:pPr>
              <w:rPr>
                <w:rFonts w:eastAsia="Calibri" w:cs="Arial"/>
              </w:rPr>
            </w:pPr>
            <w:r w:rsidRPr="001425A3">
              <w:rPr>
                <w:rFonts w:eastAsia="Calibri" w:cs="Arial"/>
              </w:rPr>
              <w:t>Rafael Marques de Albuquerque</w:t>
            </w:r>
          </w:p>
        </w:tc>
        <w:tc>
          <w:tcPr>
            <w:tcW w:w="2651" w:type="dxa"/>
            <w:shd w:val="clear" w:color="auto" w:fill="auto"/>
            <w:vAlign w:val="center"/>
          </w:tcPr>
          <w:p w14:paraId="0A48E702" w14:textId="77777777" w:rsidR="001425A3" w:rsidRPr="00EC313A" w:rsidRDefault="001425A3" w:rsidP="001425A3">
            <w:pPr>
              <w:rPr>
                <w:rFonts w:eastAsia="Calibri" w:cs="Arial"/>
                <w:lang w:val="en-US"/>
              </w:rPr>
            </w:pPr>
            <w:r w:rsidRPr="00EC313A">
              <w:rPr>
                <w:rFonts w:eastAsia="Calibri" w:cs="Arial"/>
                <w:lang w:val="en-US"/>
              </w:rPr>
              <w:t>Good Practices for Indie and Solo Game Developers: A Survey Based on Online Videos</w:t>
            </w:r>
          </w:p>
        </w:tc>
        <w:tc>
          <w:tcPr>
            <w:tcW w:w="1568" w:type="dxa"/>
            <w:shd w:val="clear" w:color="auto" w:fill="auto"/>
            <w:noWrap/>
            <w:vAlign w:val="center"/>
          </w:tcPr>
          <w:p w14:paraId="29D2E117" w14:textId="77777777" w:rsidR="001425A3" w:rsidRPr="001425A3" w:rsidRDefault="001425A3" w:rsidP="001425A3">
            <w:pPr>
              <w:rPr>
                <w:rFonts w:eastAsia="Calibri" w:cs="Arial"/>
              </w:rPr>
            </w:pPr>
            <w:r w:rsidRPr="001425A3">
              <w:rPr>
                <w:rFonts w:eastAsia="Calibri" w:cs="Arial"/>
              </w:rPr>
              <w:t>2021</w:t>
            </w:r>
          </w:p>
        </w:tc>
      </w:tr>
      <w:tr w:rsidR="001425A3" w:rsidRPr="001425A3" w14:paraId="5A98EB78" w14:textId="77777777" w:rsidTr="00734013">
        <w:trPr>
          <w:trHeight w:val="340"/>
        </w:trPr>
        <w:tc>
          <w:tcPr>
            <w:tcW w:w="2543" w:type="dxa"/>
            <w:shd w:val="clear" w:color="auto" w:fill="auto"/>
            <w:vAlign w:val="center"/>
          </w:tcPr>
          <w:p w14:paraId="3CBEC577" w14:textId="77777777" w:rsidR="001425A3" w:rsidRPr="001425A3" w:rsidRDefault="001425A3" w:rsidP="001425A3">
            <w:pPr>
              <w:rPr>
                <w:rFonts w:eastAsia="Calibri" w:cs="Arial"/>
              </w:rPr>
            </w:pPr>
            <w:r w:rsidRPr="001425A3">
              <w:rPr>
                <w:rFonts w:eastAsia="Calibri" w:cs="Arial"/>
              </w:rPr>
              <w:t>Interação e Fatores Humanos. Desenvolvimento, gestão e sustentabilidade em projetos</w:t>
            </w:r>
          </w:p>
        </w:tc>
        <w:tc>
          <w:tcPr>
            <w:tcW w:w="2169" w:type="dxa"/>
            <w:shd w:val="clear" w:color="auto" w:fill="auto"/>
            <w:vAlign w:val="center"/>
          </w:tcPr>
          <w:p w14:paraId="7DAA283D" w14:textId="77777777" w:rsidR="001425A3" w:rsidRPr="001425A3" w:rsidRDefault="001425A3" w:rsidP="001425A3">
            <w:pPr>
              <w:rPr>
                <w:rFonts w:eastAsia="Calibri" w:cs="Arial"/>
              </w:rPr>
            </w:pPr>
            <w:r w:rsidRPr="001425A3">
              <w:rPr>
                <w:rFonts w:eastAsia="Calibri" w:cs="Arial"/>
              </w:rPr>
              <w:t>Rafael Marques de Albuquerque</w:t>
            </w:r>
          </w:p>
        </w:tc>
        <w:tc>
          <w:tcPr>
            <w:tcW w:w="2651" w:type="dxa"/>
            <w:shd w:val="clear" w:color="auto" w:fill="auto"/>
            <w:vAlign w:val="center"/>
          </w:tcPr>
          <w:p w14:paraId="03D6AD57" w14:textId="77777777" w:rsidR="001425A3" w:rsidRPr="001425A3" w:rsidRDefault="001425A3" w:rsidP="001425A3">
            <w:pPr>
              <w:rPr>
                <w:rFonts w:eastAsia="Calibri" w:cs="Arial"/>
              </w:rPr>
            </w:pPr>
            <w:r w:rsidRPr="001425A3">
              <w:rPr>
                <w:rFonts w:eastAsia="Calibri" w:cs="Arial"/>
              </w:rPr>
              <w:t>Uma proposta de taxonomia para os quadros das histórias em quadrinhos</w:t>
            </w:r>
          </w:p>
        </w:tc>
        <w:tc>
          <w:tcPr>
            <w:tcW w:w="1568" w:type="dxa"/>
            <w:shd w:val="clear" w:color="auto" w:fill="auto"/>
            <w:noWrap/>
            <w:vAlign w:val="center"/>
          </w:tcPr>
          <w:p w14:paraId="5DC49BC6" w14:textId="77777777" w:rsidR="001425A3" w:rsidRPr="001425A3" w:rsidRDefault="001425A3" w:rsidP="001425A3">
            <w:pPr>
              <w:rPr>
                <w:rFonts w:eastAsia="Calibri" w:cs="Arial"/>
              </w:rPr>
            </w:pPr>
            <w:r w:rsidRPr="001425A3">
              <w:rPr>
                <w:rFonts w:eastAsia="Calibri" w:cs="Arial"/>
              </w:rPr>
              <w:t>2021</w:t>
            </w:r>
          </w:p>
        </w:tc>
      </w:tr>
      <w:tr w:rsidR="001425A3" w:rsidRPr="001425A3" w14:paraId="4D08CC09" w14:textId="77777777" w:rsidTr="00734013">
        <w:trPr>
          <w:trHeight w:val="340"/>
        </w:trPr>
        <w:tc>
          <w:tcPr>
            <w:tcW w:w="2543" w:type="dxa"/>
            <w:shd w:val="clear" w:color="auto" w:fill="auto"/>
            <w:vAlign w:val="center"/>
          </w:tcPr>
          <w:p w14:paraId="378E540E" w14:textId="77777777" w:rsidR="001425A3" w:rsidRPr="001425A3" w:rsidRDefault="001425A3" w:rsidP="001425A3">
            <w:pPr>
              <w:rPr>
                <w:rFonts w:eastAsia="Calibri" w:cs="Arial"/>
              </w:rPr>
            </w:pPr>
            <w:r w:rsidRPr="001425A3">
              <w:rPr>
                <w:rFonts w:eastAsia="Calibri" w:cs="Arial"/>
              </w:rPr>
              <w:t xml:space="preserve">Interação e Fatores Humanos. Desenvolvimento, gestão </w:t>
            </w:r>
            <w:r w:rsidRPr="001425A3">
              <w:rPr>
                <w:rFonts w:eastAsia="Calibri" w:cs="Arial"/>
              </w:rPr>
              <w:lastRenderedPageBreak/>
              <w:t>e sustentabilidade em projetos</w:t>
            </w:r>
          </w:p>
        </w:tc>
        <w:tc>
          <w:tcPr>
            <w:tcW w:w="2169" w:type="dxa"/>
            <w:shd w:val="clear" w:color="auto" w:fill="auto"/>
            <w:vAlign w:val="center"/>
          </w:tcPr>
          <w:p w14:paraId="6A3B616B" w14:textId="77777777" w:rsidR="001425A3" w:rsidRPr="001425A3" w:rsidRDefault="001425A3" w:rsidP="001425A3">
            <w:pPr>
              <w:rPr>
                <w:rFonts w:eastAsia="Calibri" w:cs="Arial"/>
              </w:rPr>
            </w:pPr>
            <w:r w:rsidRPr="001425A3">
              <w:rPr>
                <w:rFonts w:eastAsia="Calibri" w:cs="Arial"/>
              </w:rPr>
              <w:lastRenderedPageBreak/>
              <w:t>Rafael Marques de Albuquerque</w:t>
            </w:r>
          </w:p>
        </w:tc>
        <w:tc>
          <w:tcPr>
            <w:tcW w:w="2651" w:type="dxa"/>
            <w:shd w:val="clear" w:color="auto" w:fill="auto"/>
            <w:vAlign w:val="center"/>
          </w:tcPr>
          <w:p w14:paraId="031538E4" w14:textId="77777777" w:rsidR="001425A3" w:rsidRPr="001425A3" w:rsidRDefault="001425A3" w:rsidP="001425A3">
            <w:pPr>
              <w:rPr>
                <w:rFonts w:eastAsia="Calibri" w:cs="Arial"/>
              </w:rPr>
            </w:pPr>
            <w:r w:rsidRPr="001425A3">
              <w:rPr>
                <w:rFonts w:eastAsia="Calibri" w:cs="Arial"/>
              </w:rPr>
              <w:t xml:space="preserve">Notas sobre a história dos </w:t>
            </w:r>
            <w:proofErr w:type="spellStart"/>
            <w:r w:rsidRPr="001425A3">
              <w:rPr>
                <w:rFonts w:eastAsia="Calibri" w:cs="Arial"/>
              </w:rPr>
              <w:t>RPGs</w:t>
            </w:r>
            <w:proofErr w:type="spellEnd"/>
            <w:r w:rsidRPr="001425A3">
              <w:rPr>
                <w:rFonts w:eastAsia="Calibri" w:cs="Arial"/>
              </w:rPr>
              <w:t xml:space="preserve"> (</w:t>
            </w:r>
            <w:proofErr w:type="spellStart"/>
            <w:r w:rsidRPr="001425A3">
              <w:rPr>
                <w:rFonts w:eastAsia="Calibri" w:cs="Arial"/>
              </w:rPr>
              <w:t>RolePlaying</w:t>
            </w:r>
            <w:proofErr w:type="spellEnd"/>
            <w:r w:rsidRPr="001425A3">
              <w:rPr>
                <w:rFonts w:eastAsia="Calibri" w:cs="Arial"/>
              </w:rPr>
              <w:t xml:space="preserve"> Games) de mesa brasileiros</w:t>
            </w:r>
          </w:p>
        </w:tc>
        <w:tc>
          <w:tcPr>
            <w:tcW w:w="1568" w:type="dxa"/>
            <w:shd w:val="clear" w:color="auto" w:fill="auto"/>
            <w:noWrap/>
            <w:vAlign w:val="center"/>
          </w:tcPr>
          <w:p w14:paraId="60342F55" w14:textId="77777777" w:rsidR="001425A3" w:rsidRPr="001425A3" w:rsidRDefault="001425A3" w:rsidP="001425A3">
            <w:pPr>
              <w:rPr>
                <w:rFonts w:eastAsia="Calibri" w:cs="Arial"/>
              </w:rPr>
            </w:pPr>
            <w:r w:rsidRPr="001425A3">
              <w:rPr>
                <w:rFonts w:eastAsia="Calibri" w:cs="Arial"/>
              </w:rPr>
              <w:t>2021</w:t>
            </w:r>
          </w:p>
        </w:tc>
      </w:tr>
      <w:tr w:rsidR="00602821" w:rsidRPr="001425A3" w14:paraId="4503C9F5" w14:textId="77777777" w:rsidTr="00734013">
        <w:trPr>
          <w:trHeight w:val="340"/>
        </w:trPr>
        <w:tc>
          <w:tcPr>
            <w:tcW w:w="2543" w:type="dxa"/>
            <w:shd w:val="clear" w:color="auto" w:fill="auto"/>
            <w:vAlign w:val="center"/>
          </w:tcPr>
          <w:p w14:paraId="59EE1010" w14:textId="07079AC2" w:rsidR="00602821" w:rsidRPr="001425A3" w:rsidRDefault="00602821" w:rsidP="001425A3">
            <w:pPr>
              <w:rPr>
                <w:rFonts w:eastAsia="Calibri" w:cs="Arial"/>
              </w:rPr>
            </w:pPr>
            <w:r w:rsidRPr="001425A3">
              <w:rPr>
                <w:rFonts w:eastAsia="Calibri" w:cs="Arial"/>
              </w:rPr>
              <w:t>Interação e Fatores Humanos. Desenvolvimento, gestão e sustentabilidade em projetos</w:t>
            </w:r>
          </w:p>
        </w:tc>
        <w:tc>
          <w:tcPr>
            <w:tcW w:w="2169" w:type="dxa"/>
            <w:shd w:val="clear" w:color="auto" w:fill="auto"/>
            <w:vAlign w:val="center"/>
          </w:tcPr>
          <w:p w14:paraId="1CEB0CBB" w14:textId="4D7F79C6" w:rsidR="00602821" w:rsidRPr="00602821" w:rsidRDefault="00602821" w:rsidP="001425A3">
            <w:pPr>
              <w:rPr>
                <w:rFonts w:eastAsia="Calibri" w:cs="Arial"/>
              </w:rPr>
            </w:pPr>
            <w:r w:rsidRPr="00602821">
              <w:rPr>
                <w:rFonts w:eastAsia="Calibri" w:cs="Arial"/>
              </w:rPr>
              <w:t xml:space="preserve">Ewerton </w:t>
            </w:r>
            <w:proofErr w:type="spellStart"/>
            <w:r w:rsidRPr="00602821">
              <w:rPr>
                <w:rFonts w:eastAsia="Calibri" w:cs="Arial"/>
              </w:rPr>
              <w:t>Eyre</w:t>
            </w:r>
            <w:proofErr w:type="spellEnd"/>
            <w:r w:rsidRPr="00602821">
              <w:rPr>
                <w:rFonts w:eastAsia="Calibri" w:cs="Arial"/>
              </w:rPr>
              <w:t xml:space="preserve"> de Morais Alonso</w:t>
            </w:r>
          </w:p>
        </w:tc>
        <w:tc>
          <w:tcPr>
            <w:tcW w:w="2651" w:type="dxa"/>
            <w:shd w:val="clear" w:color="auto" w:fill="auto"/>
            <w:vAlign w:val="center"/>
          </w:tcPr>
          <w:p w14:paraId="2CA88C60" w14:textId="379EE415" w:rsidR="00602821" w:rsidRPr="00602821" w:rsidRDefault="00602821" w:rsidP="00602821">
            <w:pPr>
              <w:pStyle w:val="Default"/>
              <w:rPr>
                <w:rFonts w:asciiTheme="minorHAnsi" w:hAnsiTheme="minorHAnsi" w:cstheme="minorHAnsi"/>
                <w:sz w:val="22"/>
                <w:szCs w:val="22"/>
              </w:rPr>
            </w:pPr>
            <w:r w:rsidRPr="00602821">
              <w:rPr>
                <w:rFonts w:asciiTheme="minorHAnsi" w:hAnsiTheme="minorHAnsi" w:cstheme="minorHAnsi"/>
                <w:sz w:val="22"/>
                <w:szCs w:val="22"/>
              </w:rPr>
              <w:t>Recursos digitais interativos para aprendizagem da criança surda no ensino fundamental por meio de Realidade</w:t>
            </w:r>
          </w:p>
          <w:p w14:paraId="00543063" w14:textId="591E07B4" w:rsidR="00602821" w:rsidRPr="00602821" w:rsidRDefault="00602821" w:rsidP="00602821">
            <w:pPr>
              <w:pStyle w:val="Default"/>
              <w:rPr>
                <w:rFonts w:asciiTheme="minorHAnsi" w:hAnsiTheme="minorHAnsi" w:cstheme="minorHAnsi"/>
                <w:sz w:val="22"/>
                <w:szCs w:val="22"/>
              </w:rPr>
            </w:pPr>
            <w:r w:rsidRPr="00602821">
              <w:rPr>
                <w:rFonts w:asciiTheme="minorHAnsi" w:hAnsiTheme="minorHAnsi" w:cstheme="minorHAnsi"/>
                <w:sz w:val="22"/>
                <w:szCs w:val="22"/>
              </w:rPr>
              <w:t>Virtual, Realidade Aumentada e interface natural em hardware de baixo custo</w:t>
            </w:r>
          </w:p>
        </w:tc>
        <w:tc>
          <w:tcPr>
            <w:tcW w:w="1568" w:type="dxa"/>
            <w:shd w:val="clear" w:color="auto" w:fill="auto"/>
            <w:noWrap/>
            <w:vAlign w:val="center"/>
          </w:tcPr>
          <w:p w14:paraId="38D10043" w14:textId="5F65CE09" w:rsidR="00602821" w:rsidRDefault="00602821" w:rsidP="001425A3">
            <w:pPr>
              <w:rPr>
                <w:rFonts w:eastAsia="Calibri" w:cs="Arial"/>
              </w:rPr>
            </w:pPr>
            <w:r>
              <w:rPr>
                <w:rFonts w:eastAsia="Calibri" w:cs="Arial"/>
              </w:rPr>
              <w:t>2022</w:t>
            </w:r>
          </w:p>
        </w:tc>
      </w:tr>
      <w:tr w:rsidR="001425A3" w:rsidRPr="001425A3" w14:paraId="63393022" w14:textId="77777777" w:rsidTr="00734013">
        <w:trPr>
          <w:trHeight w:val="340"/>
        </w:trPr>
        <w:tc>
          <w:tcPr>
            <w:tcW w:w="2543" w:type="dxa"/>
            <w:shd w:val="clear" w:color="auto" w:fill="auto"/>
            <w:vAlign w:val="center"/>
          </w:tcPr>
          <w:p w14:paraId="23BA7EA4" w14:textId="34D4D4DA" w:rsidR="001425A3" w:rsidRPr="001425A3" w:rsidRDefault="001425A3" w:rsidP="001425A3">
            <w:pPr>
              <w:rPr>
                <w:rFonts w:eastAsia="Calibri" w:cs="Arial"/>
              </w:rPr>
            </w:pPr>
            <w:r w:rsidRPr="001425A3">
              <w:rPr>
                <w:rFonts w:eastAsia="Calibri" w:cs="Arial"/>
              </w:rPr>
              <w:t>Desenvolvimento, gestão e sustentabilidade em projetos</w:t>
            </w:r>
          </w:p>
        </w:tc>
        <w:tc>
          <w:tcPr>
            <w:tcW w:w="2169" w:type="dxa"/>
            <w:shd w:val="clear" w:color="auto" w:fill="auto"/>
            <w:vAlign w:val="center"/>
          </w:tcPr>
          <w:p w14:paraId="4499142C" w14:textId="0A9F2BC0" w:rsidR="001425A3" w:rsidRPr="001425A3" w:rsidRDefault="00602821" w:rsidP="001425A3">
            <w:pPr>
              <w:rPr>
                <w:rFonts w:eastAsia="Calibri" w:cs="Arial"/>
              </w:rPr>
            </w:pPr>
            <w:r w:rsidRPr="00602821">
              <w:rPr>
                <w:rFonts w:eastAsia="Calibri" w:cs="Arial"/>
              </w:rPr>
              <w:t>Rafael Marques de Albuquerque</w:t>
            </w:r>
          </w:p>
        </w:tc>
        <w:tc>
          <w:tcPr>
            <w:tcW w:w="2651" w:type="dxa"/>
            <w:shd w:val="clear" w:color="auto" w:fill="auto"/>
            <w:vAlign w:val="center"/>
          </w:tcPr>
          <w:p w14:paraId="3FA7B779" w14:textId="4879D978" w:rsidR="00602821" w:rsidRPr="00602821" w:rsidRDefault="00602821" w:rsidP="00602821">
            <w:pPr>
              <w:pStyle w:val="Default"/>
              <w:rPr>
                <w:rFonts w:asciiTheme="minorHAnsi" w:hAnsiTheme="minorHAnsi" w:cstheme="minorHAnsi"/>
                <w:sz w:val="22"/>
                <w:szCs w:val="22"/>
              </w:rPr>
            </w:pPr>
            <w:r w:rsidRPr="00602821">
              <w:rPr>
                <w:rFonts w:asciiTheme="minorHAnsi" w:hAnsiTheme="minorHAnsi" w:cstheme="minorHAnsi"/>
                <w:sz w:val="22"/>
                <w:szCs w:val="22"/>
              </w:rPr>
              <w:t>Proposta taxonômica de mecânicas de jogos digitais</w:t>
            </w:r>
          </w:p>
        </w:tc>
        <w:tc>
          <w:tcPr>
            <w:tcW w:w="1568" w:type="dxa"/>
            <w:shd w:val="clear" w:color="auto" w:fill="auto"/>
            <w:noWrap/>
            <w:vAlign w:val="center"/>
          </w:tcPr>
          <w:p w14:paraId="20366E7B" w14:textId="1E4C48F4" w:rsidR="001425A3" w:rsidRPr="001425A3" w:rsidRDefault="001425A3" w:rsidP="001425A3">
            <w:pPr>
              <w:rPr>
                <w:rFonts w:eastAsia="Calibri" w:cs="Arial"/>
              </w:rPr>
            </w:pPr>
            <w:r>
              <w:rPr>
                <w:rFonts w:eastAsia="Calibri" w:cs="Arial"/>
              </w:rPr>
              <w:t>2023/1 Aprovado</w:t>
            </w:r>
          </w:p>
        </w:tc>
      </w:tr>
      <w:tr w:rsidR="001425A3" w:rsidRPr="001425A3" w14:paraId="11E07AB8" w14:textId="77777777" w:rsidTr="00734013">
        <w:trPr>
          <w:trHeight w:val="340"/>
        </w:trPr>
        <w:tc>
          <w:tcPr>
            <w:tcW w:w="2543" w:type="dxa"/>
            <w:shd w:val="clear" w:color="auto" w:fill="auto"/>
            <w:vAlign w:val="center"/>
          </w:tcPr>
          <w:p w14:paraId="7BA71105" w14:textId="5EA8223A" w:rsidR="001425A3" w:rsidRPr="001425A3" w:rsidRDefault="001425A3" w:rsidP="001425A3">
            <w:pPr>
              <w:rPr>
                <w:rFonts w:eastAsia="Calibri" w:cs="Arial"/>
              </w:rPr>
            </w:pPr>
            <w:r w:rsidRPr="001425A3">
              <w:rPr>
                <w:rFonts w:eastAsia="Calibri" w:cs="Arial"/>
              </w:rPr>
              <w:t>Desenvolvimento, gestão e sustentabilidade em projetos</w:t>
            </w:r>
          </w:p>
        </w:tc>
        <w:tc>
          <w:tcPr>
            <w:tcW w:w="2169" w:type="dxa"/>
            <w:shd w:val="clear" w:color="auto" w:fill="auto"/>
            <w:vAlign w:val="center"/>
          </w:tcPr>
          <w:p w14:paraId="5344E5AD" w14:textId="5269A392" w:rsidR="001425A3" w:rsidRPr="001425A3" w:rsidRDefault="001425A3" w:rsidP="001425A3">
            <w:pPr>
              <w:rPr>
                <w:rFonts w:eastAsia="Calibri" w:cs="Arial"/>
              </w:rPr>
            </w:pPr>
            <w:r w:rsidRPr="001425A3">
              <w:rPr>
                <w:rFonts w:eastAsia="Calibri" w:cs="Arial"/>
              </w:rPr>
              <w:t xml:space="preserve">Ana Paula Lisboa </w:t>
            </w:r>
            <w:proofErr w:type="spellStart"/>
            <w:r w:rsidRPr="001425A3">
              <w:rPr>
                <w:rFonts w:eastAsia="Calibri" w:cs="Arial"/>
              </w:rPr>
              <w:t>Sohn</w:t>
            </w:r>
            <w:proofErr w:type="spellEnd"/>
          </w:p>
        </w:tc>
        <w:tc>
          <w:tcPr>
            <w:tcW w:w="2651" w:type="dxa"/>
            <w:shd w:val="clear" w:color="auto" w:fill="auto"/>
            <w:vAlign w:val="center"/>
          </w:tcPr>
          <w:p w14:paraId="152BF73D" w14:textId="3EE1D5DF" w:rsidR="001425A3" w:rsidRPr="001425A3" w:rsidRDefault="001425A3" w:rsidP="001425A3">
            <w:pPr>
              <w:rPr>
                <w:rFonts w:eastAsia="Calibri" w:cs="Arial"/>
              </w:rPr>
            </w:pPr>
            <w:r w:rsidRPr="001425A3">
              <w:rPr>
                <w:rFonts w:eastAsia="Calibri" w:cs="Arial"/>
              </w:rPr>
              <w:t>Aprendizagem ao longo da vida: o caso da Universidade da Criativa Idade</w:t>
            </w:r>
          </w:p>
        </w:tc>
        <w:tc>
          <w:tcPr>
            <w:tcW w:w="1568" w:type="dxa"/>
            <w:shd w:val="clear" w:color="auto" w:fill="auto"/>
            <w:noWrap/>
            <w:vAlign w:val="center"/>
          </w:tcPr>
          <w:p w14:paraId="52B8AD62" w14:textId="68B26151" w:rsidR="001425A3" w:rsidRPr="001425A3" w:rsidRDefault="001425A3" w:rsidP="001425A3">
            <w:pPr>
              <w:rPr>
                <w:rFonts w:eastAsia="Calibri" w:cs="Arial"/>
              </w:rPr>
            </w:pPr>
            <w:r>
              <w:rPr>
                <w:rFonts w:eastAsia="Calibri" w:cs="Arial"/>
              </w:rPr>
              <w:t>2023/1 Aprovado</w:t>
            </w:r>
          </w:p>
        </w:tc>
      </w:tr>
      <w:tr w:rsidR="001425A3" w:rsidRPr="001425A3" w14:paraId="77710478" w14:textId="77777777" w:rsidTr="00734013">
        <w:trPr>
          <w:trHeight w:val="340"/>
        </w:trPr>
        <w:tc>
          <w:tcPr>
            <w:tcW w:w="2543" w:type="dxa"/>
            <w:shd w:val="clear" w:color="auto" w:fill="auto"/>
            <w:vAlign w:val="center"/>
          </w:tcPr>
          <w:p w14:paraId="5BE32B32" w14:textId="76DE2336" w:rsidR="001425A3" w:rsidRPr="001425A3" w:rsidRDefault="001E580D" w:rsidP="001425A3">
            <w:pPr>
              <w:rPr>
                <w:rFonts w:eastAsia="Calibri" w:cs="Arial"/>
              </w:rPr>
            </w:pPr>
            <w:r w:rsidRPr="001425A3">
              <w:rPr>
                <w:rFonts w:eastAsia="Calibri" w:cs="Arial"/>
              </w:rPr>
              <w:t>Interação e Fatores Humanos. Desenvolvimento, gestão e sustentabilidade em projetos</w:t>
            </w:r>
          </w:p>
        </w:tc>
        <w:tc>
          <w:tcPr>
            <w:tcW w:w="2169" w:type="dxa"/>
            <w:shd w:val="clear" w:color="auto" w:fill="auto"/>
            <w:vAlign w:val="center"/>
          </w:tcPr>
          <w:p w14:paraId="34FCF788" w14:textId="614A2316" w:rsidR="001425A3" w:rsidRPr="001425A3" w:rsidRDefault="001E580D" w:rsidP="001E580D">
            <w:pPr>
              <w:rPr>
                <w:rFonts w:eastAsia="Calibri" w:cs="Arial"/>
              </w:rPr>
            </w:pPr>
            <w:r w:rsidRPr="001E580D">
              <w:rPr>
                <w:rFonts w:eastAsia="Calibri" w:cs="Arial"/>
              </w:rPr>
              <w:t>Giorgio Gilwan da Silva</w:t>
            </w:r>
          </w:p>
        </w:tc>
        <w:tc>
          <w:tcPr>
            <w:tcW w:w="2651" w:type="dxa"/>
            <w:shd w:val="clear" w:color="auto" w:fill="auto"/>
            <w:vAlign w:val="center"/>
          </w:tcPr>
          <w:p w14:paraId="67B0E921" w14:textId="30DE778F" w:rsidR="001425A3" w:rsidRPr="001425A3" w:rsidRDefault="001E580D" w:rsidP="001E580D">
            <w:pPr>
              <w:rPr>
                <w:rFonts w:eastAsia="Calibri" w:cs="Arial"/>
              </w:rPr>
            </w:pPr>
            <w:r w:rsidRPr="001E580D">
              <w:rPr>
                <w:rFonts w:eastAsia="Calibri" w:cs="Arial"/>
              </w:rPr>
              <w:t xml:space="preserve">Projeto de identidade visual para o aplicativo Austin: </w:t>
            </w:r>
            <w:proofErr w:type="spellStart"/>
            <w:r w:rsidRPr="001E580D">
              <w:rPr>
                <w:rFonts w:eastAsia="Calibri" w:cs="Arial"/>
              </w:rPr>
              <w:t>chatbot</w:t>
            </w:r>
            <w:proofErr w:type="spellEnd"/>
            <w:r w:rsidRPr="001E580D">
              <w:rPr>
                <w:rFonts w:eastAsia="Calibri" w:cs="Arial"/>
              </w:rPr>
              <w:t xml:space="preserve"> para auxiliar pais e cuidadores de adolescentes autistas</w:t>
            </w:r>
          </w:p>
        </w:tc>
        <w:tc>
          <w:tcPr>
            <w:tcW w:w="1568" w:type="dxa"/>
            <w:shd w:val="clear" w:color="auto" w:fill="auto"/>
            <w:noWrap/>
            <w:vAlign w:val="center"/>
          </w:tcPr>
          <w:p w14:paraId="08EC9732" w14:textId="6F977B06" w:rsidR="001425A3" w:rsidRPr="001425A3" w:rsidRDefault="001E580D" w:rsidP="000B5DFD">
            <w:pPr>
              <w:rPr>
                <w:rFonts w:eastAsia="Calibri" w:cs="Arial"/>
              </w:rPr>
            </w:pPr>
            <w:r>
              <w:rPr>
                <w:rFonts w:eastAsia="Calibri" w:cs="Arial"/>
              </w:rPr>
              <w:t>2023/1 Aprovado</w:t>
            </w:r>
          </w:p>
        </w:tc>
      </w:tr>
    </w:tbl>
    <w:p w14:paraId="27E0C1DD" w14:textId="39CD7A3E" w:rsidR="005B3907" w:rsidRPr="00BB5460" w:rsidRDefault="005B3907" w:rsidP="005B3907">
      <w:pPr>
        <w:pStyle w:val="TABELAS"/>
        <w:numPr>
          <w:ilvl w:val="0"/>
          <w:numId w:val="0"/>
        </w:numPr>
        <w:rPr>
          <w:sz w:val="18"/>
          <w:szCs w:val="18"/>
        </w:rPr>
      </w:pPr>
      <w:r w:rsidRPr="007D4BB8">
        <w:rPr>
          <w:sz w:val="18"/>
          <w:szCs w:val="18"/>
        </w:rPr>
        <w:t>Fonte</w:t>
      </w:r>
      <w:r w:rsidRPr="00BB5460">
        <w:rPr>
          <w:sz w:val="18"/>
          <w:szCs w:val="18"/>
        </w:rPr>
        <w:t xml:space="preserve">: </w:t>
      </w:r>
      <w:r w:rsidR="00BB5460" w:rsidRPr="00BB5460">
        <w:rPr>
          <w:sz w:val="18"/>
          <w:szCs w:val="18"/>
        </w:rPr>
        <w:t>Coordenação do curso, 2022.</w:t>
      </w:r>
    </w:p>
    <w:p w14:paraId="7479F5E0" w14:textId="102B2912" w:rsidR="005B3907" w:rsidRDefault="005B3907" w:rsidP="005B3907">
      <w:pPr>
        <w:spacing w:after="120" w:line="360" w:lineRule="auto"/>
        <w:jc w:val="both"/>
        <w:rPr>
          <w:rFonts w:ascii="Arial" w:hAnsi="Arial" w:cs="Arial"/>
        </w:rPr>
      </w:pPr>
    </w:p>
    <w:p w14:paraId="05DA943B" w14:textId="77777777" w:rsidR="005B3907" w:rsidRPr="002C14DA" w:rsidRDefault="00C205F8" w:rsidP="005B3907">
      <w:pPr>
        <w:pStyle w:val="Default"/>
        <w:spacing w:after="120" w:line="360" w:lineRule="auto"/>
        <w:jc w:val="both"/>
        <w:rPr>
          <w:sz w:val="22"/>
          <w:szCs w:val="22"/>
        </w:rPr>
      </w:pPr>
      <w:r>
        <w:rPr>
          <w:b/>
          <w:bCs/>
          <w:sz w:val="22"/>
          <w:szCs w:val="22"/>
        </w:rPr>
        <w:t>7.3</w:t>
      </w:r>
      <w:r w:rsidR="005B3907" w:rsidRPr="002C14DA">
        <w:rPr>
          <w:b/>
          <w:bCs/>
          <w:sz w:val="22"/>
          <w:szCs w:val="22"/>
        </w:rPr>
        <w:t>. E</w:t>
      </w:r>
      <w:r w:rsidR="000C3235" w:rsidRPr="002C14DA">
        <w:rPr>
          <w:b/>
          <w:bCs/>
          <w:sz w:val="22"/>
          <w:szCs w:val="22"/>
        </w:rPr>
        <w:t xml:space="preserve">xtensão </w:t>
      </w:r>
    </w:p>
    <w:p w14:paraId="27C28DF0" w14:textId="77777777" w:rsidR="00602821" w:rsidRPr="00602821" w:rsidRDefault="00602821" w:rsidP="00602821">
      <w:pPr>
        <w:spacing w:after="120" w:line="360" w:lineRule="auto"/>
        <w:jc w:val="both"/>
        <w:rPr>
          <w:rFonts w:ascii="Arial" w:hAnsi="Arial" w:cs="Arial"/>
        </w:rPr>
      </w:pPr>
      <w:r w:rsidRPr="00602821">
        <w:rPr>
          <w:rFonts w:ascii="Arial" w:hAnsi="Arial" w:cs="Arial"/>
        </w:rPr>
        <w:t xml:space="preserve">A </w:t>
      </w:r>
      <w:proofErr w:type="spellStart"/>
      <w:r w:rsidRPr="00602821">
        <w:rPr>
          <w:rFonts w:ascii="Arial" w:hAnsi="Arial" w:cs="Arial"/>
        </w:rPr>
        <w:t>Curricularização</w:t>
      </w:r>
      <w:proofErr w:type="spellEnd"/>
      <w:r w:rsidRPr="00602821">
        <w:rPr>
          <w:rFonts w:ascii="Arial" w:hAnsi="Arial" w:cs="Arial"/>
        </w:rPr>
        <w:t xml:space="preserve"> da Extensão Universitária se organiza a partir de disciplinas, projetos e cursos dedicados a práticas extensionistas na comunidade. A </w:t>
      </w:r>
      <w:proofErr w:type="spellStart"/>
      <w:r w:rsidRPr="00602821">
        <w:rPr>
          <w:rFonts w:ascii="Arial" w:hAnsi="Arial" w:cs="Arial"/>
        </w:rPr>
        <w:t>Univali</w:t>
      </w:r>
      <w:proofErr w:type="spellEnd"/>
      <w:r w:rsidRPr="00602821">
        <w:rPr>
          <w:rFonts w:ascii="Arial" w:hAnsi="Arial" w:cs="Arial"/>
        </w:rPr>
        <w:t xml:space="preserve"> entende a extensão universitária como um processo contínuo de intercâmbio de saberes entre a Universidade e a Comunidade, no desenvolvimento de atividades que contribuam à formação profissional, ética e cidadã dos acadêmicos, promovendo o desenvolvimento regional.</w:t>
      </w:r>
    </w:p>
    <w:p w14:paraId="6DCC089A" w14:textId="77777777" w:rsidR="00602821" w:rsidRPr="00602821" w:rsidRDefault="00602821" w:rsidP="00602821">
      <w:pPr>
        <w:spacing w:after="120" w:line="360" w:lineRule="auto"/>
        <w:jc w:val="both"/>
        <w:rPr>
          <w:rFonts w:ascii="Arial" w:hAnsi="Arial" w:cs="Arial"/>
        </w:rPr>
      </w:pPr>
      <w:r w:rsidRPr="00602821">
        <w:rPr>
          <w:rFonts w:ascii="Arial" w:hAnsi="Arial" w:cs="Arial"/>
        </w:rPr>
        <w:t xml:space="preserve">No contexto do Currículo Conectado, em todos os cursos da </w:t>
      </w:r>
      <w:proofErr w:type="spellStart"/>
      <w:r w:rsidRPr="00602821">
        <w:rPr>
          <w:rFonts w:ascii="Arial" w:hAnsi="Arial" w:cs="Arial"/>
        </w:rPr>
        <w:t>Univali</w:t>
      </w:r>
      <w:proofErr w:type="spellEnd"/>
      <w:r w:rsidRPr="00602821">
        <w:rPr>
          <w:rFonts w:ascii="Arial" w:hAnsi="Arial" w:cs="Arial"/>
        </w:rPr>
        <w:t xml:space="preserve"> existe a oferta de disciplinas voltadas para a concretização de práticas extensionistas, como: Projeto Comunitário de Extensão Universitária, e Projetos Integradores. A inclusão destas disciplinas nos PPCs sempre considera a aderência da Matriz Curricular do Curso, tanto ao Mercado de Trabalho quanto no alinhamento aos anseios da comunidade, focados em sua melhoria. </w:t>
      </w:r>
    </w:p>
    <w:p w14:paraId="4772E2AC" w14:textId="77777777" w:rsidR="00602821" w:rsidRPr="00602821" w:rsidRDefault="00602821" w:rsidP="00602821">
      <w:pPr>
        <w:spacing w:after="120" w:line="360" w:lineRule="auto"/>
        <w:jc w:val="both"/>
        <w:rPr>
          <w:rFonts w:ascii="Arial" w:hAnsi="Arial" w:cs="Arial"/>
        </w:rPr>
      </w:pPr>
      <w:r w:rsidRPr="00602821">
        <w:rPr>
          <w:rFonts w:ascii="Arial" w:hAnsi="Arial" w:cs="Arial"/>
        </w:rPr>
        <w:t xml:space="preserve">No período de 2020-2021 foram ofertadas pelo Curso as seguintes atividades na modalidade extensão: </w:t>
      </w:r>
    </w:p>
    <w:p w14:paraId="1D6EBB86" w14:textId="77777777" w:rsidR="00602821" w:rsidRPr="00602821" w:rsidRDefault="00602821" w:rsidP="00602821">
      <w:pPr>
        <w:spacing w:after="120" w:line="360" w:lineRule="auto"/>
        <w:jc w:val="both"/>
        <w:rPr>
          <w:rFonts w:ascii="Arial" w:hAnsi="Arial" w:cs="Arial"/>
        </w:rPr>
      </w:pPr>
      <w:r w:rsidRPr="00602821">
        <w:rPr>
          <w:rFonts w:ascii="Arial" w:hAnsi="Arial" w:cs="Arial"/>
        </w:rPr>
        <w:lastRenderedPageBreak/>
        <w:t>- Design Day: Semana acadêmica do Curso</w:t>
      </w:r>
    </w:p>
    <w:p w14:paraId="3C1CD1C1" w14:textId="77777777" w:rsidR="00602821" w:rsidRPr="00602821" w:rsidRDefault="00602821" w:rsidP="00602821">
      <w:pPr>
        <w:spacing w:after="120" w:line="360" w:lineRule="auto"/>
        <w:jc w:val="both"/>
        <w:rPr>
          <w:rFonts w:ascii="Arial" w:hAnsi="Arial" w:cs="Arial"/>
        </w:rPr>
      </w:pPr>
      <w:r w:rsidRPr="00602821">
        <w:rPr>
          <w:rFonts w:ascii="Arial" w:hAnsi="Arial" w:cs="Arial"/>
        </w:rPr>
        <w:t>- Design Week: Semana acadêmica do Curso</w:t>
      </w:r>
    </w:p>
    <w:p w14:paraId="38A7BD4B" w14:textId="77777777" w:rsidR="00602821" w:rsidRPr="00602821" w:rsidRDefault="00602821" w:rsidP="00602821">
      <w:pPr>
        <w:spacing w:after="120" w:line="360" w:lineRule="auto"/>
        <w:jc w:val="both"/>
        <w:rPr>
          <w:rFonts w:ascii="Arial" w:hAnsi="Arial" w:cs="Arial"/>
        </w:rPr>
      </w:pPr>
      <w:r w:rsidRPr="00602821">
        <w:rPr>
          <w:rFonts w:ascii="Arial" w:hAnsi="Arial" w:cs="Arial"/>
        </w:rPr>
        <w:t>- Game Jam: Evento de produção de jogos</w:t>
      </w:r>
    </w:p>
    <w:p w14:paraId="405CEF55" w14:textId="01178186" w:rsidR="005B3907" w:rsidRDefault="00602821" w:rsidP="00602821">
      <w:pPr>
        <w:spacing w:after="120" w:line="360" w:lineRule="auto"/>
        <w:jc w:val="both"/>
        <w:rPr>
          <w:rFonts w:ascii="Arial" w:hAnsi="Arial" w:cs="Arial"/>
        </w:rPr>
      </w:pPr>
      <w:r w:rsidRPr="00602821">
        <w:rPr>
          <w:rFonts w:ascii="Arial" w:hAnsi="Arial" w:cs="Arial"/>
        </w:rPr>
        <w:t xml:space="preserve">O curso desenvolveu, os projetos e cada um deles desenvolve habilidades diferentes. Destaca-se para os eventos de semana acadêmica a atualização com o que está acontecendo no mercado, no campo da pesquisa e nas práticas contemporâneas da profissão. Para as Game </w:t>
      </w:r>
      <w:proofErr w:type="spellStart"/>
      <w:r w:rsidRPr="00602821">
        <w:rPr>
          <w:rFonts w:ascii="Arial" w:hAnsi="Arial" w:cs="Arial"/>
        </w:rPr>
        <w:t>jams</w:t>
      </w:r>
      <w:proofErr w:type="spellEnd"/>
      <w:r w:rsidRPr="00602821">
        <w:rPr>
          <w:rFonts w:ascii="Arial" w:hAnsi="Arial" w:cs="Arial"/>
        </w:rPr>
        <w:t xml:space="preserve"> destaca-se a prática profissional além da continua socialização entre alunos de diversos períodos no desenvolvimento de produtos inovadores e diferentes.</w:t>
      </w:r>
    </w:p>
    <w:p w14:paraId="5DE51827" w14:textId="77777777" w:rsidR="00734013" w:rsidRPr="00C205F8" w:rsidRDefault="00734013" w:rsidP="00734013">
      <w:pPr>
        <w:spacing w:after="120" w:line="360" w:lineRule="auto"/>
        <w:jc w:val="both"/>
        <w:rPr>
          <w:rFonts w:ascii="Arial" w:hAnsi="Arial" w:cs="Arial"/>
          <w:color w:val="FF0000"/>
        </w:rPr>
      </w:pPr>
    </w:p>
    <w:p w14:paraId="48565F01" w14:textId="1EC5056B" w:rsidR="005B3907" w:rsidRPr="002C14DA" w:rsidRDefault="003B7B30" w:rsidP="005B3907">
      <w:pPr>
        <w:pStyle w:val="Default"/>
        <w:rPr>
          <w:b/>
          <w:bCs/>
          <w:sz w:val="22"/>
          <w:szCs w:val="22"/>
        </w:rPr>
      </w:pPr>
      <w:r>
        <w:rPr>
          <w:b/>
          <w:bCs/>
          <w:sz w:val="22"/>
          <w:szCs w:val="22"/>
        </w:rPr>
        <w:t>8</w:t>
      </w:r>
      <w:r w:rsidR="005B3907" w:rsidRPr="002C14DA">
        <w:rPr>
          <w:b/>
          <w:bCs/>
          <w:sz w:val="22"/>
          <w:szCs w:val="22"/>
        </w:rPr>
        <w:t xml:space="preserve">. ORGANIZAÇÕES ESTUDANTIS </w:t>
      </w:r>
    </w:p>
    <w:p w14:paraId="34877C03" w14:textId="77777777" w:rsidR="005B3907" w:rsidRPr="002C14DA" w:rsidRDefault="005B3907" w:rsidP="005B3907">
      <w:pPr>
        <w:pStyle w:val="Default"/>
        <w:rPr>
          <w:sz w:val="22"/>
          <w:szCs w:val="22"/>
        </w:rPr>
      </w:pPr>
    </w:p>
    <w:p w14:paraId="2A3A2887"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O DCE – Diretório Central dos Estudantes é uma entidade estudantil que representa todos os estudantes (corpo discente) de uma instituição de Ensino Superior, como um espaço sujeito a disputas democráticas no campo dos interesses dos estudantes. Congrega vários Centros Acadêmicos (CA’s) e proporciona diferentes espaços de discussão e decisões; defende os interesses, as ideias, auxilia na solução de problemas e reivindicações dos direitos dos estudantes da universidade.</w:t>
      </w:r>
    </w:p>
    <w:p w14:paraId="14319637"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 xml:space="preserve">O DCE da Univali foi fundado em 1999, e a sua Diretoria é escolhida a cada 2 anos por meio de eleições diretas entre todos os estudantes da graduação. </w:t>
      </w:r>
    </w:p>
    <w:p w14:paraId="4D5C8748"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O papel do DCE e dos CA’s é estudar, discutir, definir e lutar pelos interesses do conjunto dos estudantes dentro da Universidade: a qualidade do ensino e a saúde da Universidade.</w:t>
      </w:r>
    </w:p>
    <w:p w14:paraId="71BEC40C"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Contatos:</w:t>
      </w:r>
    </w:p>
    <w:p w14:paraId="3E73F9F8"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Campus Itajaí: setor C, sala 101</w:t>
      </w:r>
    </w:p>
    <w:p w14:paraId="02497172"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Telefone: 3341-7617</w:t>
      </w:r>
    </w:p>
    <w:p w14:paraId="5691C76D"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e-mail: dce@univali.br</w:t>
      </w:r>
    </w:p>
    <w:p w14:paraId="319C9677"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Site: https://www.glunis.com/BR/Itaja%C3%AD/1549031115402963/DCE-Univali</w:t>
      </w:r>
    </w:p>
    <w:p w14:paraId="5F4512FE"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Facebook: https://pt-br.facebook.com/UNIVALIDCE/</w:t>
      </w:r>
    </w:p>
    <w:p w14:paraId="77F68A37"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Instagram: @dceunivali</w:t>
      </w:r>
    </w:p>
    <w:p w14:paraId="4821480E"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 Centro Acadêmico</w:t>
      </w:r>
    </w:p>
    <w:p w14:paraId="3FD62677"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 xml:space="preserve">Um Centro Acadêmico (CA) é uma entidade que representa todos os estudantes de um curso. E para representar, mantém com os mesmos um canal direto e permanente de contato, </w:t>
      </w:r>
      <w:r w:rsidRPr="007C0E83">
        <w:rPr>
          <w:rFonts w:ascii="Arial" w:hAnsi="Arial" w:cs="Arial"/>
          <w:bCs/>
          <w:lang w:val="pt-PT"/>
        </w:rPr>
        <w:lastRenderedPageBreak/>
        <w:t>realizando as discussões, debates, palestras e reuniões, de forma democrática e aberta, a todos que quiserem participar.</w:t>
      </w:r>
    </w:p>
    <w:p w14:paraId="158E73DB"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Dentre as funções básicas do CA está, principalmente, garantir o contato dos estudantes do curso com os órgãos de representação geral (DCE, Colegiado de Curso, etc.); discutir soluções para os problemas do curso (avaliação dos professores, frequência da turma, mudanças curriculares, rendimento dos alunos), garantir que haja representação dos estudantes nos órgãos colegiados e departamentos, fazer a recepção de calouros, organizar confraternizações e zelar pela universidade, também são importantes funções de um Centro Acadêmico.</w:t>
      </w:r>
    </w:p>
    <w:p w14:paraId="14FF5D1F"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Apesar do</w:t>
      </w:r>
      <w:r w:rsidRPr="0001549E">
        <w:rPr>
          <w:rFonts w:ascii="Arial" w:hAnsi="Arial" w:cs="Arial"/>
        </w:rPr>
        <w:t xml:space="preserve"> </w:t>
      </w:r>
      <w:r w:rsidRPr="007C0E83">
        <w:rPr>
          <w:rFonts w:ascii="Arial" w:hAnsi="Arial" w:cs="Arial"/>
        </w:rPr>
        <w:t>Curso de Design com Linha de Formação em Design de Jogos e Entretenimento Digital</w:t>
      </w:r>
      <w:r w:rsidRPr="007C0E83">
        <w:rPr>
          <w:rFonts w:ascii="Arial" w:hAnsi="Arial" w:cs="Arial"/>
          <w:bCs/>
          <w:lang w:val="pt-PT"/>
        </w:rPr>
        <w:t xml:space="preserve"> ainda não possuir um centro acadêmico, os alunos são incentivados a participarem das ações que busquem representatividade perante a IES, a Escola e o curso. Da mesma forma, membros de centros acadêmicos já constituídos são convidados a participarem de eventos como o OPA e recepção de calouros, com o intuito de fomentar a adesão e promover a instituição dos mesmos em outros cursos. </w:t>
      </w:r>
    </w:p>
    <w:p w14:paraId="23A42975"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 Atlética Universitária Florianópolis AUF</w:t>
      </w:r>
    </w:p>
    <w:p w14:paraId="6BD73402"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A Atlética Universitária Florianópolis – AUF, é uma comunidade estudantil que apresenta o objetivo de integrar todos os cursos do Campus Florianópolis da Escola de Artes, Comunicação e Hospitalidade da Universidade do Vale do Itajaí, Figura 6464. Suas metas são, promover e coordenar atividades com os acadêmicos dos cursos como: esportes, campeonatos, ações culturais, festas, mas, a sua principal proposta é propor um tempo de socialização para que os acadêmicos possam se conhecer melhor.</w:t>
      </w:r>
    </w:p>
    <w:p w14:paraId="39F32E02"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 xml:space="preserve">A Atlética da Univali Campus Florianópolis foi fundada em 2019 e a sua diretoria é escolhida a cada 2 anos, por meio de eleições diretas entre todos os estudantes da graduação. </w:t>
      </w:r>
    </w:p>
    <w:p w14:paraId="4138D12D" w14:textId="77777777" w:rsidR="007C2348" w:rsidRPr="007C0E83" w:rsidRDefault="007C2348" w:rsidP="007C2348">
      <w:pPr>
        <w:spacing w:after="120" w:line="360" w:lineRule="auto"/>
        <w:ind w:right="-1"/>
        <w:jc w:val="both"/>
        <w:rPr>
          <w:rFonts w:ascii="Arial" w:hAnsi="Arial" w:cs="Arial"/>
          <w:bCs/>
          <w:lang w:val="pt-PT"/>
        </w:rPr>
      </w:pPr>
      <w:r w:rsidRPr="007C0E83">
        <w:rPr>
          <w:rFonts w:ascii="Arial" w:hAnsi="Arial" w:cs="Arial"/>
          <w:bCs/>
          <w:lang w:val="pt-PT"/>
        </w:rPr>
        <w:t>O contato com a Atlética da Univali Campus Florianópolis pode ser realizado pelas redes sociais Facebook: @atleticafloripa e Instagram: @atleticafloripa.</w:t>
      </w:r>
    </w:p>
    <w:p w14:paraId="7F4AFEAB" w14:textId="77777777" w:rsidR="00734013" w:rsidRPr="002C14DA" w:rsidRDefault="00734013" w:rsidP="00734013">
      <w:pPr>
        <w:spacing w:after="120" w:line="360" w:lineRule="auto"/>
        <w:jc w:val="both"/>
        <w:rPr>
          <w:rFonts w:ascii="Arial" w:hAnsi="Arial" w:cs="Arial"/>
        </w:rPr>
      </w:pPr>
    </w:p>
    <w:p w14:paraId="59E509A5" w14:textId="102DC1F6" w:rsidR="005B3907" w:rsidRPr="002C14DA" w:rsidRDefault="003B7B30" w:rsidP="005B3907">
      <w:pPr>
        <w:spacing w:after="120" w:line="360" w:lineRule="auto"/>
        <w:jc w:val="both"/>
        <w:rPr>
          <w:rFonts w:ascii="Arial" w:hAnsi="Arial" w:cs="Arial"/>
          <w:highlight w:val="yellow"/>
        </w:rPr>
      </w:pPr>
      <w:r>
        <w:rPr>
          <w:rFonts w:ascii="Arial" w:hAnsi="Arial" w:cs="Arial"/>
          <w:b/>
        </w:rPr>
        <w:t>9</w:t>
      </w:r>
      <w:r w:rsidR="005B3907" w:rsidRPr="002C14DA">
        <w:rPr>
          <w:rFonts w:ascii="Arial" w:hAnsi="Arial" w:cs="Arial"/>
          <w:b/>
        </w:rPr>
        <w:t xml:space="preserve">. FORMAS </w:t>
      </w:r>
      <w:r w:rsidR="00C205F8">
        <w:rPr>
          <w:rFonts w:ascii="Arial" w:hAnsi="Arial" w:cs="Arial"/>
          <w:b/>
        </w:rPr>
        <w:t xml:space="preserve">CONVENCIONAIS </w:t>
      </w:r>
      <w:r w:rsidR="005B3907" w:rsidRPr="002C14DA">
        <w:rPr>
          <w:rFonts w:ascii="Arial" w:hAnsi="Arial" w:cs="Arial"/>
          <w:b/>
        </w:rPr>
        <w:t xml:space="preserve">DE ACESSO AO CURSO  </w:t>
      </w:r>
    </w:p>
    <w:p w14:paraId="42AFE3CC" w14:textId="59EC07DC"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t xml:space="preserve">A Universidade possui uma diversidade de formas </w:t>
      </w:r>
      <w:r w:rsidR="00C205F8">
        <w:rPr>
          <w:rFonts w:ascii="Arial" w:hAnsi="Arial" w:cs="Arial"/>
        </w:rPr>
        <w:t xml:space="preserve">convencionais </w:t>
      </w:r>
      <w:r w:rsidRPr="002C14DA">
        <w:rPr>
          <w:rFonts w:ascii="Arial" w:hAnsi="Arial" w:cs="Arial"/>
        </w:rPr>
        <w:t xml:space="preserve">de ingresso para Estudantes, tais como: Vestibular, Seletivo Univali; Nota do ENEM; </w:t>
      </w:r>
      <w:proofErr w:type="spellStart"/>
      <w:r w:rsidRPr="002C14DA">
        <w:rPr>
          <w:rFonts w:ascii="Arial" w:hAnsi="Arial" w:cs="Arial"/>
        </w:rPr>
        <w:t>Prouni</w:t>
      </w:r>
      <w:proofErr w:type="spellEnd"/>
      <w:r w:rsidR="00F97071">
        <w:rPr>
          <w:rFonts w:ascii="Arial" w:hAnsi="Arial" w:cs="Arial"/>
        </w:rPr>
        <w:t>;</w:t>
      </w:r>
      <w:r w:rsidRPr="002C14DA">
        <w:rPr>
          <w:rFonts w:ascii="Arial" w:hAnsi="Arial" w:cs="Arial"/>
        </w:rPr>
        <w:t xml:space="preserve"> Transferência </w:t>
      </w:r>
      <w:proofErr w:type="spellStart"/>
      <w:r w:rsidRPr="002C14DA">
        <w:rPr>
          <w:rFonts w:ascii="Arial" w:hAnsi="Arial" w:cs="Arial"/>
        </w:rPr>
        <w:t>Univali</w:t>
      </w:r>
      <w:proofErr w:type="spellEnd"/>
      <w:r w:rsidRPr="002C14DA">
        <w:rPr>
          <w:rFonts w:ascii="Arial" w:hAnsi="Arial" w:cs="Arial"/>
        </w:rPr>
        <w:t>; Diplomados/Segunda Graduação</w:t>
      </w:r>
      <w:r w:rsidR="00F97071">
        <w:rPr>
          <w:rFonts w:ascii="Arial" w:hAnsi="Arial" w:cs="Arial"/>
        </w:rPr>
        <w:t>,</w:t>
      </w:r>
      <w:r w:rsidRPr="002C14DA">
        <w:rPr>
          <w:rFonts w:ascii="Arial" w:hAnsi="Arial" w:cs="Arial"/>
        </w:rPr>
        <w:t xml:space="preserve"> Egresso </w:t>
      </w:r>
      <w:proofErr w:type="spellStart"/>
      <w:r w:rsidRPr="002C14DA">
        <w:rPr>
          <w:rFonts w:ascii="Arial" w:hAnsi="Arial" w:cs="Arial"/>
        </w:rPr>
        <w:t>Univali</w:t>
      </w:r>
      <w:proofErr w:type="spellEnd"/>
      <w:r w:rsidR="00F97071">
        <w:rPr>
          <w:rFonts w:ascii="Arial" w:hAnsi="Arial" w:cs="Arial"/>
        </w:rPr>
        <w:t xml:space="preserve"> entre outras</w:t>
      </w:r>
      <w:r w:rsidRPr="002C14DA">
        <w:rPr>
          <w:rFonts w:ascii="Arial" w:hAnsi="Arial" w:cs="Arial"/>
        </w:rPr>
        <w:t>.</w:t>
      </w:r>
    </w:p>
    <w:p w14:paraId="70C2CF51" w14:textId="77777777"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lastRenderedPageBreak/>
        <w:t>Todas essas formas de ingresso ocorrem com periodicidade trimestral e são regulamentadas por Editais específicos, que podem ser conhecidos e acessados pelo link: https://www.univali.br/formas-de-ingresso/</w:t>
      </w:r>
    </w:p>
    <w:p w14:paraId="7C9837D4"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 vestibular da Univali faz parte do Vestibular Unificado da Associação Catarinense das</w:t>
      </w:r>
      <w:r>
        <w:rPr>
          <w:rFonts w:ascii="Arial" w:hAnsi="Arial" w:cs="Arial"/>
        </w:rPr>
        <w:t xml:space="preserve"> Fundações Educacionais - ACAFE. S</w:t>
      </w:r>
      <w:r w:rsidRPr="002C14DA">
        <w:rPr>
          <w:rFonts w:ascii="Arial" w:hAnsi="Arial" w:cs="Arial"/>
        </w:rPr>
        <w:t xml:space="preserve">uas inscrições acontecem duas vezes ao ano, nos meses de abril/maio </w:t>
      </w:r>
      <w:r>
        <w:rPr>
          <w:rFonts w:ascii="Arial" w:hAnsi="Arial" w:cs="Arial"/>
        </w:rPr>
        <w:t>(</w:t>
      </w:r>
      <w:r w:rsidRPr="002C14DA">
        <w:rPr>
          <w:rFonts w:ascii="Arial" w:hAnsi="Arial" w:cs="Arial"/>
        </w:rPr>
        <w:t>vestibular de inverno</w:t>
      </w:r>
      <w:r>
        <w:rPr>
          <w:rFonts w:ascii="Arial" w:hAnsi="Arial" w:cs="Arial"/>
        </w:rPr>
        <w:t>)</w:t>
      </w:r>
      <w:r w:rsidRPr="002C14DA">
        <w:rPr>
          <w:rFonts w:ascii="Arial" w:hAnsi="Arial" w:cs="Arial"/>
        </w:rPr>
        <w:t xml:space="preserve"> e de setembro /outubro </w:t>
      </w:r>
      <w:r>
        <w:rPr>
          <w:rFonts w:ascii="Arial" w:hAnsi="Arial" w:cs="Arial"/>
        </w:rPr>
        <w:t>(</w:t>
      </w:r>
      <w:r w:rsidRPr="002C14DA">
        <w:rPr>
          <w:rFonts w:ascii="Arial" w:hAnsi="Arial" w:cs="Arial"/>
        </w:rPr>
        <w:t>vestibular de verão</w:t>
      </w:r>
      <w:r>
        <w:rPr>
          <w:rFonts w:ascii="Arial" w:hAnsi="Arial" w:cs="Arial"/>
        </w:rPr>
        <w:t>)</w:t>
      </w:r>
      <w:r w:rsidRPr="002C14DA">
        <w:rPr>
          <w:rFonts w:ascii="Arial" w:hAnsi="Arial" w:cs="Arial"/>
        </w:rPr>
        <w:t>. As provas são realizadas em um dia, compostas por questões de múltipla escolha, mais uma redação. E os procedimentos para as inscrições podem ser acessadas em: www.univali.br/formas-de-ingresso/vestibular-</w:t>
      </w:r>
      <w:proofErr w:type="spellStart"/>
      <w:r w:rsidRPr="002C14DA">
        <w:rPr>
          <w:rFonts w:ascii="Arial" w:hAnsi="Arial" w:cs="Arial"/>
        </w:rPr>
        <w:t>acafe</w:t>
      </w:r>
      <w:proofErr w:type="spellEnd"/>
      <w:r w:rsidRPr="002C14DA">
        <w:rPr>
          <w:rFonts w:ascii="Arial" w:hAnsi="Arial" w:cs="Arial"/>
        </w:rPr>
        <w:t>.</w:t>
      </w:r>
    </w:p>
    <w:p w14:paraId="76A2C54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5D786D4B"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Outra forma de ingresso é por meio da nota que o aluno obteve no ENEM (Exame Nacional do Ensino Médio), utilizado na Universidade como critério de seleção para o ingresso ao Ensino Superior, substituindo o vestibular, da mesma forma que o </w:t>
      </w:r>
      <w:proofErr w:type="spellStart"/>
      <w:r w:rsidRPr="002C14DA">
        <w:rPr>
          <w:rFonts w:ascii="Arial" w:hAnsi="Arial" w:cs="Arial"/>
        </w:rPr>
        <w:t>Prouni</w:t>
      </w:r>
      <w:proofErr w:type="spellEnd"/>
      <w:r w:rsidRPr="002C14DA">
        <w:rPr>
          <w:rFonts w:ascii="Arial" w:hAnsi="Arial" w:cs="Arial"/>
        </w:rPr>
        <w:t>, em que o interessado se inscreve na plataforma do MEC e é chamado para as entrevistas socioeconômicas.</w:t>
      </w:r>
    </w:p>
    <w:p w14:paraId="7005D15A"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Processo Seletivo para acesso aos cursos de Graduação Presencial da Univali segue o estabelecido no Art. 44, inciso II e Parágrafo único da Lei de Diretrizes e Bases da Educação Nacional, Lei n.º 9.394, de 20 de dezembro de 1996 e são estabelecidos por meio de editais semestrais. Esses editais são publicados e podem ser acessados no </w:t>
      </w:r>
      <w:r w:rsidRPr="002C14DA">
        <w:rPr>
          <w:rFonts w:ascii="Arial" w:hAnsi="Arial" w:cs="Arial"/>
          <w:i/>
        </w:rPr>
        <w:t>link</w:t>
      </w:r>
      <w:r w:rsidRPr="002C14DA">
        <w:rPr>
          <w:rFonts w:ascii="Arial" w:hAnsi="Arial" w:cs="Arial"/>
        </w:rPr>
        <w:t xml:space="preserve"> www.univali.br/formas-de-ingresso/seletivo.</w:t>
      </w:r>
    </w:p>
    <w:p w14:paraId="2A3D543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Já os Processos Seletivos dos Cursos EAD são estabelecidos por meio de editais trimestrais. Esses editais são publicados e podem ser acessados no </w:t>
      </w:r>
      <w:r w:rsidRPr="002C14DA">
        <w:rPr>
          <w:rFonts w:ascii="Arial" w:hAnsi="Arial" w:cs="Arial"/>
          <w:i/>
        </w:rPr>
        <w:t>link</w:t>
      </w:r>
      <w:r w:rsidRPr="002C14DA">
        <w:rPr>
          <w:rFonts w:ascii="Arial" w:hAnsi="Arial" w:cs="Arial"/>
        </w:rPr>
        <w:t xml:space="preserve"> https://ead.univali.br/como-ingressar-ead.</w:t>
      </w:r>
    </w:p>
    <w:p w14:paraId="0DD5B3C1"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divulgação das formas de ingresso ocorre por meio de programas institucionais direcionados aos alunos concluintes do Ensino Médio, nas instituições escolares das regiões de influência da Instituição. Além disso, há campanhas de marketing específicas para cada forma de ingresso com utilização de diferentes mídias. E de forma permanente a Univali divulga as formas de ingresso no endereço: https://www.univali.br/formas-de-ingresso/seletivo.</w:t>
      </w:r>
    </w:p>
    <w:p w14:paraId="5A5DB5CC" w14:textId="77777777" w:rsidR="005B3907" w:rsidRPr="002C14DA" w:rsidRDefault="005B3907" w:rsidP="005B3907">
      <w:pPr>
        <w:spacing w:after="120" w:line="360" w:lineRule="auto"/>
        <w:jc w:val="both"/>
        <w:rPr>
          <w:rFonts w:ascii="Arial" w:hAnsi="Arial" w:cs="Arial"/>
          <w:b/>
        </w:rPr>
      </w:pPr>
    </w:p>
    <w:p w14:paraId="58144646" w14:textId="514E70C5" w:rsidR="005B3907" w:rsidRPr="002C14DA" w:rsidRDefault="005B3907" w:rsidP="005B3907">
      <w:pPr>
        <w:spacing w:after="120" w:line="360" w:lineRule="auto"/>
        <w:jc w:val="both"/>
        <w:rPr>
          <w:rFonts w:ascii="Arial" w:hAnsi="Arial" w:cs="Arial"/>
          <w:b/>
        </w:rPr>
      </w:pPr>
      <w:r w:rsidRPr="002C14DA">
        <w:rPr>
          <w:rFonts w:ascii="Arial" w:hAnsi="Arial" w:cs="Arial"/>
          <w:b/>
        </w:rPr>
        <w:t>1</w:t>
      </w:r>
      <w:r w:rsidR="003B7B30">
        <w:rPr>
          <w:rFonts w:ascii="Arial" w:hAnsi="Arial" w:cs="Arial"/>
          <w:b/>
        </w:rPr>
        <w:t>0</w:t>
      </w:r>
      <w:r w:rsidRPr="002C14DA">
        <w:rPr>
          <w:rFonts w:ascii="Arial" w:hAnsi="Arial" w:cs="Arial"/>
          <w:b/>
        </w:rPr>
        <w:t>. APOIO AO DISCENTE</w:t>
      </w:r>
    </w:p>
    <w:p w14:paraId="1CD8CC3D"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 Univali oferece</w:t>
      </w:r>
      <w:r>
        <w:rPr>
          <w:rFonts w:ascii="Arial" w:hAnsi="Arial" w:cs="Arial"/>
          <w:bCs/>
          <w:color w:val="000000" w:themeColor="text1"/>
          <w:spacing w:val="0"/>
        </w:rPr>
        <w:t>,</w:t>
      </w:r>
      <w:r w:rsidRPr="002C14DA">
        <w:rPr>
          <w:rFonts w:ascii="Arial" w:hAnsi="Arial" w:cs="Arial"/>
          <w:bCs/>
          <w:color w:val="000000" w:themeColor="text1"/>
          <w:spacing w:val="0"/>
        </w:rPr>
        <w:t xml:space="preserve"> ao discente</w:t>
      </w:r>
      <w:r>
        <w:rPr>
          <w:rFonts w:ascii="Arial" w:hAnsi="Arial" w:cs="Arial"/>
          <w:bCs/>
          <w:color w:val="000000" w:themeColor="text1"/>
          <w:spacing w:val="0"/>
        </w:rPr>
        <w:t>, informação impressa</w:t>
      </w:r>
      <w:r w:rsidRPr="002C14DA">
        <w:rPr>
          <w:rFonts w:ascii="Arial" w:hAnsi="Arial" w:cs="Arial"/>
          <w:bCs/>
          <w:color w:val="000000" w:themeColor="text1"/>
          <w:spacing w:val="0"/>
        </w:rPr>
        <w:t xml:space="preserve"> na intranet e na intranet.</w:t>
      </w:r>
    </w:p>
    <w:p w14:paraId="44200DB6"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lastRenderedPageBreak/>
        <w:t>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gratuita de licenças de softwares. Existe acesso à rede sem fio em todas as áreas da Instituição.</w:t>
      </w:r>
    </w:p>
    <w:p w14:paraId="1CBAD8E2"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O Guia Acadêmico é disponibilizado aos estudantes através da intranet e pelo aplicativo </w:t>
      </w:r>
      <w:proofErr w:type="spellStart"/>
      <w:r w:rsidRPr="002C14DA">
        <w:rPr>
          <w:rFonts w:ascii="Arial" w:hAnsi="Arial" w:cs="Arial"/>
          <w:bCs/>
          <w:color w:val="000000" w:themeColor="text1"/>
          <w:spacing w:val="0"/>
        </w:rPr>
        <w:t>MinhaUnivali</w:t>
      </w:r>
      <w:proofErr w:type="spellEnd"/>
      <w:r w:rsidRPr="002C14DA">
        <w:rPr>
          <w:rFonts w:ascii="Arial" w:hAnsi="Arial" w:cs="Arial"/>
          <w:bCs/>
          <w:color w:val="000000" w:themeColor="text1"/>
          <w:spacing w:val="0"/>
        </w:rPr>
        <w:t>. Nele o acadêmico pode compreender como funciona a Univali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471F20CE"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 Secretaria Acadêmica, que está presente em todos os </w:t>
      </w:r>
      <w:r w:rsidRPr="002C14DA">
        <w:rPr>
          <w:rFonts w:ascii="Arial" w:hAnsi="Arial" w:cs="Arial"/>
          <w:bCs/>
          <w:i/>
          <w:color w:val="000000" w:themeColor="text1"/>
          <w:spacing w:val="0"/>
        </w:rPr>
        <w:t>campi</w:t>
      </w:r>
      <w:r w:rsidRPr="002C14DA">
        <w:rPr>
          <w:rFonts w:ascii="Arial" w:hAnsi="Arial" w:cs="Arial"/>
          <w:bCs/>
          <w:color w:val="000000" w:themeColor="text1"/>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103A5C5A"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Até o ano de 2020, o atendimento era realizado por meio presencial, telefônico ou e-mail, além dos canais já existentes, como por exemplo, o aplicativo Minha Univali e Portal do Aluno. Com o advento da pandemia da Covid-19, as formas de contato com os alunos foram readequadas, possibilitando utilizar salas virtuais, </w:t>
      </w:r>
      <w:r w:rsidRPr="002C14DA">
        <w:rPr>
          <w:rFonts w:ascii="Arial" w:hAnsi="Arial" w:cs="Arial"/>
          <w:bCs/>
          <w:i/>
          <w:color w:val="000000" w:themeColor="text1"/>
          <w:spacing w:val="0"/>
        </w:rPr>
        <w:t xml:space="preserve">no </w:t>
      </w:r>
      <w:proofErr w:type="spellStart"/>
      <w:r w:rsidRPr="002C14DA">
        <w:rPr>
          <w:rFonts w:ascii="Arial" w:hAnsi="Arial" w:cs="Arial"/>
          <w:bCs/>
          <w:i/>
          <w:color w:val="000000" w:themeColor="text1"/>
          <w:spacing w:val="0"/>
        </w:rPr>
        <w:t>Blackboard</w:t>
      </w:r>
      <w:proofErr w:type="spellEnd"/>
      <w:r w:rsidRPr="002C14DA">
        <w:rPr>
          <w:rFonts w:ascii="Arial" w:hAnsi="Arial" w:cs="Arial"/>
          <w:bCs/>
          <w:i/>
          <w:color w:val="000000" w:themeColor="text1"/>
          <w:spacing w:val="0"/>
        </w:rPr>
        <w:t xml:space="preserve"> </w:t>
      </w:r>
      <w:proofErr w:type="spellStart"/>
      <w:r w:rsidRPr="002C14DA">
        <w:rPr>
          <w:rFonts w:ascii="Arial" w:hAnsi="Arial" w:cs="Arial"/>
          <w:bCs/>
          <w:i/>
          <w:color w:val="000000" w:themeColor="text1"/>
          <w:spacing w:val="0"/>
        </w:rPr>
        <w:t>Collaborate</w:t>
      </w:r>
      <w:proofErr w:type="spellEnd"/>
      <w:r w:rsidRPr="002C14DA">
        <w:rPr>
          <w:rFonts w:ascii="Arial" w:hAnsi="Arial" w:cs="Arial"/>
          <w:bCs/>
          <w:color w:val="000000" w:themeColor="text1"/>
          <w:spacing w:val="0"/>
        </w:rPr>
        <w:t xml:space="preserve">, para a realização de atendimentos, reuniões, eventos de colação de grau, palestras e matrículas em ambiente remoto, além da implantação de um sistema de chat em tempo real, proporcionando um atendimento rápido e prático, bem como a criação de grupos de </w:t>
      </w:r>
      <w:proofErr w:type="spellStart"/>
      <w:r w:rsidRPr="002C14DA">
        <w:rPr>
          <w:rFonts w:ascii="Arial" w:hAnsi="Arial" w:cs="Arial"/>
          <w:bCs/>
          <w:color w:val="000000" w:themeColor="text1"/>
          <w:spacing w:val="0"/>
        </w:rPr>
        <w:t>WhastApp</w:t>
      </w:r>
      <w:proofErr w:type="spellEnd"/>
      <w:r w:rsidRPr="002C14DA">
        <w:rPr>
          <w:rFonts w:ascii="Arial" w:hAnsi="Arial" w:cs="Arial"/>
          <w:bCs/>
          <w:color w:val="000000" w:themeColor="text1"/>
          <w:spacing w:val="0"/>
        </w:rPr>
        <w:t xml:space="preserve">, para atender demandas de alunos e coordenadores, conforme a necessidade específica. Também foram readequados fluxos de processos e formas de expedição de documentos para versão digital, sendo incorporados na rotina atual da Universidade. </w:t>
      </w:r>
    </w:p>
    <w:p w14:paraId="29F5902F"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Ainda como parte da Política de Atenção ao Discente, a Instituição mantém um Banco de Talentos para estabelecer ligação entre acadêmicos/egressos e empresas. Desde 2007, alunos e egressos podem cadastrar seus currículos via intranet, e as empresas, selecionar os que correspondam ao perfil desejado. O acesso ao Banco de Talentos acontece pelo portal do estudante e é totalmente gratuito aos acadêmicos e egressos.</w:t>
      </w:r>
    </w:p>
    <w:p w14:paraId="4CA92A59" w14:textId="5E1BFD0C" w:rsidR="005B3907" w:rsidRPr="002C14DA" w:rsidRDefault="005B3907" w:rsidP="005B3907">
      <w:pPr>
        <w:pStyle w:val="Subttulo"/>
        <w:spacing w:before="240"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2018, ocorreu mudança de nome do programa voltado aos egressos, passando a se chamar Comunidade Alumni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A nova denominação busca, na linguagem, transmitir o sentido do programa, de continuidade e pertencimento. A Comunidade Alumni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w:t>
      </w:r>
      <w:r w:rsidRPr="002C14DA">
        <w:rPr>
          <w:rFonts w:ascii="Arial" w:hAnsi="Arial" w:cs="Arial"/>
          <w:bCs/>
          <w:color w:val="000000" w:themeColor="text1"/>
          <w:spacing w:val="0"/>
        </w:rPr>
        <w:lastRenderedPageBreak/>
        <w:t xml:space="preserve">pretende estabelecer diálogo contínuo com os egressos da Universidade, especialmente da graduação, por isso, trabalha na reformulação de seus canais de comunicação: site (https://www.univali.br/alumni/Paginas/default.aspx) e comunicação via e-mail e redes sociais. Por meio destes, são oferecidos conteúdos, disparo de agendas e oportunidades, bem como atendimento para caso de dúvidas. Além do diálogo contínuo, a Comunidade Alumni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tem como direcionamentos: fortalecer formandos e egressos para entrada no mercado de trabalho</w:t>
      </w:r>
      <w:r w:rsidR="00F97071">
        <w:rPr>
          <w:rFonts w:ascii="Arial" w:hAnsi="Arial" w:cs="Arial"/>
          <w:bCs/>
          <w:color w:val="000000" w:themeColor="text1"/>
          <w:spacing w:val="0"/>
        </w:rPr>
        <w:t>,</w:t>
      </w:r>
      <w:r w:rsidRPr="002C14DA">
        <w:rPr>
          <w:rFonts w:ascii="Arial" w:hAnsi="Arial" w:cs="Arial"/>
          <w:bCs/>
          <w:color w:val="000000" w:themeColor="text1"/>
          <w:spacing w:val="0"/>
        </w:rPr>
        <w:t xml:space="preserve"> tornar a participação um hábito</w:t>
      </w:r>
      <w:r w:rsidR="00F97071">
        <w:rPr>
          <w:rFonts w:ascii="Arial" w:hAnsi="Arial" w:cs="Arial"/>
          <w:bCs/>
          <w:color w:val="000000" w:themeColor="text1"/>
          <w:spacing w:val="0"/>
        </w:rPr>
        <w:t>,</w:t>
      </w:r>
      <w:r w:rsidRPr="002C14DA">
        <w:rPr>
          <w:rFonts w:ascii="Arial" w:hAnsi="Arial" w:cs="Arial"/>
          <w:bCs/>
          <w:color w:val="000000" w:themeColor="text1"/>
          <w:spacing w:val="0"/>
        </w:rPr>
        <w:t xml:space="preserve">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10CA78EB"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Para estimular a participação, a ideia é viabilizar que os Alumni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w:t>
      </w:r>
      <w:r>
        <w:rPr>
          <w:rFonts w:ascii="Arial" w:hAnsi="Arial" w:cs="Arial"/>
          <w:bCs/>
          <w:color w:val="000000" w:themeColor="text1"/>
          <w:spacing w:val="0"/>
        </w:rPr>
        <w:t>,</w:t>
      </w:r>
      <w:r w:rsidRPr="002C14DA">
        <w:rPr>
          <w:rFonts w:ascii="Arial" w:hAnsi="Arial" w:cs="Arial"/>
          <w:bCs/>
          <w:color w:val="000000" w:themeColor="text1"/>
          <w:spacing w:val="0"/>
        </w:rPr>
        <w:t xml:space="preserve"> ainda, a ampliação do relacionamento com seus egressos para oferta da Formação Continuada (Trilhas Formativas), Cursos de Extensão e formações focadas no desenvolvimento pessoal e profissional.</w:t>
      </w:r>
    </w:p>
    <w:p w14:paraId="4AA7E794" w14:textId="73F789A1" w:rsidR="005B3907" w:rsidRPr="002C14DA" w:rsidRDefault="005B3907" w:rsidP="009A39A3">
      <w:pPr>
        <w:spacing w:before="120" w:line="360" w:lineRule="auto"/>
        <w:jc w:val="both"/>
        <w:rPr>
          <w:rFonts w:ascii="Arial" w:hAnsi="Arial" w:cs="Arial"/>
        </w:rPr>
      </w:pPr>
      <w:r w:rsidRPr="002C14DA">
        <w:rPr>
          <w:rFonts w:ascii="Arial" w:hAnsi="Arial" w:cs="Arial"/>
          <w:bCs/>
          <w:color w:val="000000" w:themeColor="text1"/>
        </w:rPr>
        <w:t xml:space="preserve">Quanto ao apoio ao financiamento dos estudos, as oportunidades incluem os seguintes programas (www.univali.br/bolsas): Universidade para Todos (ProUni); Lei Orgânica dos Municípios; Bolsa Funcionários, Professores e Dependentes; Bolsa Coral Univali, Bolsa Atleta, Bolsas de Pesquisa (Art. 170 da Constituição Estadual, </w:t>
      </w:r>
      <w:proofErr w:type="spellStart"/>
      <w:r w:rsidRPr="002C14DA">
        <w:rPr>
          <w:rFonts w:ascii="Arial" w:hAnsi="Arial" w:cs="Arial"/>
          <w:bCs/>
          <w:color w:val="000000" w:themeColor="text1"/>
        </w:rPr>
        <w:t>ProBIC</w:t>
      </w:r>
      <w:proofErr w:type="spellEnd"/>
      <w:r w:rsidRPr="002C14DA">
        <w:rPr>
          <w:rFonts w:ascii="Arial" w:hAnsi="Arial" w:cs="Arial"/>
          <w:bCs/>
          <w:color w:val="000000" w:themeColor="text1"/>
        </w:rPr>
        <w:t xml:space="preserve">, PIBIC e PIPG), Bolsa Estágio, Bolsa Monitoria, Bolsa Intercâmbio, Desconto Escola de Idiomas da Univali, Bolsa Egresso, Bolsa Convênio Empresa, Programa Univali Mais, Mérito Estudantil, Desconto-Família, Bolsa Ouro e Bolsa Aluno Multiplicador; Bolsa </w:t>
      </w:r>
      <w:r w:rsidRPr="002C14DA">
        <w:rPr>
          <w:rFonts w:ascii="Arial" w:hAnsi="Arial" w:cs="Arial"/>
        </w:rPr>
        <w:t xml:space="preserve">Desempenho Enem; Bolsa Egresso; </w:t>
      </w:r>
      <w:r w:rsidRPr="002C14DA">
        <w:rPr>
          <w:rFonts w:ascii="Arial" w:hAnsi="Arial" w:cs="Arial"/>
          <w:bCs/>
          <w:color w:val="000000" w:themeColor="text1"/>
        </w:rPr>
        <w:t>Bolsa</w:t>
      </w:r>
      <w:r w:rsidRPr="002C14DA">
        <w:rPr>
          <w:rFonts w:ascii="Arial" w:hAnsi="Arial" w:cs="Arial"/>
        </w:rPr>
        <w:t xml:space="preserve"> Extensão; Bolsa Grupo Familiar; Bolsa Intercâmbio; Bolsa Mérito Estudantil; Bolsa Pesquisa; Programa Sou + Univali; Seletivo Comunitário; Seleção Top 30 e Transferência; Auxílio aos Estudantes Universitários; Bolsa UNIEDU (Programa de Bolsas Universitárias de Santa Catarina, com recursos garantidos pelo Artigo 170 da Constituição do Estado); Bolsa Fundo de Apoio à Manutenção e ao Desenvolvimento da Educação Superior – Art. 171 da Constituição Estadual (FUMDES); Bolsa Programa de Educação Superior para o Desenvolvimento Regional – PROESDE (PROESDE/Licenciatura e PROESDE/Desenvolvimento</w:t>
      </w:r>
      <w:r>
        <w:rPr>
          <w:rFonts w:ascii="Arial" w:hAnsi="Arial" w:cs="Arial"/>
        </w:rPr>
        <w:t>)</w:t>
      </w:r>
      <w:r w:rsidRPr="002C14DA">
        <w:rPr>
          <w:rFonts w:ascii="Arial" w:hAnsi="Arial" w:cs="Arial"/>
        </w:rPr>
        <w:t xml:space="preserve">; Fundo Social; PEC-G. </w:t>
      </w:r>
      <w:r w:rsidRPr="002C14DA">
        <w:rPr>
          <w:rFonts w:ascii="Arial" w:hAnsi="Arial" w:cs="Arial"/>
          <w:bCs/>
          <w:color w:val="000000" w:themeColor="text1"/>
        </w:rPr>
        <w:t>Em termos de financiamento: Programa de Financiamento Estudantil – FIES e de Apoio Financeiro a Estudantes.</w:t>
      </w:r>
    </w:p>
    <w:p w14:paraId="266C08B6"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Intercâmbios também são oferecidos e ficam sob os cuidados da Diretoria de Internacionalização, cuja missão é inserir a Univali no cenário acadêmico internacional, </w:t>
      </w:r>
      <w:r w:rsidRPr="002C14DA">
        <w:rPr>
          <w:rFonts w:ascii="Arial" w:hAnsi="Arial" w:cs="Arial"/>
          <w:bCs/>
          <w:color w:val="000000" w:themeColor="text1"/>
          <w:spacing w:val="0"/>
        </w:rPr>
        <w:lastRenderedPageBreak/>
        <w:t>fortalecendo a cooperação e a interação com instituições de ensino superior estrangeiras. Os Cursos estimulam ações neste sentido, propiciando a oferta de eventos científicos, palestras e fóruns com profissionais e instituições nacionais e estrangeiras, socializando experiências de docentes e acadêmicos em projetos nacionais e internacionais. (https://www.univali.br/intercambio/Paginas/default.aspx).</w:t>
      </w:r>
    </w:p>
    <w:p w14:paraId="1996EFD5"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4E7B7D51"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Implantado na Universidade em 2018, em parceria com o Centro de Valorização da Vida (CVV), o Programa Acolher, uma ação inovadora de Apoio ao discente, é um Programa que visa a promoção e prevenção da Saúde Mental Universitária. O programa, além de acolhimento de urgências e emergências, promove palestras, debates e capacitação de docentes para o acolhimento de acadêmicos.</w:t>
      </w:r>
    </w:p>
    <w:p w14:paraId="72837C71"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Através dos serviços-escola, a Univali pode prestar atendimento psicológico a pessoas com Transtorno do Espectro Autista – TEA e seus familiares, no espaço da Clínica Escola de Psicologia, por meio de atendimentos psicoterapêuticos, poderá atender acadêmicos dos mais variados cursos de graduação da Univali que apresentam algum tipo de sofrimento emocional. Além desses e considerando ainda o § 1º do Decreto Nº 8.368, que assegura o direito às políticas de educação, sem discriminação e com base na igualdade de oportunidades, de acordo com os preceitos da Convenção Internacional sobre os Direitos da Pessoa com Deficiência, o Curso de Psicologia está articulado com a proposta de promover uma educação humanizadora, inclusiva, ética e promotora dos direitos humanos, além de possibilitar o acesso ao ensino superior aos estudantes com deficiência, como os TEA e Altas Habilidades ou Superdotação, de forma a apoiar seu sucesso acadêmico.</w:t>
      </w:r>
    </w:p>
    <w:p w14:paraId="3949EA18" w14:textId="72C79CFC"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casos de Urgência e Emergência, a Univali possui o atendimento assistido pelo Bombeiro Privado de Itajaí e também atendimento pelos Brigadistas Voluntários nos seguintes </w:t>
      </w:r>
      <w:r w:rsidRPr="002C14DA">
        <w:rPr>
          <w:rFonts w:ascii="Arial" w:hAnsi="Arial" w:cs="Arial"/>
          <w:bCs/>
          <w:i/>
          <w:color w:val="000000" w:themeColor="text1"/>
          <w:spacing w:val="0"/>
        </w:rPr>
        <w:t>Campi</w:t>
      </w:r>
      <w:r>
        <w:rPr>
          <w:rFonts w:ascii="Arial" w:hAnsi="Arial" w:cs="Arial"/>
          <w:bCs/>
          <w:color w:val="000000" w:themeColor="text1"/>
          <w:spacing w:val="0"/>
        </w:rPr>
        <w:t>/Unidade</w:t>
      </w:r>
      <w:r w:rsidRPr="002C14DA">
        <w:rPr>
          <w:rFonts w:ascii="Arial" w:hAnsi="Arial" w:cs="Arial"/>
          <w:bCs/>
          <w:color w:val="000000" w:themeColor="text1"/>
          <w:spacing w:val="0"/>
        </w:rPr>
        <w:t xml:space="preserve">: Penha, Ilha (Florianópolis), </w:t>
      </w:r>
      <w:proofErr w:type="spellStart"/>
      <w:r w:rsidRPr="002C14DA">
        <w:rPr>
          <w:rFonts w:ascii="Arial" w:hAnsi="Arial" w:cs="Arial"/>
          <w:bCs/>
          <w:color w:val="000000" w:themeColor="text1"/>
          <w:spacing w:val="0"/>
        </w:rPr>
        <w:t>Kobrasol</w:t>
      </w:r>
      <w:proofErr w:type="spellEnd"/>
      <w:r w:rsidRPr="002C14DA">
        <w:rPr>
          <w:rFonts w:ascii="Arial" w:hAnsi="Arial" w:cs="Arial"/>
          <w:bCs/>
          <w:color w:val="000000" w:themeColor="text1"/>
          <w:spacing w:val="0"/>
        </w:rPr>
        <w:t xml:space="preserve">, São José, Biguaçu, Tijucas e no seu Museu Oceanográfico no campus de Piçarras. Na ausência do Bombeiro (atendimento </w:t>
      </w:r>
      <w:r w:rsidRPr="002C14DA">
        <w:rPr>
          <w:rFonts w:ascii="Arial" w:hAnsi="Arial" w:cs="Arial"/>
          <w:bCs/>
          <w:color w:val="000000" w:themeColor="text1"/>
          <w:spacing w:val="0"/>
        </w:rPr>
        <w:lastRenderedPageBreak/>
        <w:t xml:space="preserve">assistido), ou em situações que o Bombeiro Privado da Univali esteja realizando outro atendimento ou conduzindo paciente ao Hospital, deve-se acionar a Brigada Voluntária de Emergência para avaliação do cenário. Após avaliação do cenário, caso seja necessário, deve-se acionar o Bombeiro Militar (para Traumas) por meio do número 193 ou o SAMU (para casos clínicos) pelo número 192. Os Brigadistas poderão ser </w:t>
      </w:r>
      <w:r>
        <w:rPr>
          <w:rFonts w:ascii="Arial" w:hAnsi="Arial" w:cs="Arial"/>
          <w:bCs/>
          <w:color w:val="000000" w:themeColor="text1"/>
          <w:spacing w:val="0"/>
        </w:rPr>
        <w:t>chamados</w:t>
      </w:r>
      <w:r w:rsidRPr="002C14DA">
        <w:rPr>
          <w:rFonts w:ascii="Arial" w:hAnsi="Arial" w:cs="Arial"/>
          <w:bCs/>
          <w:color w:val="000000" w:themeColor="text1"/>
          <w:spacing w:val="0"/>
        </w:rPr>
        <w:t xml:space="preserve"> pelos ramais divulgados na rede.</w:t>
      </w:r>
    </w:p>
    <w:p w14:paraId="00171B4A" w14:textId="77777777" w:rsidR="009A39A3" w:rsidRDefault="009A39A3" w:rsidP="005B3907">
      <w:pPr>
        <w:spacing w:after="120" w:line="360" w:lineRule="auto"/>
        <w:rPr>
          <w:rFonts w:ascii="Arial" w:hAnsi="Arial" w:cs="Arial"/>
          <w:b/>
        </w:rPr>
      </w:pPr>
    </w:p>
    <w:p w14:paraId="63A67C0C" w14:textId="7A67EDB4" w:rsidR="005B3907" w:rsidRPr="002C14DA" w:rsidRDefault="005B3907" w:rsidP="005B3907">
      <w:pPr>
        <w:spacing w:after="120" w:line="360" w:lineRule="auto"/>
        <w:rPr>
          <w:rFonts w:ascii="Arial" w:hAnsi="Arial" w:cs="Arial"/>
          <w:b/>
        </w:rPr>
      </w:pPr>
      <w:r w:rsidRPr="002C14DA">
        <w:rPr>
          <w:rFonts w:ascii="Arial" w:hAnsi="Arial" w:cs="Arial"/>
          <w:b/>
        </w:rPr>
        <w:t>1</w:t>
      </w:r>
      <w:r w:rsidR="003B7B30">
        <w:rPr>
          <w:rFonts w:ascii="Arial" w:hAnsi="Arial" w:cs="Arial"/>
          <w:b/>
        </w:rPr>
        <w:t>0</w:t>
      </w:r>
      <w:r w:rsidRPr="002C14DA">
        <w:rPr>
          <w:rFonts w:ascii="Arial" w:hAnsi="Arial" w:cs="Arial"/>
          <w:b/>
        </w:rPr>
        <w:t xml:space="preserve">.1 </w:t>
      </w:r>
      <w:r>
        <w:rPr>
          <w:rFonts w:ascii="Arial" w:hAnsi="Arial" w:cs="Arial"/>
          <w:b/>
        </w:rPr>
        <w:t>Atendimento a Portadores d</w:t>
      </w:r>
      <w:r w:rsidRPr="002C14DA">
        <w:rPr>
          <w:rFonts w:ascii="Arial" w:hAnsi="Arial" w:cs="Arial"/>
          <w:b/>
        </w:rPr>
        <w:t xml:space="preserve">e Necessidades Especiais </w:t>
      </w:r>
    </w:p>
    <w:p w14:paraId="04F1D6B1"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Desde os anos </w:t>
      </w:r>
      <w:r>
        <w:rPr>
          <w:rFonts w:ascii="Arial" w:hAnsi="Arial" w:cs="Arial"/>
          <w:color w:val="000000"/>
          <w:sz w:val="22"/>
          <w:szCs w:val="22"/>
        </w:rPr>
        <w:t>de 19</w:t>
      </w:r>
      <w:r w:rsidRPr="002C14DA">
        <w:rPr>
          <w:rFonts w:ascii="Arial" w:hAnsi="Arial" w:cs="Arial"/>
          <w:color w:val="000000"/>
          <w:sz w:val="22"/>
          <w:szCs w:val="22"/>
        </w:rPr>
        <w:t xml:space="preserve">90, a Univali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que aprovou o PNE, em 2014 tomaram-se medidas para implantação do Núcleo de Acessibilidade da Univali (NAU), em substituição ao PADEF. </w:t>
      </w:r>
    </w:p>
    <w:p w14:paraId="4CC6013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O Núcleo de Acessibilidade da Univali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e participação de estudantes, além do assessoramento a comunidade acadêmica nas atividades desenvolvidas na Instituição nesse âmbito.</w:t>
      </w:r>
    </w:p>
    <w:p w14:paraId="63298EAB"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Para uma melhor organização das demandas do serviço, o NAU está estruturado em duas grandes áreas: Acessibilidade Psicopedagógica e Acessibilidade Tecnológica.</w:t>
      </w:r>
    </w:p>
    <w:p w14:paraId="4C53215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assessoramentos durante todo o período da trajetória acadêmica que se fizer necessário. Este atendimento é feito de modo presencial ou via e-mail e telefone. No primeiro contato, busca-</w:t>
      </w:r>
      <w:r w:rsidRPr="002C14DA">
        <w:rPr>
          <w:rFonts w:ascii="Arial" w:hAnsi="Arial" w:cs="Arial"/>
          <w:color w:val="000000"/>
          <w:sz w:val="22"/>
          <w:szCs w:val="22"/>
        </w:rPr>
        <w:lastRenderedPageBreak/>
        <w:t>se conhecer a pessoa e sua demanda para encaminhá-la ao serviço mais adequado no próprio NAU, ou em outro setor. Sendo, portanto, esta área a porta de entrada do NAU, composta por equipe multidisciplinar, pedagogo e psicólogos, que providencia o cadastro do estudante com deficiência, realiza as triagens, oferecendo acolhimento, escuta qualificada, 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2C330409"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a possibilidade do acompanhamento psicopedagógico e assessoramento da equipe do NAU. Já os estudantes com deficiência visual ou cegos dispõem da produção do material em Braille, ampliação, leitura e transcrição de provas, guia de locomoção, aplicativos, </w:t>
      </w:r>
      <w:r w:rsidRPr="002C14DA">
        <w:rPr>
          <w:rFonts w:ascii="Arial" w:hAnsi="Arial" w:cs="Arial"/>
          <w:i/>
          <w:iCs/>
          <w:color w:val="000000"/>
          <w:sz w:val="22"/>
          <w:szCs w:val="22"/>
        </w:rPr>
        <w:t>software</w:t>
      </w:r>
      <w:r w:rsidRPr="002C14DA">
        <w:rPr>
          <w:rFonts w:ascii="Arial" w:hAnsi="Arial" w:cs="Arial"/>
          <w:color w:val="000000"/>
          <w:sz w:val="22"/>
          <w:szCs w:val="22"/>
        </w:rPr>
        <w:t xml:space="preserve">s e outros 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3C2EA9A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Questões que não competem ao NAU são direcionadas para outros setores, como clínicas da área da saúde dentre da Univali (Programa Acolher (Saúde Mental) e Clínica Escola de Psicologia). O NAU conta ainda com o setor de Serviço Social quando necessário, como também dispõe da opção de encaminhamentos para as redes de atenção do Sistema Único de Saúde.</w:t>
      </w:r>
    </w:p>
    <w:p w14:paraId="652F6A72"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rampas para acesso aos demais pavimentos; nas salas, laboratórios e ambientes comuns há espaço para a circulação de cadeirantes; tem-se banheiros adaptados disponíveis em todos </w:t>
      </w:r>
      <w:r w:rsidRPr="002C14DA">
        <w:rPr>
          <w:rFonts w:ascii="Arial" w:hAnsi="Arial" w:cs="Arial"/>
          <w:color w:val="000000"/>
          <w:sz w:val="22"/>
          <w:szCs w:val="22"/>
        </w:rPr>
        <w:lastRenderedPageBreak/>
        <w:t>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2C14DA">
        <w:rPr>
          <w:rFonts w:ascii="Arial" w:hAnsi="Arial" w:cs="Arial"/>
          <w:b/>
          <w:bCs/>
          <w:color w:val="000000"/>
          <w:sz w:val="22"/>
          <w:szCs w:val="22"/>
        </w:rPr>
        <w:t xml:space="preserve"> </w:t>
      </w:r>
      <w:r w:rsidRPr="002C14DA">
        <w:rPr>
          <w:rFonts w:ascii="Arial" w:hAnsi="Arial" w:cs="Arial"/>
          <w:color w:val="000000"/>
          <w:sz w:val="22"/>
          <w:szCs w:val="22"/>
        </w:rPr>
        <w:t>dos Decretos Nº 5.296/2004 e Nº 6.949/2009, Nº 7.611/2011/99,</w:t>
      </w:r>
      <w:r w:rsidRPr="002C14DA">
        <w:rPr>
          <w:rFonts w:ascii="Arial" w:hAnsi="Arial" w:cs="Arial"/>
          <w:b/>
          <w:bCs/>
          <w:color w:val="000000"/>
          <w:sz w:val="22"/>
          <w:szCs w:val="22"/>
        </w:rPr>
        <w:t xml:space="preserve"> </w:t>
      </w:r>
      <w:r w:rsidRPr="002C14DA">
        <w:rPr>
          <w:rFonts w:ascii="Arial" w:hAnsi="Arial" w:cs="Arial"/>
          <w:color w:val="000000"/>
          <w:sz w:val="22"/>
          <w:szCs w:val="22"/>
        </w:rPr>
        <w:t>da NBR 9050/2004, da ABNT e da Portaria Nº 3.284/2003, que balizam a Política Nacional para Integração da Pessoa Portadora de Deficiência.</w:t>
      </w:r>
    </w:p>
    <w:p w14:paraId="67137E24"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 Equipe NAU presta os mesmos atendimentos aos alunos da modalidade EaD, tendo liberação de acesso às plataformas digitais para verificações contínuas de acessibilidade, produção de vídeos informativos com interpretação/tradução em libras após publicações dos professores conforme cronograma estabelecido com Equipe EaD, produção de materiais adaptados (transcrição de atividades imagéticas para textos) e atendimentos via canais institucionais remotos: e-mail; telefone.</w:t>
      </w:r>
    </w:p>
    <w:p w14:paraId="71DB060A"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O NAU confirma que os diversos espaços onde ocorrem as relações de ensino-aprendizagem são adequados para as dinâmicas das diferentes disciplinas e conteúdos, tendo como pressuposto implantar e implementar no cotidiano pedagógico o uso de metodologias que desenvolvam o raciocínio, a precisão de conceitos, o crescimento em atitudes de participação e crítica que se apresentam como fatores relevantes para acessibilidade, tanto pedagógica quanto atitudinal, percebendo o processo de inclusão como permanente, participativo e dinâmico.</w:t>
      </w:r>
    </w:p>
    <w:p w14:paraId="7A839B1A" w14:textId="77777777" w:rsidR="005B3907" w:rsidRPr="002C14DA" w:rsidRDefault="005B3907" w:rsidP="005B3907">
      <w:pPr>
        <w:spacing w:after="120" w:line="360" w:lineRule="auto"/>
        <w:jc w:val="both"/>
        <w:rPr>
          <w:rFonts w:ascii="Arial" w:hAnsi="Arial" w:cs="Arial"/>
          <w:b/>
        </w:rPr>
      </w:pPr>
    </w:p>
    <w:p w14:paraId="25E21CD3" w14:textId="12241A7F" w:rsidR="005B3907" w:rsidRPr="002C14DA" w:rsidRDefault="005B3907" w:rsidP="005B3907">
      <w:pPr>
        <w:spacing w:after="120" w:line="360" w:lineRule="auto"/>
        <w:jc w:val="both"/>
        <w:rPr>
          <w:rFonts w:ascii="Arial" w:hAnsi="Arial" w:cs="Arial"/>
          <w:b/>
        </w:rPr>
      </w:pPr>
      <w:r w:rsidRPr="002C14DA">
        <w:rPr>
          <w:rFonts w:ascii="Arial" w:hAnsi="Arial" w:cs="Arial"/>
          <w:b/>
        </w:rPr>
        <w:t>1</w:t>
      </w:r>
      <w:r w:rsidR="003B7B30">
        <w:rPr>
          <w:rFonts w:ascii="Arial" w:hAnsi="Arial" w:cs="Arial"/>
          <w:b/>
        </w:rPr>
        <w:t>1</w:t>
      </w:r>
      <w:r w:rsidRPr="002C14DA">
        <w:rPr>
          <w:rFonts w:ascii="Arial" w:hAnsi="Arial" w:cs="Arial"/>
          <w:b/>
        </w:rPr>
        <w:t>. AVALIAÇÃO INSTITUCIONAL</w:t>
      </w:r>
    </w:p>
    <w:p w14:paraId="6E787F2D"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O Programa de Avaliação Institucional da Univali iniciou-se na década de 1990 e encontra-se consolidado. Com a promulgação da Lei nº 10861, de 14 de abril de 2004, que instituiu o Sistema Nacional de Avaliação da Educação Superior – SINAES, a Univali deu continuidade a esse programa, ampliando-o para diferentes aspectos. A cada semestre letivo, os acadêmicos e professores avaliam três grandes dimensões institucionais: Infraestrutura e Serviços (Campus e Centro); Disciplina (s); e Curso. Dessa forma, a Vice-Reitoria de Graduação, por meio da </w:t>
      </w:r>
      <w:r>
        <w:rPr>
          <w:rFonts w:cs="Arial"/>
          <w:color w:val="auto"/>
          <w:sz w:val="22"/>
          <w:szCs w:val="22"/>
        </w:rPr>
        <w:t>Gerência</w:t>
      </w:r>
      <w:r w:rsidRPr="002C14DA">
        <w:rPr>
          <w:rFonts w:cs="Arial"/>
          <w:color w:val="auto"/>
          <w:sz w:val="22"/>
          <w:szCs w:val="22"/>
        </w:rPr>
        <w:t xml:space="preserve"> de Ensino Superior, articula projetos e atividades para a melhoria tanto do processo comunicativo de seu público interno quanto da análise da evolução da qualidade dos serviços que oferece.</w:t>
      </w:r>
    </w:p>
    <w:p w14:paraId="1FB3C7DA" w14:textId="4BC36C0B"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ações que lhe correspondem. Esse processo, como já refe</w:t>
      </w:r>
      <w:r w:rsidR="00056DC4">
        <w:rPr>
          <w:rFonts w:cs="Arial"/>
          <w:color w:val="auto"/>
          <w:sz w:val="22"/>
          <w:szCs w:val="22"/>
        </w:rPr>
        <w:t>rido, tem-se firmado na Univali,</w:t>
      </w:r>
      <w:r w:rsidRPr="002C14DA">
        <w:rPr>
          <w:rFonts w:cs="Arial"/>
          <w:color w:val="auto"/>
          <w:sz w:val="22"/>
          <w:szCs w:val="22"/>
        </w:rPr>
        <w:t xml:space="preserve"> evidenciado seu potencial como ferramenta de gestão universitária para garantia da qualidade </w:t>
      </w:r>
      <w:r w:rsidRPr="002C14DA">
        <w:rPr>
          <w:rFonts w:cs="Arial"/>
          <w:color w:val="auto"/>
          <w:sz w:val="22"/>
          <w:szCs w:val="22"/>
        </w:rPr>
        <w:lastRenderedPageBreak/>
        <w:t xml:space="preserve">do ensino. </w:t>
      </w:r>
    </w:p>
    <w:p w14:paraId="4F06BC41"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Salienta-se que o processo de avaliação identifica e examina os pontos fortes e as fragilidades do contexto acadêmico e administrativo, as condições estruturais e as políticas gerenciais referentes aos recursos humanos, financeiros e físicos da Instituição. Para isso, vale-se da 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5070DD15"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sistemática do Projeto Pedagógico do Curso. </w:t>
      </w:r>
    </w:p>
    <w:p w14:paraId="14DE55CF"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2019 a Avaliação Institucional contou com uma série de evoluções metodológicas, desde a concepção das etapas da pesquisa até a divulgação dos resultados a todos os participantes. Dentre estas evoluções, pode-se ressaltar a adaptação da pesquisa do ambiente computacional tradicional, vinculado à intranet dos discentes e docentes, para uma proposta mais portável, embarcada junto ao aplicativo móvel </w:t>
      </w:r>
      <w:proofErr w:type="spellStart"/>
      <w:r w:rsidRPr="002C14DA">
        <w:rPr>
          <w:rFonts w:ascii="Arial" w:hAnsi="Arial" w:cs="Arial"/>
        </w:rPr>
        <w:t>MinhaUnivali</w:t>
      </w:r>
      <w:proofErr w:type="spellEnd"/>
      <w:r w:rsidRPr="002C14DA">
        <w:rPr>
          <w:rFonts w:ascii="Arial" w:hAnsi="Arial" w:cs="Arial"/>
        </w:rPr>
        <w:t xml:space="preserve">, e; a criação de uma proposta de identidade visual da Avaliação Institucional, intitulada de </w:t>
      </w:r>
      <w:proofErr w:type="spellStart"/>
      <w:r w:rsidRPr="002C14DA">
        <w:rPr>
          <w:rFonts w:ascii="Arial" w:hAnsi="Arial" w:cs="Arial"/>
        </w:rPr>
        <w:t>FazAí</w:t>
      </w:r>
      <w:proofErr w:type="spellEnd"/>
      <w:r w:rsidRPr="002C14DA">
        <w:rPr>
          <w:rFonts w:ascii="Arial" w:hAnsi="Arial" w:cs="Arial"/>
        </w:rPr>
        <w:t xml:space="preserve">. Ainda em 2019, o </w:t>
      </w:r>
      <w:proofErr w:type="spellStart"/>
      <w:r w:rsidRPr="002C14DA">
        <w:rPr>
          <w:rFonts w:ascii="Arial" w:hAnsi="Arial" w:cs="Arial"/>
        </w:rPr>
        <w:t>FazAí</w:t>
      </w:r>
      <w:proofErr w:type="spellEnd"/>
      <w:r w:rsidRPr="002C14DA">
        <w:rPr>
          <w:rFonts w:ascii="Arial" w:hAnsi="Arial" w:cs="Arial"/>
        </w:rPr>
        <w:t xml:space="preserve"> contou com cinco pesquisas distintas, a avaliação das Disciplinas Regulares por parte dos acadêmicos; a pesquisa dos Cursos de Educação a Distância; a Autoavaliação Docente; a pesquisa de Curso e Coordenação, bem como, a pesquisa de Disciplinas Digitais. Em geral, as pesquisas realizadas em 2019 contaram com a participação, em média de 79% dos docentes e 46% dos discentes. </w:t>
      </w:r>
    </w:p>
    <w:p w14:paraId="308E9E3F"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2020, mesmo com a pandemia a Avaliação Institucional lançou novas etapas da pesquisa </w:t>
      </w:r>
      <w:proofErr w:type="spellStart"/>
      <w:r w:rsidRPr="002C14DA">
        <w:rPr>
          <w:rFonts w:ascii="Arial" w:hAnsi="Arial" w:cs="Arial"/>
        </w:rPr>
        <w:t>FazAí</w:t>
      </w:r>
      <w:proofErr w:type="spellEnd"/>
      <w:r w:rsidRPr="002C14DA">
        <w:rPr>
          <w:rFonts w:ascii="Arial" w:hAnsi="Arial" w:cs="Arial"/>
        </w:rPr>
        <w:t xml:space="preserve">, já contemplando a nova estratégia institucional e as novas metodologias adaptadas para atender ao ensino, no período de total afastamento presencial, de forma online, mas com a presença do professor e alunos juntos de forma síncrona.  Estas pesquisas buscaram compreender a percepção dos alunos(as), tanto dos cursos de graduação, quanto da educação básica, seus respectivos docentes e gestores acerca das adaptações do ensino presencial para o meio digital propostos para o período da pandemia. No geral, estas </w:t>
      </w:r>
      <w:r w:rsidRPr="002C14DA">
        <w:rPr>
          <w:rFonts w:ascii="Arial" w:hAnsi="Arial" w:cs="Arial"/>
        </w:rPr>
        <w:lastRenderedPageBreak/>
        <w:t xml:space="preserve">pesquisas contaram com a participação de mais de 6.000 respondentes, dentre gestores, professores, pais e alunos(as). </w:t>
      </w:r>
    </w:p>
    <w:p w14:paraId="6A59ABA1" w14:textId="77777777" w:rsidR="005B3907" w:rsidRPr="002C14DA" w:rsidRDefault="005B3907" w:rsidP="005B3907">
      <w:pPr>
        <w:spacing w:after="120" w:line="360" w:lineRule="auto"/>
        <w:jc w:val="both"/>
        <w:rPr>
          <w:rFonts w:ascii="Arial" w:hAnsi="Arial" w:cs="Arial"/>
        </w:rPr>
      </w:pPr>
      <w:r w:rsidRPr="002C14DA">
        <w:rPr>
          <w:rFonts w:ascii="Arial" w:hAnsi="Arial" w:cs="Arial"/>
        </w:rPr>
        <w:t>Todas estas adaptações na Avaliação</w:t>
      </w:r>
      <w:r>
        <w:rPr>
          <w:rFonts w:ascii="Arial" w:hAnsi="Arial" w:cs="Arial"/>
        </w:rPr>
        <w:t xml:space="preserve"> Institucional da Univali partiram</w:t>
      </w:r>
      <w:r w:rsidRPr="002C14DA">
        <w:rPr>
          <w:rFonts w:ascii="Arial" w:hAnsi="Arial" w:cs="Arial"/>
        </w:rPr>
        <w:t xml:space="preserve"> dos próprios discentes e docentes da Instituição que, por meio de uma meta avaliação, realizada em 2018, sinalizaram a necessidade de mudanças na Avaliação, tanto no instrumento quanto na forma de aplicação, dando origem ao </w:t>
      </w:r>
      <w:proofErr w:type="spellStart"/>
      <w:r w:rsidRPr="002C14DA">
        <w:rPr>
          <w:rFonts w:ascii="Arial" w:hAnsi="Arial" w:cs="Arial"/>
        </w:rPr>
        <w:t>FazAí</w:t>
      </w:r>
      <w:proofErr w:type="spellEnd"/>
      <w:r w:rsidRPr="002C14DA">
        <w:rPr>
          <w:rFonts w:ascii="Arial" w:hAnsi="Arial" w:cs="Arial"/>
        </w:rPr>
        <w:t>.</w:t>
      </w:r>
    </w:p>
    <w:p w14:paraId="0D1A2A0A"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A aplicação é realizada pelo App Minha Univali para os alunos e professores. Após o encerramento, a descrição dos dados e a análise são feitas pela equipe da </w:t>
      </w:r>
      <w:r>
        <w:rPr>
          <w:rFonts w:cs="Arial"/>
          <w:color w:val="auto"/>
          <w:sz w:val="22"/>
          <w:szCs w:val="22"/>
        </w:rPr>
        <w:t>Gerência</w:t>
      </w:r>
      <w:r w:rsidRPr="002C14DA">
        <w:rPr>
          <w:rFonts w:cs="Arial"/>
          <w:color w:val="auto"/>
          <w:sz w:val="22"/>
          <w:szCs w:val="22"/>
        </w:rPr>
        <w:t xml:space="preserve">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de Curso) por meio do </w:t>
      </w:r>
      <w:r w:rsidRPr="002C14DA">
        <w:rPr>
          <w:rFonts w:cs="Arial"/>
          <w:i/>
          <w:color w:val="auto"/>
          <w:sz w:val="22"/>
          <w:szCs w:val="22"/>
        </w:rPr>
        <w:t>software Business Inteligence</w:t>
      </w:r>
      <w:r w:rsidRPr="002C14DA">
        <w:rPr>
          <w:rFonts w:cs="Arial"/>
          <w:color w:val="auto"/>
          <w:sz w:val="22"/>
          <w:szCs w:val="22"/>
        </w:rPr>
        <w:t>.</w:t>
      </w:r>
    </w:p>
    <w:p w14:paraId="3FCB8059" w14:textId="77777777" w:rsidR="005B3907" w:rsidRPr="00C116AD" w:rsidRDefault="005B3907" w:rsidP="005B3907">
      <w:pPr>
        <w:pStyle w:val="Pargrafo"/>
        <w:spacing w:after="120"/>
        <w:ind w:firstLine="0"/>
        <w:rPr>
          <w:rFonts w:cs="Arial"/>
          <w:color w:val="auto"/>
          <w:sz w:val="22"/>
          <w:szCs w:val="22"/>
        </w:rPr>
      </w:pPr>
      <w:r w:rsidRPr="002C14DA">
        <w:rPr>
          <w:rFonts w:cs="Arial"/>
          <w:color w:val="auto"/>
          <w:sz w:val="22"/>
          <w:szCs w:val="22"/>
        </w:rPr>
        <w:t xml:space="preserve">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w:t>
      </w:r>
      <w:r w:rsidRPr="00C116AD">
        <w:rPr>
          <w:rFonts w:cs="Arial"/>
          <w:color w:val="auto"/>
          <w:sz w:val="22"/>
          <w:szCs w:val="22"/>
        </w:rPr>
        <w:t>final dos eixos.</w:t>
      </w:r>
    </w:p>
    <w:p w14:paraId="45F03AED" w14:textId="77777777" w:rsidR="00C116AD" w:rsidRPr="00C116AD" w:rsidRDefault="005B3907" w:rsidP="00C116AD">
      <w:pPr>
        <w:pStyle w:val="Pargrafo"/>
        <w:spacing w:before="120"/>
        <w:ind w:firstLine="0"/>
        <w:rPr>
          <w:rFonts w:cs="Arial"/>
          <w:sz w:val="22"/>
          <w:szCs w:val="22"/>
        </w:rPr>
      </w:pPr>
      <w:r w:rsidRPr="00C116AD">
        <w:rPr>
          <w:rFonts w:cs="Arial"/>
          <w:sz w:val="22"/>
          <w:szCs w:val="22"/>
        </w:rPr>
        <w:t xml:space="preserve">Em processo contínuo de implantação, a CPA tem um cronograma que se mantém em constante atualização de acordo com a demanda e prevê a implantação da nova Avaliação Institucional, </w:t>
      </w:r>
      <w:r w:rsidRPr="00C116AD">
        <w:rPr>
          <w:rFonts w:cs="Arial"/>
          <w:i/>
          <w:sz w:val="22"/>
          <w:szCs w:val="22"/>
        </w:rPr>
        <w:t>FazAí</w:t>
      </w:r>
      <w:r w:rsidRPr="00C116AD">
        <w:rPr>
          <w:rFonts w:cs="Arial"/>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43223AFC" w14:textId="76538787" w:rsidR="00E11AD2" w:rsidRPr="00C116AD" w:rsidRDefault="00E11AD2" w:rsidP="00C116AD">
      <w:pPr>
        <w:pStyle w:val="Textopadro"/>
        <w:spacing w:before="120" w:after="0"/>
        <w:ind w:firstLine="709"/>
        <w:rPr>
          <w:rFonts w:ascii="Arial" w:hAnsi="Arial" w:cs="Arial"/>
        </w:rPr>
      </w:pPr>
      <w:r w:rsidRPr="00C116AD">
        <w:rPr>
          <w:rFonts w:ascii="Arial" w:hAnsi="Arial" w:cs="Arial"/>
        </w:rPr>
        <w:t xml:space="preserve">Ao longo dos anos de 2019 a 2021, diferentes instrumentos de avaliação institucional foram aplicados com discentes e docentes das disciplinas regulares, digitais, projetuais e de atividades de conclusão de curso das Escolas do Conhecimento. </w:t>
      </w:r>
      <w:r w:rsidR="00C116AD" w:rsidRPr="00C116AD">
        <w:rPr>
          <w:rFonts w:ascii="Arial" w:hAnsi="Arial" w:cs="Arial"/>
        </w:rPr>
        <w:t xml:space="preserve">As pesquisas relacionadas às disciplinas, aplicadas no segundo semestre de 2021, tiveram uma participação média de 26,5% dos alunos e </w:t>
      </w:r>
      <w:r w:rsidR="00C116AD">
        <w:rPr>
          <w:rFonts w:ascii="Arial" w:hAnsi="Arial" w:cs="Arial"/>
        </w:rPr>
        <w:t>56,8</w:t>
      </w:r>
      <w:r w:rsidR="00C116AD" w:rsidRPr="00C116AD">
        <w:rPr>
          <w:rFonts w:ascii="Arial" w:hAnsi="Arial" w:cs="Arial"/>
        </w:rPr>
        <w:t>% dos professores</w:t>
      </w:r>
      <w:r w:rsidR="009A39A3">
        <w:rPr>
          <w:rFonts w:ascii="Arial" w:hAnsi="Arial" w:cs="Arial"/>
        </w:rPr>
        <w:t>, número expressivo quando se considera o fato de a participação no proce</w:t>
      </w:r>
      <w:r w:rsidR="00182C91">
        <w:rPr>
          <w:rFonts w:ascii="Arial" w:hAnsi="Arial" w:cs="Arial"/>
        </w:rPr>
        <w:t>sso avaliativo ser voluntária.</w:t>
      </w:r>
    </w:p>
    <w:p w14:paraId="2B2F3776" w14:textId="77777777" w:rsidR="005B3907" w:rsidRPr="002C14DA" w:rsidRDefault="005B3907" w:rsidP="005B3907">
      <w:pPr>
        <w:spacing w:after="120" w:line="360" w:lineRule="auto"/>
        <w:jc w:val="both"/>
        <w:rPr>
          <w:rFonts w:ascii="Arial" w:hAnsi="Arial" w:cs="Arial"/>
          <w:b/>
        </w:rPr>
      </w:pPr>
    </w:p>
    <w:p w14:paraId="4D6F63A3" w14:textId="78B53DA9" w:rsidR="005B3907" w:rsidRPr="002C14DA" w:rsidRDefault="003B7B30" w:rsidP="005B3907">
      <w:pPr>
        <w:spacing w:after="120" w:line="360" w:lineRule="auto"/>
        <w:jc w:val="both"/>
        <w:rPr>
          <w:rFonts w:ascii="Arial" w:hAnsi="Arial" w:cs="Arial"/>
          <w:b/>
        </w:rPr>
      </w:pPr>
      <w:r>
        <w:rPr>
          <w:rFonts w:ascii="Arial" w:hAnsi="Arial" w:cs="Arial"/>
          <w:b/>
        </w:rPr>
        <w:t>12</w:t>
      </w:r>
      <w:r w:rsidR="005B3907" w:rsidRPr="002C14DA">
        <w:rPr>
          <w:rFonts w:ascii="Arial" w:hAnsi="Arial" w:cs="Arial"/>
          <w:b/>
        </w:rPr>
        <w:t xml:space="preserve">. PROCEDIMENTOS DE AVALIAÇÃO DOS PROCESSOS DE ENSINO-APRENDIZAGEM </w:t>
      </w:r>
    </w:p>
    <w:p w14:paraId="454E3FC7"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A avaliação do desempenho acadêmico na Univali assume a cultura da avaliação formativa, que busca auxiliar o ensino e orientar a aprendizagem, conforme procedimentos estabelecidos no Regimento Geral da Universidade. </w:t>
      </w:r>
    </w:p>
    <w:p w14:paraId="65F18DC8"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lastRenderedPageBreak/>
        <w:t>A avaliação, neste paradigma, é concebida como um processo mediador na construção do currículo, intimamente ligada à gestão da aprendizagem, e tem como objetivos: esclarecer acadêmicos e professores sobre o processo de aprendizagem em ação; privilegiar a 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7ED91F59"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Estes objetivos se viabilizam nas normas regimentais vigentes e por meio da transparência dos instrumentos e critérios de avaliação divulgados no plano de ensino, da publicação periódica das médias parciais, da diversificação dos instrumentos e da devolução, discussão e análise dos resultados com os acadêmicos.</w:t>
      </w:r>
    </w:p>
    <w:p w14:paraId="6A949689"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Ao assumir a concepção da avaliação formativa a instituição busca qualidade de ensino por meio da interação ensino/aprendizagem/avaliação. O atual sistema de 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615FF3B0"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 ensino deve possibilitar situações de aprendizagem que conduzam o acadêmico a interagir criticamente com o conhecimento avaliado, relacionar novos conhecimentos a outros anteriormente adquiridos, estabelecer e utilizar princípios integradores de diferentes ideias e estabelecer conclusões com base em fatos analisados.</w:t>
      </w:r>
    </w:p>
    <w:p w14:paraId="391492A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Univali. Para as atividades de conclusão de curso, poder-se-á exigir frequência superior a 75% e média acima de 6,0, desde que previsto em regulamento próprio aprovado por CONSUN-</w:t>
      </w:r>
      <w:proofErr w:type="spellStart"/>
      <w:r w:rsidRPr="002C14DA">
        <w:rPr>
          <w:rFonts w:ascii="Arial" w:hAnsi="Arial" w:cs="Arial"/>
        </w:rPr>
        <w:t>CaEn</w:t>
      </w:r>
      <w:proofErr w:type="spellEnd"/>
      <w:r w:rsidRPr="002C14DA">
        <w:rPr>
          <w:rFonts w:ascii="Arial" w:hAnsi="Arial" w:cs="Arial"/>
        </w:rPr>
        <w:t xml:space="preserve">. </w:t>
      </w:r>
    </w:p>
    <w:p w14:paraId="654C250E"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registro das notas e frequência é efetuado no diário on-line que, ao fim do semestre é impresso, assinado e entregue à coordenação de curso, a quem cabe encaminhá-lo para arquivamento na Secretaria Acadêmica Discente. Os instrumentos de avaliação, seus respectivos critérios e pesos são definidos previamente no plano de ensino e/ou redefinidos no decorrer do semestre com ciência dos acadêmicos, devendo resultar em três médias </w:t>
      </w:r>
      <w:r w:rsidRPr="002C14DA">
        <w:rPr>
          <w:rFonts w:ascii="Arial" w:hAnsi="Arial" w:cs="Arial"/>
        </w:rPr>
        <w:lastRenderedPageBreak/>
        <w:t xml:space="preserve">parciais: M1, M2, M3. O número de avaliações em cada média pode variar para cada disciplina. </w:t>
      </w:r>
    </w:p>
    <w:p w14:paraId="35366FFD"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divulgação das médias parciais ao longo do semestre permite aos professores se autorregular em relação aos processos de ensino, e aos acadêmicos autorregular-se frente aos processos de aprendizagem, uma das ideias centrais da avaliação formativa.</w:t>
      </w:r>
    </w:p>
    <w:p w14:paraId="047317F4"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w:t>
      </w:r>
      <w:proofErr w:type="spellStart"/>
      <w:r w:rsidRPr="002C14DA">
        <w:rPr>
          <w:rFonts w:ascii="Arial" w:hAnsi="Arial" w:cs="Arial"/>
        </w:rPr>
        <w:t>CaEn</w:t>
      </w:r>
      <w:proofErr w:type="spellEnd"/>
      <w:r w:rsidRPr="002C14DA">
        <w:rPr>
          <w:rFonts w:ascii="Arial" w:hAnsi="Arial" w:cs="Arial"/>
        </w:rPr>
        <w:t>.</w:t>
      </w:r>
    </w:p>
    <w:p w14:paraId="52F5B268" w14:textId="0AF354FE" w:rsidR="00734013" w:rsidRDefault="005B3907" w:rsidP="00734013">
      <w:pPr>
        <w:tabs>
          <w:tab w:val="right" w:pos="8504"/>
        </w:tabs>
        <w:spacing w:after="120" w:line="360" w:lineRule="auto"/>
        <w:jc w:val="both"/>
        <w:rPr>
          <w:rFonts w:ascii="Arial" w:hAnsi="Arial" w:cs="Arial"/>
        </w:rPr>
      </w:pPr>
      <w:r w:rsidRPr="002C14DA">
        <w:rPr>
          <w:rFonts w:ascii="Arial" w:hAnsi="Arial" w:cs="Arial"/>
        </w:rPr>
        <w:t xml:space="preserve">Balizado pela concepção de avaliação formativa, o Curso aperfeiçoa a metodologia de ensino num esforço conjunto de adoção de estratégias de ensino e instrumentos de avaliação coerentes com as competências profissionais esperadas. Para tanto, entende-se que o acadêmico necessita de momentos individuais de aprendizagem e de momentos de socialização de seus conhecimentos e habilidades. </w:t>
      </w:r>
      <w:r w:rsidR="00734013" w:rsidRPr="00734013">
        <w:rPr>
          <w:rFonts w:ascii="Arial" w:hAnsi="Arial" w:cs="Arial"/>
        </w:rPr>
        <w:t xml:space="preserve">aulas práticas, expositivas, conexões com mundo do trabalho com palestras e workshops. </w:t>
      </w:r>
      <w:r w:rsidR="00734013" w:rsidRPr="00D15F5A">
        <w:rPr>
          <w:rFonts w:ascii="Arial" w:hAnsi="Arial" w:cs="Arial"/>
        </w:rPr>
        <w:t>Nos processos individualizados, as estratégias mais utilizadas pelos docentes serão: aulas práticas, expositivas, conexões com mundo do trabalho com palestras</w:t>
      </w:r>
      <w:r w:rsidR="006D3449">
        <w:rPr>
          <w:rFonts w:ascii="Arial" w:hAnsi="Arial" w:cs="Arial"/>
        </w:rPr>
        <w:t>,</w:t>
      </w:r>
      <w:r w:rsidR="00734013" w:rsidRPr="00D15F5A">
        <w:rPr>
          <w:rFonts w:ascii="Arial" w:hAnsi="Arial" w:cs="Arial"/>
        </w:rPr>
        <w:t xml:space="preserve"> workshops</w:t>
      </w:r>
      <w:r w:rsidR="00D04C98">
        <w:rPr>
          <w:rFonts w:ascii="Arial" w:hAnsi="Arial" w:cs="Arial"/>
        </w:rPr>
        <w:t xml:space="preserve">, </w:t>
      </w:r>
      <w:r w:rsidR="00D04C98" w:rsidRPr="00D04C98">
        <w:rPr>
          <w:rFonts w:ascii="Arial" w:hAnsi="Arial" w:cs="Arial"/>
        </w:rPr>
        <w:t xml:space="preserve">desenvolvimento de projetos (Project </w:t>
      </w:r>
      <w:proofErr w:type="spellStart"/>
      <w:r w:rsidR="00D04C98" w:rsidRPr="00D04C98">
        <w:rPr>
          <w:rFonts w:ascii="Arial" w:hAnsi="Arial" w:cs="Arial"/>
        </w:rPr>
        <w:t>based</w:t>
      </w:r>
      <w:proofErr w:type="spellEnd"/>
      <w:r w:rsidR="00D04C98" w:rsidRPr="00D04C98">
        <w:rPr>
          <w:rFonts w:ascii="Arial" w:hAnsi="Arial" w:cs="Arial"/>
        </w:rPr>
        <w:t xml:space="preserve"> </w:t>
      </w:r>
      <w:proofErr w:type="spellStart"/>
      <w:r w:rsidR="00D04C98" w:rsidRPr="00D04C98">
        <w:rPr>
          <w:rFonts w:ascii="Arial" w:hAnsi="Arial" w:cs="Arial"/>
        </w:rPr>
        <w:t>learning</w:t>
      </w:r>
      <w:proofErr w:type="spellEnd"/>
      <w:r w:rsidR="00D04C98" w:rsidRPr="00D04C98">
        <w:rPr>
          <w:rFonts w:ascii="Arial" w:hAnsi="Arial" w:cs="Arial"/>
        </w:rPr>
        <w:t>) e criação de produtos que podem ser integrados ao portfólio dos alunos</w:t>
      </w:r>
      <w:r w:rsidR="006D3449">
        <w:rPr>
          <w:rFonts w:ascii="Arial" w:hAnsi="Arial" w:cs="Arial"/>
        </w:rPr>
        <w:t xml:space="preserve"> </w:t>
      </w:r>
      <w:r w:rsidR="006D3449" w:rsidRPr="00734013">
        <w:rPr>
          <w:rFonts w:ascii="Arial" w:hAnsi="Arial" w:cs="Arial"/>
        </w:rPr>
        <w:t>e trabalhos técnicos conforme as especificidades de disciplinas e uso de softwares e equipamentos</w:t>
      </w:r>
      <w:r w:rsidR="00734013" w:rsidRPr="00D15F5A">
        <w:rPr>
          <w:rFonts w:ascii="Arial" w:hAnsi="Arial" w:cs="Arial"/>
        </w:rPr>
        <w:t xml:space="preserve">. Nos momentos de socialização, predominam atividades práticas em ambientes </w:t>
      </w:r>
      <w:proofErr w:type="gramStart"/>
      <w:r w:rsidR="00734013" w:rsidRPr="00D15F5A">
        <w:rPr>
          <w:rFonts w:ascii="Arial" w:hAnsi="Arial" w:cs="Arial"/>
        </w:rPr>
        <w:t>profissionais</w:t>
      </w:r>
      <w:r w:rsidR="00D04C98">
        <w:rPr>
          <w:rFonts w:ascii="Arial" w:hAnsi="Arial" w:cs="Arial"/>
        </w:rPr>
        <w:t xml:space="preserve">, </w:t>
      </w:r>
      <w:r w:rsidR="00D04C98" w:rsidRPr="00D04C98">
        <w:rPr>
          <w:rFonts w:ascii="Arial" w:hAnsi="Arial" w:cs="Arial"/>
        </w:rPr>
        <w:t xml:space="preserve"> game</w:t>
      </w:r>
      <w:proofErr w:type="gramEnd"/>
      <w:r w:rsidR="00D04C98" w:rsidRPr="00D04C98">
        <w:rPr>
          <w:rFonts w:ascii="Arial" w:hAnsi="Arial" w:cs="Arial"/>
        </w:rPr>
        <w:t xml:space="preserve"> </w:t>
      </w:r>
      <w:proofErr w:type="spellStart"/>
      <w:r w:rsidR="00D04C98" w:rsidRPr="00D04C98">
        <w:rPr>
          <w:rFonts w:ascii="Arial" w:hAnsi="Arial" w:cs="Arial"/>
        </w:rPr>
        <w:t>jams</w:t>
      </w:r>
      <w:proofErr w:type="spellEnd"/>
      <w:r w:rsidR="006D3449">
        <w:rPr>
          <w:rFonts w:ascii="Arial" w:hAnsi="Arial" w:cs="Arial"/>
        </w:rPr>
        <w:t xml:space="preserve">, </w:t>
      </w:r>
      <w:r w:rsidR="006D3449" w:rsidRPr="00734013">
        <w:rPr>
          <w:rFonts w:ascii="Arial" w:hAnsi="Arial" w:cs="Arial"/>
        </w:rPr>
        <w:t>projetos e estudos de casos.</w:t>
      </w:r>
    </w:p>
    <w:p w14:paraId="34104042" w14:textId="77777777" w:rsidR="00D04C98" w:rsidRDefault="00D04C98" w:rsidP="00734013">
      <w:pPr>
        <w:tabs>
          <w:tab w:val="right" w:pos="8504"/>
        </w:tabs>
        <w:spacing w:after="120" w:line="360" w:lineRule="auto"/>
        <w:jc w:val="both"/>
        <w:rPr>
          <w:rFonts w:ascii="Arial" w:hAnsi="Arial" w:cs="Arial"/>
        </w:rPr>
      </w:pPr>
    </w:p>
    <w:p w14:paraId="4B37B098" w14:textId="3BE95719" w:rsidR="005B3907" w:rsidRPr="002C14DA" w:rsidRDefault="003B7B30" w:rsidP="005B3907">
      <w:pPr>
        <w:spacing w:after="120" w:line="360" w:lineRule="auto"/>
        <w:jc w:val="both"/>
        <w:rPr>
          <w:rFonts w:ascii="Arial" w:hAnsi="Arial" w:cs="Arial"/>
          <w:b/>
        </w:rPr>
      </w:pPr>
      <w:r>
        <w:rPr>
          <w:rFonts w:ascii="Arial" w:hAnsi="Arial" w:cs="Arial"/>
          <w:b/>
        </w:rPr>
        <w:t>13</w:t>
      </w:r>
      <w:r w:rsidR="005B3907" w:rsidRPr="002C14DA">
        <w:rPr>
          <w:rFonts w:ascii="Arial" w:hAnsi="Arial" w:cs="Arial"/>
          <w:b/>
        </w:rPr>
        <w:t>. TECNOLOGIAS DE INFORMAÇÃO E COMUNICAÇÃO – TICS – NO PROCESSO ENSINO-APRENDIZAGEM</w:t>
      </w:r>
    </w:p>
    <w:p w14:paraId="327E975A" w14:textId="77777777" w:rsidR="005B3907" w:rsidRPr="002C14DA" w:rsidRDefault="005B3907" w:rsidP="005B3907">
      <w:pPr>
        <w:pStyle w:val="xmsonormal"/>
        <w:spacing w:before="0" w:beforeAutospacing="0" w:after="120" w:afterAutospacing="0" w:line="360" w:lineRule="auto"/>
        <w:rPr>
          <w:rFonts w:ascii="Arial" w:hAnsi="Arial" w:cs="Arial"/>
          <w:sz w:val="22"/>
          <w:szCs w:val="22"/>
        </w:rPr>
      </w:pPr>
      <w:r w:rsidRPr="002C14DA">
        <w:rPr>
          <w:rFonts w:ascii="Arial" w:hAnsi="Arial" w:cs="Arial"/>
          <w:sz w:val="22"/>
          <w:szCs w:val="22"/>
        </w:rPr>
        <w:t xml:space="preserve">O histórico das Tecnologias de Informação e Comunicação no processo de ensino-aprendizagem na Univali teve início no ano de 2001 com a adoção do ambiente virtual </w:t>
      </w:r>
      <w:proofErr w:type="spellStart"/>
      <w:r w:rsidRPr="002C14DA">
        <w:rPr>
          <w:rFonts w:ascii="Arial" w:hAnsi="Arial" w:cs="Arial"/>
          <w:sz w:val="22"/>
          <w:szCs w:val="22"/>
        </w:rPr>
        <w:t>Teleduc</w:t>
      </w:r>
      <w:proofErr w:type="spellEnd"/>
      <w:r w:rsidRPr="002C14DA">
        <w:rPr>
          <w:rFonts w:ascii="Arial" w:hAnsi="Arial" w:cs="Arial"/>
          <w:sz w:val="22"/>
          <w:szCs w:val="22"/>
        </w:rPr>
        <w:t xml:space="preserve"> como apoio a disciplinas presenciais dos cursos de graduação da Univali. No ano de 2006, a Universidade começou um processo de análise de plataformas para substituírem o </w:t>
      </w:r>
      <w:proofErr w:type="spellStart"/>
      <w:r w:rsidRPr="002C14DA">
        <w:rPr>
          <w:rFonts w:ascii="Arial" w:hAnsi="Arial" w:cs="Arial"/>
          <w:sz w:val="22"/>
          <w:szCs w:val="22"/>
        </w:rPr>
        <w:t>Teleduc</w:t>
      </w:r>
      <w:proofErr w:type="spellEnd"/>
      <w:r w:rsidRPr="002C14DA">
        <w:rPr>
          <w:rFonts w:ascii="Arial" w:hAnsi="Arial" w:cs="Arial"/>
          <w:sz w:val="22"/>
          <w:szCs w:val="22"/>
        </w:rPr>
        <w:t xml:space="preserve">, este processo foi concluído no final do ano de 2006 tendo sido escolhida a plataforma Moodle. A partir da escolha do Moodle, o Laboratório de Soluções de Software (L2S), grupo de pesquisa ligado ao Curso de Ciência da Computação da Univali, assumiu o desenvolvimento e customização do Moodle para a </w:t>
      </w:r>
      <w:proofErr w:type="spellStart"/>
      <w:r w:rsidRPr="002C14DA">
        <w:rPr>
          <w:rFonts w:ascii="Arial" w:hAnsi="Arial" w:cs="Arial"/>
          <w:sz w:val="22"/>
          <w:szCs w:val="22"/>
        </w:rPr>
        <w:t>Univali</w:t>
      </w:r>
      <w:proofErr w:type="spellEnd"/>
      <w:r w:rsidRPr="002C14DA">
        <w:rPr>
          <w:rFonts w:ascii="Arial" w:hAnsi="Arial" w:cs="Arial"/>
          <w:sz w:val="22"/>
          <w:szCs w:val="22"/>
        </w:rPr>
        <w:t xml:space="preserve">. Esta customização recebeu o nome de Sophia, em 2008 passou a ser o ambiente oficial dos cursos de Graduação EaD e em 2009 passou a ser oficialmente de toda a Univali, atendendo também aos cursos presenciais. </w:t>
      </w:r>
      <w:r w:rsidRPr="002C14DA">
        <w:rPr>
          <w:rFonts w:ascii="Arial" w:hAnsi="Arial" w:cs="Arial"/>
          <w:color w:val="000000"/>
          <w:sz w:val="22"/>
          <w:szCs w:val="22"/>
          <w:lang w:eastAsia="en-US"/>
        </w:rPr>
        <w:t xml:space="preserve">O ambiente Sophia (Moodle 2.0), até 2018, foi o recurso virtual institucional utilizado pela universidade em seus cursos EaD. </w:t>
      </w:r>
    </w:p>
    <w:p w14:paraId="3D813342" w14:textId="77777777" w:rsidR="005B3907" w:rsidRPr="002C14DA" w:rsidRDefault="005B3907" w:rsidP="005B3907">
      <w:pPr>
        <w:pStyle w:val="xmsonormal"/>
        <w:spacing w:before="0" w:beforeAutospacing="0" w:after="120" w:afterAutospacing="0" w:line="360" w:lineRule="auto"/>
        <w:rPr>
          <w:rFonts w:ascii="Arial" w:hAnsi="Arial" w:cs="Arial"/>
          <w:color w:val="000000"/>
          <w:sz w:val="22"/>
          <w:szCs w:val="22"/>
          <w:lang w:eastAsia="en-US"/>
        </w:rPr>
      </w:pPr>
      <w:r w:rsidRPr="002C14DA">
        <w:rPr>
          <w:rFonts w:ascii="Arial" w:hAnsi="Arial" w:cs="Arial"/>
          <w:sz w:val="22"/>
          <w:szCs w:val="22"/>
        </w:rPr>
        <w:lastRenderedPageBreak/>
        <w:t>C</w:t>
      </w:r>
      <w:r w:rsidRPr="002C14DA">
        <w:rPr>
          <w:rFonts w:ascii="Arial" w:hAnsi="Arial" w:cs="Arial"/>
          <w:color w:val="000000"/>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proofErr w:type="spellStart"/>
      <w:r w:rsidRPr="002C14DA">
        <w:rPr>
          <w:rFonts w:ascii="Arial" w:hAnsi="Arial" w:cs="Arial"/>
          <w:i/>
          <w:iCs/>
          <w:color w:val="000000"/>
          <w:sz w:val="22"/>
          <w:szCs w:val="22"/>
          <w:lang w:eastAsia="en-US"/>
        </w:rPr>
        <w:t>Blackboard</w:t>
      </w:r>
      <w:proofErr w:type="spellEnd"/>
      <w:r w:rsidRPr="002C14DA">
        <w:rPr>
          <w:rFonts w:ascii="Arial" w:hAnsi="Arial" w:cs="Arial"/>
          <w:color w:val="000000"/>
          <w:sz w:val="22"/>
          <w:szCs w:val="22"/>
          <w:lang w:eastAsia="en-US"/>
        </w:rPr>
        <w:t xml:space="preserve"> Ultra, em função das funcionalidades ali disponíveis. A partir de então, o </w:t>
      </w:r>
      <w:proofErr w:type="spellStart"/>
      <w:r w:rsidRPr="002C14DA">
        <w:rPr>
          <w:rFonts w:ascii="Arial" w:hAnsi="Arial" w:cs="Arial"/>
          <w:i/>
          <w:color w:val="000000"/>
          <w:sz w:val="22"/>
          <w:szCs w:val="22"/>
          <w:lang w:eastAsia="en-US"/>
        </w:rPr>
        <w:t>Blackboard</w:t>
      </w:r>
      <w:proofErr w:type="spellEnd"/>
      <w:r w:rsidRPr="002C14DA">
        <w:rPr>
          <w:rFonts w:ascii="Arial" w:hAnsi="Arial" w:cs="Arial"/>
          <w:color w:val="000000"/>
          <w:sz w:val="22"/>
          <w:szCs w:val="22"/>
          <w:lang w:eastAsia="en-US"/>
        </w:rPr>
        <w:t xml:space="preserve"> passou a ser o ambiente virtual de aprendizagem dos cursos a distância, bem como, as disciplinas digitais ofertadas em cursos presenciais.</w:t>
      </w:r>
      <w:r>
        <w:rPr>
          <w:rFonts w:ascii="Arial" w:hAnsi="Arial" w:cs="Arial"/>
          <w:color w:val="000000"/>
          <w:sz w:val="22"/>
          <w:szCs w:val="22"/>
          <w:lang w:eastAsia="en-US"/>
        </w:rPr>
        <w:t xml:space="preserve"> </w:t>
      </w:r>
      <w:r w:rsidRPr="002C14DA">
        <w:rPr>
          <w:rFonts w:ascii="Arial" w:hAnsi="Arial" w:cs="Arial"/>
          <w:color w:val="000000"/>
          <w:sz w:val="22"/>
          <w:szCs w:val="22"/>
          <w:lang w:eastAsia="en-US"/>
        </w:rPr>
        <w:t>As disciplinas dos cursos na modalidade EaD e das disciplinas digitais são configuradas nesta plataforma conciliando a flexibilidade e a autonomia dos estudos, mediados por ferramentas inovadoras de interação virtual, práticas integrativas e acompanhamento docente.</w:t>
      </w:r>
    </w:p>
    <w:p w14:paraId="20984378" w14:textId="77777777" w:rsidR="005B3907" w:rsidRPr="002C14DA" w:rsidRDefault="005B3907" w:rsidP="005B3907">
      <w:pPr>
        <w:shd w:val="clear" w:color="auto" w:fill="FFFFFF"/>
        <w:spacing w:after="120" w:line="360" w:lineRule="auto"/>
        <w:jc w:val="both"/>
        <w:rPr>
          <w:rFonts w:ascii="Arial" w:hAnsi="Arial" w:cs="Arial"/>
          <w:color w:val="000000"/>
        </w:rPr>
      </w:pPr>
      <w:r w:rsidRPr="002C14DA">
        <w:rPr>
          <w:rFonts w:ascii="Arial" w:hAnsi="Arial" w:cs="Arial"/>
          <w:color w:val="000000"/>
        </w:rPr>
        <w:t xml:space="preserve">No Ambiente Virtual de Aprendizagem, o contato com o conteúdo de base (instrução direta) acontece de forma assíncrona, por meio de desafios, vídeos, infográficos, livros-textos e plataformas interativas. Ferramentas modernas permitem a interação síncrona ou assíncrona entre os colegas e entre alunos, professores e tutores. Nos momentos síncronos, que têm o objetivo de promover a interação entre os estudantes, o professor se vale da ferramenta </w:t>
      </w:r>
      <w:proofErr w:type="spellStart"/>
      <w:r w:rsidRPr="002C14DA">
        <w:rPr>
          <w:rFonts w:ascii="Arial" w:hAnsi="Arial" w:cs="Arial"/>
          <w:color w:val="000000"/>
        </w:rPr>
        <w:t>Webconference</w:t>
      </w:r>
      <w:proofErr w:type="spellEnd"/>
      <w:r w:rsidRPr="002C14DA">
        <w:rPr>
          <w:rFonts w:ascii="Arial" w:hAnsi="Arial" w:cs="Arial"/>
          <w:color w:val="000000"/>
        </w:rPr>
        <w:t xml:space="preserve"> (</w:t>
      </w:r>
      <w:proofErr w:type="spellStart"/>
      <w:r w:rsidRPr="002C14DA">
        <w:rPr>
          <w:rFonts w:ascii="Arial" w:hAnsi="Arial" w:cs="Arial"/>
          <w:i/>
          <w:iCs/>
          <w:color w:val="000000"/>
        </w:rPr>
        <w:t>Blackboard</w:t>
      </w:r>
      <w:proofErr w:type="spellEnd"/>
      <w:r w:rsidRPr="002C14DA">
        <w:rPr>
          <w:rFonts w:ascii="Arial" w:hAnsi="Arial" w:cs="Arial"/>
          <w:i/>
          <w:iCs/>
          <w:color w:val="000000"/>
        </w:rPr>
        <w:t xml:space="preserve"> </w:t>
      </w:r>
      <w:proofErr w:type="spellStart"/>
      <w:r w:rsidRPr="002C14DA">
        <w:rPr>
          <w:rFonts w:ascii="Arial" w:hAnsi="Arial" w:cs="Arial"/>
          <w:i/>
          <w:iCs/>
          <w:color w:val="000000"/>
        </w:rPr>
        <w:t>Collaborate</w:t>
      </w:r>
      <w:proofErr w:type="spellEnd"/>
      <w:r w:rsidRPr="002C14DA">
        <w:rPr>
          <w:rFonts w:ascii="Arial" w:hAnsi="Arial" w:cs="Arial"/>
          <w:color w:val="000000"/>
        </w:rPr>
        <w:t xml:space="preserve">), uma sala de aula virtual em que o professor faz sua explanação, tira dúvidas sobre os conteúdos estudados e faz uso da aplicação de metodologias ativas de aprendizagem como a </w:t>
      </w:r>
      <w:proofErr w:type="spellStart"/>
      <w:r w:rsidRPr="002C14DA">
        <w:rPr>
          <w:rFonts w:ascii="Arial" w:hAnsi="Arial" w:cs="Arial"/>
          <w:i/>
          <w:iCs/>
          <w:color w:val="000000"/>
        </w:rPr>
        <w:t>Peer</w:t>
      </w:r>
      <w:proofErr w:type="spellEnd"/>
      <w:r w:rsidRPr="002C14DA">
        <w:rPr>
          <w:rFonts w:ascii="Arial" w:hAnsi="Arial" w:cs="Arial"/>
          <w:i/>
          <w:iCs/>
          <w:color w:val="000000"/>
        </w:rPr>
        <w:t xml:space="preserve"> </w:t>
      </w:r>
      <w:proofErr w:type="spellStart"/>
      <w:r w:rsidRPr="002C14DA">
        <w:rPr>
          <w:rFonts w:ascii="Arial" w:hAnsi="Arial" w:cs="Arial"/>
          <w:i/>
          <w:iCs/>
          <w:color w:val="000000"/>
        </w:rPr>
        <w:t>Instruction</w:t>
      </w:r>
      <w:proofErr w:type="spellEnd"/>
      <w:r w:rsidRPr="002C14DA">
        <w:rPr>
          <w:rFonts w:ascii="Arial" w:hAnsi="Arial" w:cs="Arial"/>
          <w:color w:val="000000"/>
        </w:rPr>
        <w:t xml:space="preserve">. Essas metodologias reduzem a exposição de conteúdo nos momentos síncronos e permitem a aplicação prática de conceitos, por meio da problematização. </w:t>
      </w:r>
    </w:p>
    <w:p w14:paraId="0C6119EE" w14:textId="77777777" w:rsidR="005B3907" w:rsidRPr="002C14DA" w:rsidRDefault="005B3907" w:rsidP="005B3907">
      <w:pPr>
        <w:spacing w:after="120" w:line="360" w:lineRule="auto"/>
        <w:jc w:val="both"/>
        <w:rPr>
          <w:rFonts w:ascii="Arial" w:hAnsi="Arial" w:cs="Arial"/>
        </w:rPr>
      </w:pPr>
      <w:r w:rsidRPr="002C14DA">
        <w:rPr>
          <w:rFonts w:ascii="Arial" w:hAnsi="Arial" w:cs="Arial"/>
        </w:rPr>
        <w:t>Continuamente a instituição projeta incrementos em termos de Tecnologias da Informação e da Comunicação para dar continuidade: no processo de modernização da infraestrutura tecnológica; no projeto de acessibilidade tecnológica; na atualização do layout de laboratórios 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042C6FF2" w14:textId="77777777" w:rsidR="00A802A4" w:rsidRDefault="005B3907" w:rsidP="00537733">
      <w:pPr>
        <w:spacing w:after="120" w:line="360" w:lineRule="auto"/>
        <w:jc w:val="both"/>
        <w:rPr>
          <w:rFonts w:ascii="Arial" w:hAnsi="Arial" w:cs="Arial"/>
        </w:rPr>
      </w:pPr>
      <w:r w:rsidRPr="002C14DA">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2C14DA">
        <w:rPr>
          <w:rFonts w:ascii="Arial" w:hAnsi="Arial" w:cs="Arial"/>
          <w:i/>
        </w:rPr>
        <w:t>Campi</w:t>
      </w:r>
      <w:r w:rsidRPr="002C14DA">
        <w:rPr>
          <w:rFonts w:ascii="Arial" w:hAnsi="Arial" w:cs="Arial"/>
        </w:rPr>
        <w:t xml:space="preserve"> da Instituição, disponíveis para que os estudantes possam estudar e desenvolver suas atividades educativas com tranquilidade, sempre que precisarem, inclusive imprimindo seus materiais.</w:t>
      </w:r>
    </w:p>
    <w:p w14:paraId="37CF3808" w14:textId="77777777" w:rsidR="00537733" w:rsidRDefault="00537733" w:rsidP="00537733">
      <w:pPr>
        <w:spacing w:after="120" w:line="360" w:lineRule="auto"/>
        <w:jc w:val="both"/>
        <w:rPr>
          <w:rFonts w:ascii="Arial" w:hAnsi="Arial" w:cs="Arial"/>
        </w:rPr>
      </w:pPr>
    </w:p>
    <w:p w14:paraId="506D27E9" w14:textId="77777777" w:rsidR="00182C91" w:rsidRDefault="00182C91">
      <w:pPr>
        <w:rPr>
          <w:rFonts w:ascii="Arial" w:hAnsi="Arial" w:cs="Arial"/>
          <w:b/>
          <w:bCs/>
          <w:color w:val="000000"/>
          <w:lang w:eastAsia="pt-BR"/>
        </w:rPr>
      </w:pPr>
      <w:r>
        <w:rPr>
          <w:rFonts w:ascii="Arial" w:hAnsi="Arial" w:cs="Arial"/>
          <w:b/>
          <w:bCs/>
          <w:color w:val="000000"/>
        </w:rPr>
        <w:br w:type="page"/>
      </w:r>
    </w:p>
    <w:p w14:paraId="23A56FB0" w14:textId="00B8E671"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lastRenderedPageBreak/>
        <w:t>B - CORPO DOCENTE </w:t>
      </w:r>
    </w:p>
    <w:p w14:paraId="1CBA722E"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t xml:space="preserve"> </w:t>
      </w:r>
      <w:r w:rsidRPr="00656CF3">
        <w:rPr>
          <w:rFonts w:ascii="Arial" w:hAnsi="Arial" w:cs="Arial"/>
          <w:color w:val="000000"/>
          <w:sz w:val="22"/>
          <w:szCs w:val="22"/>
        </w:rPr>
        <w:t> </w:t>
      </w:r>
    </w:p>
    <w:p w14:paraId="37BB0DE0" w14:textId="77777777" w:rsidR="00537733" w:rsidRPr="006D3449" w:rsidRDefault="00537733" w:rsidP="00537733">
      <w:pPr>
        <w:spacing w:after="120" w:line="360" w:lineRule="auto"/>
        <w:jc w:val="both"/>
        <w:rPr>
          <w:rFonts w:ascii="Arial" w:hAnsi="Arial" w:cs="Arial"/>
          <w:b/>
          <w:bCs/>
        </w:rPr>
      </w:pPr>
      <w:r>
        <w:rPr>
          <w:rFonts w:ascii="Arial" w:hAnsi="Arial" w:cs="Arial"/>
          <w:b/>
          <w:bCs/>
          <w:color w:val="000000"/>
        </w:rPr>
        <w:t>1. QUADRO D</w:t>
      </w:r>
      <w:r w:rsidRPr="00656CF3">
        <w:rPr>
          <w:rFonts w:ascii="Arial" w:hAnsi="Arial" w:cs="Arial"/>
          <w:b/>
          <w:bCs/>
          <w:color w:val="000000"/>
        </w:rPr>
        <w:t>OCENTE </w:t>
      </w:r>
    </w:p>
    <w:p w14:paraId="1E1028F0" w14:textId="084AA012"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D3449">
        <w:rPr>
          <w:rStyle w:val="Forte"/>
          <w:rFonts w:ascii="Arial" w:hAnsi="Arial" w:cs="Arial"/>
          <w:b w:val="0"/>
        </w:rPr>
        <w:t xml:space="preserve">O Quadro Docente do </w:t>
      </w:r>
      <w:r w:rsidR="00715FF1">
        <w:rPr>
          <w:rStyle w:val="Forte"/>
          <w:rFonts w:ascii="Arial" w:hAnsi="Arial" w:cs="Arial"/>
          <w:b w:val="0"/>
        </w:rPr>
        <w:t>Curso de Design Com Linha de Formação em Design de Jogos e Entretenimento Digital</w:t>
      </w:r>
      <w:r w:rsidRPr="006D3449">
        <w:rPr>
          <w:rStyle w:val="Forte"/>
          <w:rFonts w:ascii="Arial" w:hAnsi="Arial" w:cs="Arial"/>
          <w:b w:val="0"/>
        </w:rPr>
        <w:t xml:space="preserve"> é </w:t>
      </w:r>
      <w:r w:rsidRPr="00656CF3">
        <w:rPr>
          <w:rStyle w:val="Forte"/>
          <w:rFonts w:ascii="Arial" w:hAnsi="Arial" w:cs="Arial"/>
          <w:b w:val="0"/>
        </w:rPr>
        <w:t>composto por professores responsáveis pela análise dos conteúdos integrantes dos componentes 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6CFF3B81" w14:textId="77777777"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169AA62C" w14:textId="77777777"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57138FA5" w14:textId="40BF95BC" w:rsidR="006D3449" w:rsidRDefault="00FC6FAB" w:rsidP="00537733">
      <w:pPr>
        <w:autoSpaceDE w:val="0"/>
        <w:autoSpaceDN w:val="0"/>
        <w:adjustRightInd w:val="0"/>
        <w:spacing w:after="120" w:line="360" w:lineRule="auto"/>
        <w:jc w:val="both"/>
        <w:rPr>
          <w:rStyle w:val="Forte"/>
          <w:rFonts w:ascii="Arial" w:hAnsi="Arial" w:cs="Arial"/>
          <w:b w:val="0"/>
        </w:rPr>
      </w:pPr>
      <w:r w:rsidRPr="00FC6FAB">
        <w:rPr>
          <w:rStyle w:val="Forte"/>
          <w:rFonts w:ascii="Arial" w:hAnsi="Arial" w:cs="Arial"/>
          <w:b w:val="0"/>
        </w:rPr>
        <w:t>O regime de trabalho dos docentes do Curso de Design com Linha de Formação em Design de Jogos e Entretenimento Digital tem a seguinte configuração: 50% tem carga horária em regime de tempo integral e 50% em regime de tempo parcial.</w:t>
      </w:r>
    </w:p>
    <w:p w14:paraId="10E01827" w14:textId="77777777" w:rsidR="00FC6FAB" w:rsidRPr="00E536A5" w:rsidRDefault="00FC6FAB" w:rsidP="00537733">
      <w:pPr>
        <w:autoSpaceDE w:val="0"/>
        <w:autoSpaceDN w:val="0"/>
        <w:adjustRightInd w:val="0"/>
        <w:spacing w:after="120" w:line="360" w:lineRule="auto"/>
        <w:jc w:val="both"/>
        <w:rPr>
          <w:rStyle w:val="Forte"/>
          <w:rFonts w:ascii="Arial" w:hAnsi="Arial" w:cs="Arial"/>
          <w:b w:val="0"/>
        </w:rPr>
      </w:pPr>
    </w:p>
    <w:p w14:paraId="27818B59" w14:textId="77777777" w:rsidR="00537733" w:rsidRPr="00955747" w:rsidRDefault="00537733" w:rsidP="00537733">
      <w:pPr>
        <w:spacing w:after="120" w:line="360" w:lineRule="auto"/>
        <w:jc w:val="both"/>
        <w:rPr>
          <w:rFonts w:ascii="Arial" w:hAnsi="Arial" w:cs="Arial"/>
          <w:b/>
          <w:bCs/>
        </w:rPr>
      </w:pPr>
      <w:r w:rsidRPr="00955747">
        <w:rPr>
          <w:rFonts w:ascii="Arial" w:hAnsi="Arial" w:cs="Arial"/>
          <w:b/>
          <w:bCs/>
        </w:rPr>
        <w:t>2. ATUAÇÃO DO NÚCLEO DOCENTE ESTRUTURANTE (NDE)</w:t>
      </w:r>
    </w:p>
    <w:p w14:paraId="2FCBAD13" w14:textId="77777777" w:rsidR="00537733" w:rsidRPr="00955747" w:rsidRDefault="00537733" w:rsidP="00537733">
      <w:pPr>
        <w:spacing w:after="120" w:line="360" w:lineRule="auto"/>
        <w:jc w:val="both"/>
        <w:rPr>
          <w:rFonts w:ascii="Arial" w:hAnsi="Arial" w:cs="Arial"/>
        </w:rPr>
      </w:pPr>
      <w:r w:rsidRPr="00955747">
        <w:rPr>
          <w:rFonts w:ascii="Arial" w:hAnsi="Arial" w:cs="Arial"/>
        </w:rPr>
        <w:t>O NDE na Univali é regulamentado pela Resolução nº 177/CONSUN-</w:t>
      </w:r>
      <w:proofErr w:type="spellStart"/>
      <w:r w:rsidRPr="00955747">
        <w:rPr>
          <w:rFonts w:ascii="Arial" w:hAnsi="Arial" w:cs="Arial"/>
        </w:rPr>
        <w:t>CaEn</w:t>
      </w:r>
      <w:proofErr w:type="spellEnd"/>
      <w:r w:rsidRPr="00955747">
        <w:rPr>
          <w:rFonts w:ascii="Arial" w:hAnsi="Arial" w:cs="Arial"/>
        </w:rPr>
        <w:t>/2020. O grupo integrante é formado por professores de elevada titulação que responde, após designação feita por Resolução do Conselho Universitário, pela formulação, implementação e desenvolvimento do Projeto Pedagógico do Curso, podendo fornecer diagnósticos à Comissão Própria de Avaliação.</w:t>
      </w:r>
    </w:p>
    <w:p w14:paraId="33BB8047" w14:textId="77777777" w:rsidR="00537733" w:rsidRPr="00656CF3" w:rsidRDefault="00537733" w:rsidP="00537733">
      <w:pPr>
        <w:spacing w:after="120" w:line="360" w:lineRule="auto"/>
        <w:jc w:val="both"/>
        <w:rPr>
          <w:rFonts w:ascii="Arial" w:hAnsi="Arial" w:cs="Arial"/>
        </w:rPr>
      </w:pPr>
      <w:r w:rsidRPr="00955747">
        <w:rPr>
          <w:rFonts w:ascii="Arial" w:hAnsi="Arial" w:cs="Arial"/>
        </w:rPr>
        <w:t xml:space="preserve">De acordo com o Artigo 9º desta Resolução, é de competência do NDE participar do processo de formulação e acompanhamento do Projeto Pedagógico do Curso (PPC); promover a atualização periódica do PPC; atuar nos processos de reestruturação curricular para aprovação nos órgãos competentes, zelando pelo cumprimento das Diretrizes Curriculares Nacionais (DCN); avaliar o impacto do sistema de avaliação e aprendizagem na formação do </w:t>
      </w:r>
      <w:r w:rsidRPr="00656CF3">
        <w:rPr>
          <w:rFonts w:ascii="Arial" w:hAnsi="Arial" w:cs="Arial"/>
        </w:rPr>
        <w:t xml:space="preserve">estudante; analisar a adequação do perfil do egresso às novas demandas do mundo do </w:t>
      </w:r>
      <w:r w:rsidRPr="00656CF3">
        <w:rPr>
          <w:rFonts w:ascii="Arial" w:hAnsi="Arial" w:cs="Arial"/>
        </w:rPr>
        <w:lastRenderedPageBreak/>
        <w:t xml:space="preserve">trabalho, considerando as Diretrizes Curriculares Nacionais – </w:t>
      </w:r>
      <w:proofErr w:type="spellStart"/>
      <w:r w:rsidRPr="00656CF3">
        <w:rPr>
          <w:rFonts w:ascii="Arial" w:hAnsi="Arial" w:cs="Arial"/>
        </w:rPr>
        <w:t>DCNs</w:t>
      </w:r>
      <w:proofErr w:type="spellEnd"/>
      <w:r w:rsidRPr="00656CF3">
        <w:rPr>
          <w:rFonts w:ascii="Arial" w:hAnsi="Arial" w:cs="Arial"/>
        </w:rPr>
        <w:t xml:space="preserve"> e os estudos de 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para a articulação das atividades de ensino, pesquisa, inovação, extensão e internacionalização do Curso; contribuir para a produção científica do Curso; indicar formas de incentivo ao desenvolvimento de políticas públicas relativas a área de conhecimento do Curso; representar o Curso em Organizações e/ou Conselhos Profissionais.</w:t>
      </w:r>
    </w:p>
    <w:p w14:paraId="596ED921" w14:textId="1AEABD01" w:rsidR="006D3449" w:rsidRPr="00D15F5A" w:rsidRDefault="006D3449" w:rsidP="006D3449">
      <w:pPr>
        <w:spacing w:after="120" w:line="360" w:lineRule="auto"/>
        <w:jc w:val="both"/>
        <w:rPr>
          <w:rFonts w:ascii="Arial" w:hAnsi="Arial" w:cs="Arial"/>
          <w:bCs/>
        </w:rPr>
      </w:pPr>
      <w:r w:rsidRPr="00D15F5A">
        <w:rPr>
          <w:rFonts w:ascii="Arial" w:hAnsi="Arial" w:cs="Arial"/>
          <w:bCs/>
        </w:rPr>
        <w:t xml:space="preserve">A composição do Núcleo Docente Estruturante do </w:t>
      </w:r>
      <w:r w:rsidR="00715FF1">
        <w:rPr>
          <w:rFonts w:ascii="Arial" w:hAnsi="Arial" w:cs="Arial"/>
          <w:bCs/>
        </w:rPr>
        <w:t>Curso de Design Com Linha de Formação em Design de Jogos e Entretenimento Digital</w:t>
      </w:r>
      <w:r w:rsidRPr="00D15F5A">
        <w:rPr>
          <w:rFonts w:ascii="Arial" w:hAnsi="Arial" w:cs="Arial"/>
          <w:bCs/>
        </w:rPr>
        <w:t xml:space="preserve"> está de acordo com o estabelecido na Resolução 177/CONSUN-</w:t>
      </w:r>
      <w:proofErr w:type="spellStart"/>
      <w:r w:rsidRPr="00D15F5A">
        <w:rPr>
          <w:rFonts w:ascii="Arial" w:hAnsi="Arial" w:cs="Arial"/>
          <w:bCs/>
        </w:rPr>
        <w:t>CaEn</w:t>
      </w:r>
      <w:proofErr w:type="spellEnd"/>
      <w:r w:rsidRPr="00D15F5A">
        <w:rPr>
          <w:rFonts w:ascii="Arial" w:hAnsi="Arial" w:cs="Arial"/>
          <w:bCs/>
        </w:rPr>
        <w:t xml:space="preserve">/2020 e Portaria Nº </w:t>
      </w:r>
      <w:bookmarkStart w:id="3" w:name="_Hlk134015245"/>
      <w:r w:rsidR="005B274A" w:rsidRPr="007C0E83">
        <w:rPr>
          <w:rFonts w:ascii="Arial" w:hAnsi="Arial" w:cs="Arial"/>
        </w:rPr>
        <w:t>254/2021</w:t>
      </w:r>
      <w:bookmarkEnd w:id="3"/>
      <w:r w:rsidR="005B274A" w:rsidRPr="007C0E83">
        <w:rPr>
          <w:rFonts w:ascii="Arial" w:hAnsi="Arial" w:cs="Arial"/>
          <w:bCs/>
        </w:rPr>
        <w:t xml:space="preserve">, de </w:t>
      </w:r>
      <w:r w:rsidR="005B274A" w:rsidRPr="007C0E83">
        <w:rPr>
          <w:rFonts w:ascii="Arial" w:hAnsi="Arial" w:cs="Arial"/>
        </w:rPr>
        <w:t>20 DE julho DE 2021</w:t>
      </w:r>
      <w:r w:rsidRPr="00D15F5A">
        <w:rPr>
          <w:rFonts w:ascii="Arial" w:hAnsi="Arial" w:cs="Arial"/>
          <w:bCs/>
        </w:rPr>
        <w:t>.</w:t>
      </w:r>
    </w:p>
    <w:p w14:paraId="0C8C9CEF" w14:textId="78EC2D1C" w:rsidR="006D3449" w:rsidRPr="00D15F5A" w:rsidRDefault="006D3449" w:rsidP="006D3449">
      <w:pPr>
        <w:pStyle w:val="QUADROS"/>
        <w:rPr>
          <w:color w:val="auto"/>
          <w:sz w:val="22"/>
          <w:szCs w:val="22"/>
        </w:rPr>
      </w:pPr>
      <w:bookmarkStart w:id="4" w:name="_Toc101341311"/>
      <w:r w:rsidRPr="00D15F5A">
        <w:rPr>
          <w:b/>
          <w:color w:val="auto"/>
          <w:sz w:val="22"/>
          <w:szCs w:val="22"/>
        </w:rPr>
        <w:t>:</w:t>
      </w:r>
      <w:r w:rsidRPr="00D15F5A">
        <w:rPr>
          <w:color w:val="auto"/>
          <w:sz w:val="22"/>
          <w:szCs w:val="22"/>
        </w:rPr>
        <w:t xml:space="preserve"> Composição do NDE do </w:t>
      </w:r>
      <w:r w:rsidR="00715FF1">
        <w:rPr>
          <w:color w:val="auto"/>
          <w:sz w:val="22"/>
          <w:szCs w:val="22"/>
        </w:rPr>
        <w:t>Curso de Design Com Linha de Formação em Design de Jogos e Entretenimento Digital</w:t>
      </w:r>
      <w:r w:rsidRPr="00D15F5A">
        <w:rPr>
          <w:color w:val="auto"/>
          <w:sz w:val="22"/>
          <w:szCs w:val="22"/>
        </w:rPr>
        <w:t>, 2021-202</w:t>
      </w:r>
      <w:bookmarkEnd w:id="4"/>
      <w:r w:rsidRPr="00D15F5A">
        <w:rPr>
          <w:color w:val="auto"/>
          <w:sz w:val="22"/>
          <w:szCs w:val="22"/>
        </w:rPr>
        <w:t>2</w:t>
      </w:r>
    </w:p>
    <w:tbl>
      <w:tblPr>
        <w:tblStyle w:val="Tabelacomgrade"/>
        <w:tblW w:w="9209" w:type="dxa"/>
        <w:tblLook w:val="04A0" w:firstRow="1" w:lastRow="0" w:firstColumn="1" w:lastColumn="0" w:noHBand="0" w:noVBand="1"/>
      </w:tblPr>
      <w:tblGrid>
        <w:gridCol w:w="3823"/>
        <w:gridCol w:w="2126"/>
        <w:gridCol w:w="3260"/>
      </w:tblGrid>
      <w:tr w:rsidR="005B274A" w:rsidRPr="007C0E83" w14:paraId="61C0C09F" w14:textId="77777777" w:rsidTr="005B274A">
        <w:tc>
          <w:tcPr>
            <w:tcW w:w="3823" w:type="dxa"/>
            <w:shd w:val="clear" w:color="auto" w:fill="BFBFBF" w:themeFill="background1" w:themeFillShade="BF"/>
          </w:tcPr>
          <w:p w14:paraId="0255F232"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b/>
                <w:sz w:val="20"/>
                <w:szCs w:val="20"/>
              </w:rPr>
            </w:pPr>
            <w:r w:rsidRPr="007C0E83">
              <w:rPr>
                <w:rFonts w:ascii="Arial" w:hAnsi="Arial" w:cs="Arial"/>
                <w:b/>
                <w:sz w:val="20"/>
                <w:szCs w:val="20"/>
              </w:rPr>
              <w:t>Nome</w:t>
            </w:r>
          </w:p>
        </w:tc>
        <w:tc>
          <w:tcPr>
            <w:tcW w:w="2126" w:type="dxa"/>
            <w:shd w:val="clear" w:color="auto" w:fill="BFBFBF" w:themeFill="background1" w:themeFillShade="BF"/>
          </w:tcPr>
          <w:p w14:paraId="36391160"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b/>
                <w:sz w:val="20"/>
                <w:szCs w:val="20"/>
              </w:rPr>
            </w:pPr>
            <w:r w:rsidRPr="007C0E83">
              <w:rPr>
                <w:rFonts w:ascii="Arial" w:hAnsi="Arial" w:cs="Arial"/>
                <w:b/>
                <w:sz w:val="20"/>
                <w:szCs w:val="20"/>
              </w:rPr>
              <w:t>Titulação</w:t>
            </w:r>
          </w:p>
        </w:tc>
        <w:tc>
          <w:tcPr>
            <w:tcW w:w="3260" w:type="dxa"/>
            <w:shd w:val="clear" w:color="auto" w:fill="BFBFBF" w:themeFill="background1" w:themeFillShade="BF"/>
          </w:tcPr>
          <w:p w14:paraId="465C65F8"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b/>
                <w:sz w:val="20"/>
                <w:szCs w:val="20"/>
              </w:rPr>
            </w:pPr>
            <w:r w:rsidRPr="007C0E83">
              <w:rPr>
                <w:rFonts w:ascii="Arial" w:hAnsi="Arial" w:cs="Arial"/>
                <w:b/>
                <w:sz w:val="20"/>
                <w:szCs w:val="20"/>
              </w:rPr>
              <w:t>Regime de Trabalho</w:t>
            </w:r>
          </w:p>
        </w:tc>
      </w:tr>
      <w:tr w:rsidR="005B274A" w:rsidRPr="007C0E83" w14:paraId="7ED76C61" w14:textId="77777777" w:rsidTr="005B274A">
        <w:tc>
          <w:tcPr>
            <w:tcW w:w="3823" w:type="dxa"/>
          </w:tcPr>
          <w:p w14:paraId="3AAA7252"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Dr. Giorgio Gilwan da Silva</w:t>
            </w:r>
          </w:p>
        </w:tc>
        <w:tc>
          <w:tcPr>
            <w:tcW w:w="2126" w:type="dxa"/>
          </w:tcPr>
          <w:p w14:paraId="37F09678"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Coordenador</w:t>
            </w:r>
          </w:p>
        </w:tc>
        <w:tc>
          <w:tcPr>
            <w:tcW w:w="3260" w:type="dxa"/>
          </w:tcPr>
          <w:p w14:paraId="23C95BE7"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Integral</w:t>
            </w:r>
          </w:p>
        </w:tc>
      </w:tr>
      <w:tr w:rsidR="005B274A" w:rsidRPr="007C0E83" w14:paraId="0E2612FB" w14:textId="77777777" w:rsidTr="005B274A">
        <w:tc>
          <w:tcPr>
            <w:tcW w:w="3823" w:type="dxa"/>
          </w:tcPr>
          <w:p w14:paraId="2965BFAC"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 xml:space="preserve">Dra. Adair de Aguiar </w:t>
            </w:r>
            <w:proofErr w:type="spellStart"/>
            <w:r w:rsidRPr="007C0E83">
              <w:rPr>
                <w:rFonts w:ascii="Arial" w:hAnsi="Arial" w:cs="Arial"/>
                <w:sz w:val="20"/>
                <w:szCs w:val="20"/>
              </w:rPr>
              <w:t>Neitzel</w:t>
            </w:r>
            <w:proofErr w:type="spellEnd"/>
          </w:p>
        </w:tc>
        <w:tc>
          <w:tcPr>
            <w:tcW w:w="2126" w:type="dxa"/>
          </w:tcPr>
          <w:p w14:paraId="3F76FBD5"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Docente</w:t>
            </w:r>
          </w:p>
        </w:tc>
        <w:tc>
          <w:tcPr>
            <w:tcW w:w="3260" w:type="dxa"/>
          </w:tcPr>
          <w:p w14:paraId="52A7E5C2"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Integral</w:t>
            </w:r>
          </w:p>
        </w:tc>
      </w:tr>
      <w:tr w:rsidR="005B274A" w:rsidRPr="007C0E83" w14:paraId="5B29BBE7" w14:textId="77777777" w:rsidTr="005B274A">
        <w:tc>
          <w:tcPr>
            <w:tcW w:w="3823" w:type="dxa"/>
          </w:tcPr>
          <w:p w14:paraId="65B2CFF1"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Me. Marcelo Dornbusch Lopes</w:t>
            </w:r>
          </w:p>
        </w:tc>
        <w:tc>
          <w:tcPr>
            <w:tcW w:w="2126" w:type="dxa"/>
          </w:tcPr>
          <w:p w14:paraId="17E04990"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Docente</w:t>
            </w:r>
          </w:p>
        </w:tc>
        <w:tc>
          <w:tcPr>
            <w:tcW w:w="3260" w:type="dxa"/>
          </w:tcPr>
          <w:p w14:paraId="1272DA34"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Parcial</w:t>
            </w:r>
          </w:p>
        </w:tc>
      </w:tr>
      <w:tr w:rsidR="005B274A" w:rsidRPr="007C0E83" w14:paraId="5AD78C36" w14:textId="77777777" w:rsidTr="005B274A">
        <w:tc>
          <w:tcPr>
            <w:tcW w:w="3823" w:type="dxa"/>
          </w:tcPr>
          <w:p w14:paraId="6B1A83E7"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proofErr w:type="spellStart"/>
            <w:proofErr w:type="gramStart"/>
            <w:r w:rsidRPr="007C0E83">
              <w:rPr>
                <w:rFonts w:ascii="Arial" w:hAnsi="Arial" w:cs="Arial"/>
                <w:sz w:val="20"/>
                <w:szCs w:val="20"/>
              </w:rPr>
              <w:t>Me.Rafael</w:t>
            </w:r>
            <w:proofErr w:type="spellEnd"/>
            <w:proofErr w:type="gramEnd"/>
            <w:r w:rsidRPr="007C0E83">
              <w:rPr>
                <w:rFonts w:ascii="Arial" w:hAnsi="Arial" w:cs="Arial"/>
                <w:sz w:val="20"/>
                <w:szCs w:val="20"/>
              </w:rPr>
              <w:t xml:space="preserve"> </w:t>
            </w:r>
            <w:proofErr w:type="spellStart"/>
            <w:r w:rsidRPr="007C0E83">
              <w:rPr>
                <w:rFonts w:ascii="Arial" w:hAnsi="Arial" w:cs="Arial"/>
                <w:sz w:val="20"/>
                <w:szCs w:val="20"/>
              </w:rPr>
              <w:t>Kojiio</w:t>
            </w:r>
            <w:proofErr w:type="spellEnd"/>
            <w:r w:rsidRPr="007C0E83">
              <w:rPr>
                <w:rFonts w:ascii="Arial" w:hAnsi="Arial" w:cs="Arial"/>
                <w:sz w:val="20"/>
                <w:szCs w:val="20"/>
              </w:rPr>
              <w:t xml:space="preserve"> Nobre</w:t>
            </w:r>
          </w:p>
        </w:tc>
        <w:tc>
          <w:tcPr>
            <w:tcW w:w="2126" w:type="dxa"/>
          </w:tcPr>
          <w:p w14:paraId="73431FD6"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Docente</w:t>
            </w:r>
          </w:p>
        </w:tc>
        <w:tc>
          <w:tcPr>
            <w:tcW w:w="3260" w:type="dxa"/>
          </w:tcPr>
          <w:p w14:paraId="71295CBC"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Parcial</w:t>
            </w:r>
          </w:p>
        </w:tc>
      </w:tr>
      <w:tr w:rsidR="005B274A" w:rsidRPr="007C0E83" w14:paraId="1CF5A6F6" w14:textId="77777777" w:rsidTr="005B274A">
        <w:tc>
          <w:tcPr>
            <w:tcW w:w="3823" w:type="dxa"/>
          </w:tcPr>
          <w:p w14:paraId="1A2ACD75"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Me. Eduardo Napoleão</w:t>
            </w:r>
          </w:p>
        </w:tc>
        <w:tc>
          <w:tcPr>
            <w:tcW w:w="2126" w:type="dxa"/>
          </w:tcPr>
          <w:p w14:paraId="7718D32C"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Docente</w:t>
            </w:r>
          </w:p>
        </w:tc>
        <w:tc>
          <w:tcPr>
            <w:tcW w:w="3260" w:type="dxa"/>
          </w:tcPr>
          <w:p w14:paraId="0E6A3EBE"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Parcial</w:t>
            </w:r>
          </w:p>
        </w:tc>
      </w:tr>
      <w:tr w:rsidR="005B274A" w:rsidRPr="007C0E83" w14:paraId="32FAFA60" w14:textId="77777777" w:rsidTr="005B274A">
        <w:tc>
          <w:tcPr>
            <w:tcW w:w="3823" w:type="dxa"/>
          </w:tcPr>
          <w:p w14:paraId="1712FE17"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Dr. Rafael Marques de Albuquerque</w:t>
            </w:r>
          </w:p>
        </w:tc>
        <w:tc>
          <w:tcPr>
            <w:tcW w:w="2126" w:type="dxa"/>
          </w:tcPr>
          <w:p w14:paraId="4EAA8036"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Docente</w:t>
            </w:r>
          </w:p>
        </w:tc>
        <w:tc>
          <w:tcPr>
            <w:tcW w:w="3260" w:type="dxa"/>
          </w:tcPr>
          <w:p w14:paraId="7E0578DF"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sz w:val="20"/>
                <w:szCs w:val="20"/>
              </w:rPr>
            </w:pPr>
            <w:r w:rsidRPr="007C0E83">
              <w:rPr>
                <w:rFonts w:ascii="Arial" w:hAnsi="Arial" w:cs="Arial"/>
                <w:sz w:val="20"/>
                <w:szCs w:val="20"/>
              </w:rPr>
              <w:t>Parcial</w:t>
            </w:r>
          </w:p>
        </w:tc>
      </w:tr>
    </w:tbl>
    <w:p w14:paraId="5FFDC11E" w14:textId="5607C69B" w:rsidR="006D3449" w:rsidRPr="00D15F5A" w:rsidRDefault="006D3449" w:rsidP="006D3449">
      <w:pPr>
        <w:pStyle w:val="FONTES"/>
        <w:rPr>
          <w:szCs w:val="18"/>
        </w:rPr>
      </w:pPr>
      <w:r w:rsidRPr="00D15F5A">
        <w:rPr>
          <w:szCs w:val="18"/>
        </w:rPr>
        <w:t xml:space="preserve">Fonte: Coordenação do </w:t>
      </w:r>
      <w:r w:rsidR="00715FF1">
        <w:rPr>
          <w:szCs w:val="18"/>
        </w:rPr>
        <w:t>Curso de Design Com Linha de Formação em Design de Jogos e Entretenimento Digital</w:t>
      </w:r>
      <w:r w:rsidRPr="00D15F5A">
        <w:rPr>
          <w:szCs w:val="18"/>
        </w:rPr>
        <w:t>, 2021.</w:t>
      </w:r>
    </w:p>
    <w:p w14:paraId="24E67B82" w14:textId="77777777" w:rsidR="006D3449" w:rsidRPr="00D15F5A" w:rsidRDefault="006D3449" w:rsidP="006D3449">
      <w:pPr>
        <w:spacing w:after="120" w:line="360" w:lineRule="auto"/>
        <w:jc w:val="both"/>
        <w:rPr>
          <w:rFonts w:ascii="Arial" w:hAnsi="Arial" w:cs="Arial"/>
        </w:rPr>
      </w:pPr>
      <w:r w:rsidRPr="00D15F5A">
        <w:rPr>
          <w:rFonts w:ascii="Arial" w:hAnsi="Arial" w:cs="Arial"/>
        </w:rPr>
        <w:t>Ao longo dos anos, o engajamento da Coordenação e o NDE tem gerado bons/excelentes resultados para a gestão pedagógica do curso.</w:t>
      </w:r>
    </w:p>
    <w:p w14:paraId="465C5964" w14:textId="77777777" w:rsidR="00537733" w:rsidRPr="00656CF3" w:rsidRDefault="00537733" w:rsidP="00537733">
      <w:pPr>
        <w:spacing w:after="120" w:line="360" w:lineRule="auto"/>
        <w:jc w:val="both"/>
        <w:rPr>
          <w:rFonts w:ascii="Arial" w:hAnsi="Arial" w:cs="Arial"/>
          <w:color w:val="000000"/>
        </w:rPr>
      </w:pPr>
    </w:p>
    <w:p w14:paraId="5FDE2E16"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3. FUNCIONAMENTO DO COLEGIADO DO CURSO </w:t>
      </w:r>
    </w:p>
    <w:p w14:paraId="122FE560" w14:textId="77777777" w:rsidR="00634659" w:rsidRPr="00D15F5A" w:rsidRDefault="00634659" w:rsidP="00634659">
      <w:pPr>
        <w:spacing w:after="120" w:line="360" w:lineRule="auto"/>
        <w:jc w:val="both"/>
        <w:rPr>
          <w:rFonts w:ascii="Arial" w:hAnsi="Arial" w:cs="Arial"/>
          <w:bCs/>
        </w:rPr>
      </w:pPr>
      <w:r w:rsidRPr="00D15F5A">
        <w:rPr>
          <w:rFonts w:ascii="Arial" w:hAnsi="Arial" w:cs="Arial"/>
          <w:bCs/>
        </w:rPr>
        <w:t xml:space="preserve">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w:t>
      </w:r>
      <w:r w:rsidRPr="00D15F5A">
        <w:rPr>
          <w:rFonts w:ascii="Arial" w:hAnsi="Arial" w:cs="Arial"/>
          <w:bCs/>
        </w:rPr>
        <w:lastRenderedPageBreak/>
        <w:t xml:space="preserve">estratégias condizentes com a realidade circundante. Conforme Art. 56 do Capítulo VII, Seção I do Regimento Geral da </w:t>
      </w:r>
      <w:proofErr w:type="spellStart"/>
      <w:r w:rsidRPr="00D15F5A">
        <w:rPr>
          <w:rFonts w:ascii="Arial" w:hAnsi="Arial" w:cs="Arial"/>
          <w:bCs/>
        </w:rPr>
        <w:t>Univali</w:t>
      </w:r>
      <w:proofErr w:type="spellEnd"/>
      <w:r w:rsidRPr="00D15F5A">
        <w:rPr>
          <w:rFonts w:ascii="Arial" w:hAnsi="Arial" w:cs="Arial"/>
          <w:bCs/>
        </w:rPr>
        <w:t>.</w:t>
      </w:r>
    </w:p>
    <w:p w14:paraId="527F3DD6" w14:textId="2DE4436C" w:rsidR="00634659" w:rsidRPr="00D15F5A" w:rsidRDefault="00634659" w:rsidP="00634659">
      <w:pPr>
        <w:spacing w:after="120" w:line="360" w:lineRule="auto"/>
        <w:jc w:val="both"/>
        <w:rPr>
          <w:rFonts w:ascii="Arial" w:hAnsi="Arial" w:cs="Arial"/>
          <w:bCs/>
        </w:rPr>
      </w:pPr>
      <w:r w:rsidRPr="00D15F5A">
        <w:rPr>
          <w:rFonts w:ascii="Arial" w:hAnsi="Arial" w:cs="Arial"/>
          <w:bCs/>
        </w:rPr>
        <w:t xml:space="preserve">Os membros do Colegiado do </w:t>
      </w:r>
      <w:r w:rsidR="00715FF1">
        <w:rPr>
          <w:rFonts w:ascii="Arial" w:hAnsi="Arial" w:cs="Arial"/>
          <w:bCs/>
        </w:rPr>
        <w:t>Curso de Design Com Linha de Formação em Design de Jogos e Entretenimento Digital</w:t>
      </w:r>
      <w:r w:rsidRPr="00D15F5A">
        <w:rPr>
          <w:rFonts w:ascii="Arial" w:hAnsi="Arial" w:cs="Arial"/>
          <w:bCs/>
        </w:rPr>
        <w:t xml:space="preserve"> são escolhidos por seus pares. Atualmente é constituído pelos seguintes membros, de acordo com a Determinação nº </w:t>
      </w:r>
      <w:r w:rsidR="005B274A" w:rsidRPr="007C0E83">
        <w:rPr>
          <w:rFonts w:ascii="Arial" w:hAnsi="Arial" w:cs="Arial"/>
        </w:rPr>
        <w:t>004/EACH/2021</w:t>
      </w:r>
      <w:r w:rsidR="005B274A" w:rsidRPr="007C0E83">
        <w:rPr>
          <w:rFonts w:ascii="Arial" w:hAnsi="Arial" w:cs="Arial"/>
          <w:bCs/>
        </w:rPr>
        <w:t>:</w:t>
      </w:r>
    </w:p>
    <w:p w14:paraId="767409CA" w14:textId="585C1A5D" w:rsidR="00634659" w:rsidRPr="00D15F5A" w:rsidRDefault="00634659" w:rsidP="00634659">
      <w:pPr>
        <w:pStyle w:val="QUADROS"/>
        <w:rPr>
          <w:color w:val="auto"/>
          <w:sz w:val="22"/>
          <w:szCs w:val="22"/>
        </w:rPr>
      </w:pPr>
      <w:bookmarkStart w:id="5" w:name="_Toc101341314"/>
      <w:r w:rsidRPr="00D15F5A">
        <w:rPr>
          <w:b/>
          <w:color w:val="auto"/>
          <w:sz w:val="22"/>
          <w:szCs w:val="22"/>
        </w:rPr>
        <w:t>:</w:t>
      </w:r>
      <w:r w:rsidRPr="00D15F5A">
        <w:rPr>
          <w:color w:val="auto"/>
          <w:sz w:val="22"/>
          <w:szCs w:val="22"/>
        </w:rPr>
        <w:t xml:space="preserve"> Composição do Colegiado de Curso, 202</w:t>
      </w:r>
      <w:r w:rsidR="00B91A37">
        <w:rPr>
          <w:color w:val="auto"/>
          <w:sz w:val="22"/>
          <w:szCs w:val="22"/>
        </w:rPr>
        <w:t>1</w:t>
      </w:r>
      <w:r w:rsidRPr="00D15F5A">
        <w:rPr>
          <w:color w:val="auto"/>
          <w:sz w:val="22"/>
          <w:szCs w:val="22"/>
        </w:rPr>
        <w:t>-202</w:t>
      </w:r>
      <w:bookmarkEnd w:id="5"/>
      <w:r w:rsidR="00B91A37">
        <w:rPr>
          <w:color w:val="auto"/>
          <w:sz w:val="22"/>
          <w:szCs w:val="22"/>
        </w:rPr>
        <w:t>2</w:t>
      </w:r>
    </w:p>
    <w:tbl>
      <w:tblPr>
        <w:tblStyle w:val="Tabelacomgrade"/>
        <w:tblW w:w="8500" w:type="dxa"/>
        <w:tblLook w:val="04A0" w:firstRow="1" w:lastRow="0" w:firstColumn="1" w:lastColumn="0" w:noHBand="0" w:noVBand="1"/>
      </w:tblPr>
      <w:tblGrid>
        <w:gridCol w:w="5098"/>
        <w:gridCol w:w="3402"/>
      </w:tblGrid>
      <w:tr w:rsidR="005B274A" w:rsidRPr="007C0E83" w14:paraId="00588A51" w14:textId="77777777" w:rsidTr="00295405">
        <w:tc>
          <w:tcPr>
            <w:tcW w:w="5098" w:type="dxa"/>
            <w:shd w:val="clear" w:color="auto" w:fill="BFBFBF" w:themeFill="background1" w:themeFillShade="BF"/>
          </w:tcPr>
          <w:p w14:paraId="1874A670"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b/>
                <w:sz w:val="20"/>
                <w:szCs w:val="20"/>
                <w:highlight w:val="green"/>
              </w:rPr>
            </w:pPr>
            <w:r w:rsidRPr="007C0E83">
              <w:rPr>
                <w:rFonts w:ascii="Arial" w:hAnsi="Arial" w:cs="Arial"/>
                <w:b/>
                <w:sz w:val="20"/>
                <w:szCs w:val="20"/>
              </w:rPr>
              <w:t>Nome</w:t>
            </w:r>
          </w:p>
        </w:tc>
        <w:tc>
          <w:tcPr>
            <w:tcW w:w="3402" w:type="dxa"/>
            <w:shd w:val="clear" w:color="auto" w:fill="BFBFBF" w:themeFill="background1" w:themeFillShade="BF"/>
          </w:tcPr>
          <w:p w14:paraId="4E21C392" w14:textId="77777777" w:rsidR="005B274A" w:rsidRPr="007C0E83" w:rsidRDefault="005B274A" w:rsidP="00295405">
            <w:pPr>
              <w:pStyle w:val="NormalWeb"/>
              <w:spacing w:before="60" w:beforeAutospacing="0" w:after="60" w:afterAutospacing="0" w:line="360" w:lineRule="auto"/>
              <w:ind w:right="-1"/>
              <w:jc w:val="center"/>
              <w:rPr>
                <w:rFonts w:ascii="Arial" w:hAnsi="Arial" w:cs="Arial"/>
                <w:b/>
                <w:sz w:val="20"/>
                <w:szCs w:val="20"/>
                <w:highlight w:val="green"/>
              </w:rPr>
            </w:pPr>
            <w:r w:rsidRPr="007C0E83">
              <w:rPr>
                <w:rFonts w:ascii="Arial" w:hAnsi="Arial" w:cs="Arial"/>
                <w:b/>
                <w:sz w:val="20"/>
                <w:szCs w:val="20"/>
              </w:rPr>
              <w:t>Atribuição</w:t>
            </w:r>
          </w:p>
        </w:tc>
      </w:tr>
      <w:tr w:rsidR="005B274A" w:rsidRPr="007C0E83" w14:paraId="053746E8" w14:textId="77777777" w:rsidTr="00295405">
        <w:tc>
          <w:tcPr>
            <w:tcW w:w="5098" w:type="dxa"/>
          </w:tcPr>
          <w:p w14:paraId="5FBEE378"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 xml:space="preserve">Dr. Giorgio Gilwan da Silva </w:t>
            </w:r>
          </w:p>
        </w:tc>
        <w:tc>
          <w:tcPr>
            <w:tcW w:w="3402" w:type="dxa"/>
          </w:tcPr>
          <w:p w14:paraId="39296C94"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Coordenador do Curso</w:t>
            </w:r>
          </w:p>
        </w:tc>
      </w:tr>
      <w:tr w:rsidR="005B274A" w:rsidRPr="007C0E83" w14:paraId="2AF16E8D" w14:textId="77777777" w:rsidTr="00295405">
        <w:tc>
          <w:tcPr>
            <w:tcW w:w="5098" w:type="dxa"/>
          </w:tcPr>
          <w:p w14:paraId="34A7DD4B"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 xml:space="preserve">Ma. Alice </w:t>
            </w:r>
            <w:proofErr w:type="spellStart"/>
            <w:r w:rsidRPr="007C0E83">
              <w:rPr>
                <w:rFonts w:ascii="Arial" w:hAnsi="Arial" w:cs="Arial"/>
                <w:sz w:val="20"/>
                <w:szCs w:val="20"/>
              </w:rPr>
              <w:t>Demaria</w:t>
            </w:r>
            <w:proofErr w:type="spellEnd"/>
            <w:r w:rsidRPr="007C0E83">
              <w:rPr>
                <w:rFonts w:ascii="Arial" w:hAnsi="Arial" w:cs="Arial"/>
                <w:sz w:val="20"/>
                <w:szCs w:val="20"/>
              </w:rPr>
              <w:t xml:space="preserve"> Silva Penha</w:t>
            </w:r>
          </w:p>
        </w:tc>
        <w:tc>
          <w:tcPr>
            <w:tcW w:w="3402" w:type="dxa"/>
          </w:tcPr>
          <w:p w14:paraId="26E143C4"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Docente</w:t>
            </w:r>
          </w:p>
        </w:tc>
      </w:tr>
      <w:tr w:rsidR="005B274A" w:rsidRPr="007C0E83" w14:paraId="603E992D" w14:textId="77777777" w:rsidTr="00295405">
        <w:tc>
          <w:tcPr>
            <w:tcW w:w="5098" w:type="dxa"/>
          </w:tcPr>
          <w:p w14:paraId="0B2AE17B"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Dr. Eduardo Napoleão</w:t>
            </w:r>
          </w:p>
        </w:tc>
        <w:tc>
          <w:tcPr>
            <w:tcW w:w="3402" w:type="dxa"/>
          </w:tcPr>
          <w:p w14:paraId="0718DF63"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Docente</w:t>
            </w:r>
          </w:p>
        </w:tc>
      </w:tr>
      <w:tr w:rsidR="005B274A" w:rsidRPr="007C0E83" w14:paraId="52EE8447" w14:textId="77777777" w:rsidTr="00295405">
        <w:tc>
          <w:tcPr>
            <w:tcW w:w="5098" w:type="dxa"/>
          </w:tcPr>
          <w:p w14:paraId="5C8746BC"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 xml:space="preserve">Me. Rafael </w:t>
            </w:r>
            <w:proofErr w:type="spellStart"/>
            <w:r w:rsidRPr="007C0E83">
              <w:rPr>
                <w:rFonts w:ascii="Arial" w:hAnsi="Arial" w:cs="Arial"/>
                <w:sz w:val="20"/>
                <w:szCs w:val="20"/>
              </w:rPr>
              <w:t>Kojiio</w:t>
            </w:r>
            <w:proofErr w:type="spellEnd"/>
            <w:r w:rsidRPr="007C0E83">
              <w:rPr>
                <w:rFonts w:ascii="Arial" w:hAnsi="Arial" w:cs="Arial"/>
                <w:sz w:val="20"/>
                <w:szCs w:val="20"/>
              </w:rPr>
              <w:t xml:space="preserve"> Nobre</w:t>
            </w:r>
          </w:p>
        </w:tc>
        <w:tc>
          <w:tcPr>
            <w:tcW w:w="3402" w:type="dxa"/>
          </w:tcPr>
          <w:p w14:paraId="4CB19002"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Docente</w:t>
            </w:r>
          </w:p>
        </w:tc>
      </w:tr>
      <w:tr w:rsidR="005B274A" w:rsidRPr="007C0E83" w14:paraId="2287298A" w14:textId="77777777" w:rsidTr="00295405">
        <w:tc>
          <w:tcPr>
            <w:tcW w:w="5098" w:type="dxa"/>
          </w:tcPr>
          <w:p w14:paraId="235572AF"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 xml:space="preserve">Me. Guilherme </w:t>
            </w:r>
            <w:proofErr w:type="spellStart"/>
            <w:r w:rsidRPr="007C0E83">
              <w:rPr>
                <w:rFonts w:ascii="Arial" w:hAnsi="Arial" w:cs="Arial"/>
                <w:sz w:val="20"/>
                <w:szCs w:val="20"/>
              </w:rPr>
              <w:t>Sauthier</w:t>
            </w:r>
            <w:proofErr w:type="spellEnd"/>
          </w:p>
        </w:tc>
        <w:tc>
          <w:tcPr>
            <w:tcW w:w="3402" w:type="dxa"/>
          </w:tcPr>
          <w:p w14:paraId="201D63B7"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Docente</w:t>
            </w:r>
          </w:p>
        </w:tc>
      </w:tr>
      <w:tr w:rsidR="005B274A" w:rsidRPr="007C0E83" w14:paraId="269CC8AC" w14:textId="77777777" w:rsidTr="00295405">
        <w:tc>
          <w:tcPr>
            <w:tcW w:w="5098" w:type="dxa"/>
          </w:tcPr>
          <w:p w14:paraId="3651669B"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 xml:space="preserve">Dr. Rafael </w:t>
            </w:r>
            <w:proofErr w:type="spellStart"/>
            <w:r w:rsidRPr="007C0E83">
              <w:rPr>
                <w:rFonts w:ascii="Arial" w:hAnsi="Arial" w:cs="Arial"/>
                <w:sz w:val="20"/>
                <w:szCs w:val="20"/>
              </w:rPr>
              <w:t>Maques</w:t>
            </w:r>
            <w:proofErr w:type="spellEnd"/>
            <w:r w:rsidRPr="007C0E83">
              <w:rPr>
                <w:rFonts w:ascii="Arial" w:hAnsi="Arial" w:cs="Arial"/>
                <w:sz w:val="20"/>
                <w:szCs w:val="20"/>
              </w:rPr>
              <w:t xml:space="preserve"> de Albuquerque</w:t>
            </w:r>
          </w:p>
        </w:tc>
        <w:tc>
          <w:tcPr>
            <w:tcW w:w="3402" w:type="dxa"/>
          </w:tcPr>
          <w:p w14:paraId="6BDA091F"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Docente</w:t>
            </w:r>
          </w:p>
        </w:tc>
      </w:tr>
      <w:tr w:rsidR="005B274A" w:rsidRPr="007C0E83" w14:paraId="330E7C7A" w14:textId="77777777" w:rsidTr="00295405">
        <w:tc>
          <w:tcPr>
            <w:tcW w:w="5098" w:type="dxa"/>
          </w:tcPr>
          <w:p w14:paraId="67CB433A"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 xml:space="preserve">Acadêmico Philipp </w:t>
            </w:r>
            <w:proofErr w:type="spellStart"/>
            <w:r w:rsidRPr="007C0E83">
              <w:rPr>
                <w:rFonts w:ascii="Arial" w:hAnsi="Arial" w:cs="Arial"/>
                <w:sz w:val="20"/>
                <w:szCs w:val="20"/>
              </w:rPr>
              <w:t>Altendorf</w:t>
            </w:r>
            <w:proofErr w:type="spellEnd"/>
          </w:p>
        </w:tc>
        <w:tc>
          <w:tcPr>
            <w:tcW w:w="3402" w:type="dxa"/>
          </w:tcPr>
          <w:p w14:paraId="7BDEF29D"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Acadêmico</w:t>
            </w:r>
          </w:p>
        </w:tc>
      </w:tr>
      <w:tr w:rsidR="005B274A" w:rsidRPr="007C0E83" w14:paraId="2C318219" w14:textId="77777777" w:rsidTr="00295405">
        <w:tc>
          <w:tcPr>
            <w:tcW w:w="5098" w:type="dxa"/>
          </w:tcPr>
          <w:p w14:paraId="4DCA2F82"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Acadêmica Maria Antônia Gondim Leão</w:t>
            </w:r>
          </w:p>
        </w:tc>
        <w:tc>
          <w:tcPr>
            <w:tcW w:w="3402" w:type="dxa"/>
          </w:tcPr>
          <w:p w14:paraId="608D6A3D" w14:textId="77777777" w:rsidR="005B274A" w:rsidRPr="007C0E83" w:rsidRDefault="005B274A" w:rsidP="00295405">
            <w:pPr>
              <w:pStyle w:val="NormalWeb"/>
              <w:spacing w:before="60" w:beforeAutospacing="0" w:after="60" w:afterAutospacing="0" w:line="360" w:lineRule="auto"/>
              <w:ind w:right="-1"/>
              <w:rPr>
                <w:rFonts w:ascii="Arial" w:hAnsi="Arial" w:cs="Arial"/>
                <w:sz w:val="20"/>
                <w:szCs w:val="20"/>
              </w:rPr>
            </w:pPr>
            <w:r w:rsidRPr="007C0E83">
              <w:rPr>
                <w:rFonts w:ascii="Arial" w:hAnsi="Arial" w:cs="Arial"/>
                <w:sz w:val="20"/>
                <w:szCs w:val="20"/>
              </w:rPr>
              <w:t>Acadêmica</w:t>
            </w:r>
          </w:p>
        </w:tc>
      </w:tr>
    </w:tbl>
    <w:p w14:paraId="1E540A39" w14:textId="27FBA854" w:rsidR="00634659" w:rsidRPr="00D15F5A" w:rsidRDefault="00634659" w:rsidP="00634659">
      <w:pPr>
        <w:pStyle w:val="FONTES"/>
        <w:rPr>
          <w:szCs w:val="22"/>
        </w:rPr>
      </w:pPr>
      <w:r w:rsidRPr="00D15F5A">
        <w:rPr>
          <w:szCs w:val="22"/>
        </w:rPr>
        <w:t>Fonte: Coordenação do Curso, 2021.</w:t>
      </w:r>
    </w:p>
    <w:p w14:paraId="1918E3A2" w14:textId="1C573EBE" w:rsidR="00634659" w:rsidRPr="00D15F5A" w:rsidRDefault="00634659" w:rsidP="00634659">
      <w:pPr>
        <w:spacing w:after="120" w:line="360" w:lineRule="auto"/>
        <w:jc w:val="both"/>
        <w:rPr>
          <w:rFonts w:ascii="Arial" w:hAnsi="Arial" w:cs="Arial"/>
        </w:rPr>
      </w:pPr>
      <w:r w:rsidRPr="00D15F5A">
        <w:rPr>
          <w:rFonts w:ascii="Arial" w:hAnsi="Arial" w:cs="Arial"/>
        </w:rPr>
        <w:t xml:space="preserve">As reuniões ocorrem semestralmente, assim como por convocação da Coordenação do Curso ou pelos próprios membros do Colegiado de acordo com demanda específica. As pautas, suas análises, decisões das reuniões e procedimentos finais são registrados em atas 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mérito acadêmico. Cabe ainda ao Colegiado do </w:t>
      </w:r>
      <w:r w:rsidR="00715FF1">
        <w:rPr>
          <w:rFonts w:ascii="Arial" w:hAnsi="Arial" w:cs="Arial"/>
        </w:rPr>
        <w:t>Curso de Design Com Linha de Formação em Design de Jogos e Entretenimento Digital</w:t>
      </w:r>
      <w:r w:rsidRPr="00D15F5A">
        <w:rPr>
          <w:rFonts w:ascii="Arial" w:hAnsi="Arial" w:cs="Arial"/>
        </w:rPr>
        <w:t xml:space="preserve"> sugerir medidas que visem o aperfeiçoamento e desenvolvimento das atividades do Curso.</w:t>
      </w:r>
    </w:p>
    <w:p w14:paraId="481C44AB" w14:textId="77777777" w:rsidR="00634659" w:rsidRDefault="00634659" w:rsidP="00537733">
      <w:pPr>
        <w:spacing w:after="120" w:line="360" w:lineRule="auto"/>
        <w:jc w:val="both"/>
        <w:rPr>
          <w:rFonts w:ascii="Arial" w:hAnsi="Arial" w:cs="Arial"/>
          <w:b/>
          <w:bCs/>
          <w:color w:val="000000"/>
        </w:rPr>
      </w:pPr>
    </w:p>
    <w:p w14:paraId="5EBF6D64" w14:textId="4E665D76"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 xml:space="preserve">4. TITULAÇÃO DOS DOCENTES </w:t>
      </w:r>
      <w:r w:rsidR="00C205F8">
        <w:rPr>
          <w:rFonts w:ascii="Arial" w:hAnsi="Arial" w:cs="Arial"/>
          <w:b/>
          <w:bCs/>
          <w:color w:val="000000"/>
        </w:rPr>
        <w:t>–</w:t>
      </w:r>
      <w:r w:rsidRPr="00656CF3">
        <w:rPr>
          <w:rFonts w:ascii="Arial" w:hAnsi="Arial" w:cs="Arial"/>
          <w:b/>
          <w:bCs/>
          <w:color w:val="000000"/>
        </w:rPr>
        <w:t xml:space="preserve"> DOUTORES</w:t>
      </w:r>
      <w:r w:rsidR="00C205F8">
        <w:rPr>
          <w:rFonts w:ascii="Arial" w:hAnsi="Arial" w:cs="Arial"/>
          <w:b/>
          <w:bCs/>
          <w:color w:val="000000"/>
        </w:rPr>
        <w:t xml:space="preserve"> </w:t>
      </w:r>
      <w:r w:rsidRPr="00656CF3">
        <w:rPr>
          <w:rFonts w:ascii="Arial" w:hAnsi="Arial" w:cs="Arial"/>
          <w:b/>
          <w:bCs/>
          <w:color w:val="000000"/>
        </w:rPr>
        <w:t>E MESTRES </w:t>
      </w:r>
    </w:p>
    <w:p w14:paraId="21DBE93C" w14:textId="4ADC8218" w:rsidR="00537733" w:rsidRDefault="00634659" w:rsidP="00537733">
      <w:pPr>
        <w:spacing w:after="120" w:line="360" w:lineRule="auto"/>
        <w:jc w:val="both"/>
        <w:rPr>
          <w:rFonts w:ascii="Arial" w:hAnsi="Arial" w:cs="Arial"/>
        </w:rPr>
      </w:pPr>
      <w:r w:rsidRPr="00634659">
        <w:rPr>
          <w:rFonts w:ascii="Arial" w:hAnsi="Arial" w:cs="Arial"/>
        </w:rPr>
        <w:t xml:space="preserve">Em relação a titulação do Corpo Docente, o </w:t>
      </w:r>
      <w:r w:rsidR="00715FF1">
        <w:rPr>
          <w:rFonts w:ascii="Arial" w:hAnsi="Arial" w:cs="Arial"/>
        </w:rPr>
        <w:t>Curso de Design Com Linha de Formação em Design de Jogos e Entretenimento Digital</w:t>
      </w:r>
      <w:r w:rsidRPr="00634659">
        <w:rPr>
          <w:rFonts w:ascii="Arial" w:hAnsi="Arial" w:cs="Arial"/>
        </w:rPr>
        <w:t xml:space="preserve"> conta com </w:t>
      </w:r>
      <w:r w:rsidR="00B91A37">
        <w:rPr>
          <w:rFonts w:ascii="Arial" w:hAnsi="Arial" w:cs="Arial"/>
        </w:rPr>
        <w:t>3</w:t>
      </w:r>
      <w:r w:rsidRPr="00634659">
        <w:rPr>
          <w:rFonts w:ascii="Arial" w:hAnsi="Arial" w:cs="Arial"/>
        </w:rPr>
        <w:t>1 docentes, sendo 4</w:t>
      </w:r>
      <w:r w:rsidR="00B91A37">
        <w:rPr>
          <w:rFonts w:ascii="Arial" w:hAnsi="Arial" w:cs="Arial"/>
        </w:rPr>
        <w:t>1,9</w:t>
      </w:r>
      <w:r w:rsidRPr="00634659">
        <w:rPr>
          <w:rFonts w:ascii="Arial" w:hAnsi="Arial" w:cs="Arial"/>
        </w:rPr>
        <w:t>% doutores, 4</w:t>
      </w:r>
      <w:r w:rsidR="00B91A37">
        <w:rPr>
          <w:rFonts w:ascii="Arial" w:hAnsi="Arial" w:cs="Arial"/>
        </w:rPr>
        <w:t>1,9</w:t>
      </w:r>
      <w:r w:rsidRPr="00634659">
        <w:rPr>
          <w:rFonts w:ascii="Arial" w:hAnsi="Arial" w:cs="Arial"/>
        </w:rPr>
        <w:t xml:space="preserve">% mestres e </w:t>
      </w:r>
      <w:r w:rsidR="00B91A37">
        <w:rPr>
          <w:rFonts w:ascii="Arial" w:hAnsi="Arial" w:cs="Arial"/>
        </w:rPr>
        <w:t>16,2</w:t>
      </w:r>
      <w:r w:rsidRPr="00634659">
        <w:rPr>
          <w:rFonts w:ascii="Arial" w:hAnsi="Arial" w:cs="Arial"/>
        </w:rPr>
        <w:t xml:space="preserve">% especialistas. Dessa forma, o </w:t>
      </w:r>
      <w:r w:rsidR="00715FF1">
        <w:rPr>
          <w:rFonts w:ascii="Arial" w:hAnsi="Arial" w:cs="Arial"/>
        </w:rPr>
        <w:t xml:space="preserve">Curso de Design Com Linha de </w:t>
      </w:r>
      <w:r w:rsidR="00715FF1">
        <w:rPr>
          <w:rFonts w:ascii="Arial" w:hAnsi="Arial" w:cs="Arial"/>
        </w:rPr>
        <w:lastRenderedPageBreak/>
        <w:t>Formação em Design de Jogos e Entretenimento Digital</w:t>
      </w:r>
      <w:r w:rsidRPr="00634659">
        <w:rPr>
          <w:rFonts w:ascii="Arial" w:hAnsi="Arial" w:cs="Arial"/>
        </w:rPr>
        <w:t xml:space="preserve"> tem seu corpo docente composto por 8</w:t>
      </w:r>
      <w:r w:rsidR="00B91A37">
        <w:rPr>
          <w:rFonts w:ascii="Arial" w:hAnsi="Arial" w:cs="Arial"/>
        </w:rPr>
        <w:t>3,8</w:t>
      </w:r>
      <w:r w:rsidRPr="00634659">
        <w:rPr>
          <w:rFonts w:ascii="Arial" w:hAnsi="Arial" w:cs="Arial"/>
        </w:rPr>
        <w:t>% entre mestres e doutores.</w:t>
      </w:r>
    </w:p>
    <w:p w14:paraId="4C828951" w14:textId="77777777" w:rsidR="00634659" w:rsidRPr="00656CF3" w:rsidRDefault="00634659" w:rsidP="00537733">
      <w:pPr>
        <w:spacing w:after="120" w:line="360" w:lineRule="auto"/>
        <w:jc w:val="both"/>
        <w:rPr>
          <w:rFonts w:ascii="Arial" w:hAnsi="Arial" w:cs="Arial"/>
          <w:color w:val="000000"/>
        </w:rPr>
      </w:pPr>
    </w:p>
    <w:p w14:paraId="0C8F5BAC"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5. EXPERIÊNCIA PROFISSIONAL DO CORPO DOCENTE </w:t>
      </w:r>
    </w:p>
    <w:p w14:paraId="39CC95FA" w14:textId="6CB9EE16" w:rsidR="00653FCE" w:rsidRPr="00653FCE" w:rsidRDefault="00653FCE" w:rsidP="00653FCE">
      <w:pPr>
        <w:spacing w:after="120" w:line="360" w:lineRule="auto"/>
        <w:jc w:val="both"/>
        <w:rPr>
          <w:rFonts w:ascii="Arial" w:hAnsi="Arial" w:cs="Arial"/>
        </w:rPr>
      </w:pPr>
      <w:r w:rsidRPr="00653FCE">
        <w:rPr>
          <w:rFonts w:ascii="Arial" w:hAnsi="Arial" w:cs="Arial"/>
        </w:rPr>
        <w:t xml:space="preserve">Na </w:t>
      </w:r>
      <w:proofErr w:type="spellStart"/>
      <w:r w:rsidRPr="00653FCE">
        <w:rPr>
          <w:rFonts w:ascii="Arial" w:hAnsi="Arial" w:cs="Arial"/>
        </w:rPr>
        <w:t>Univali</w:t>
      </w:r>
      <w:proofErr w:type="spellEnd"/>
      <w:r w:rsidRPr="00653FCE">
        <w:rPr>
          <w:rFonts w:ascii="Arial" w:hAnsi="Arial" w:cs="Arial"/>
        </w:rPr>
        <w:t>, no período 2020-2021, o quadro de docentes está composto por um significativo grupo (8</w:t>
      </w:r>
      <w:r>
        <w:rPr>
          <w:rFonts w:ascii="Arial" w:hAnsi="Arial" w:cs="Arial"/>
        </w:rPr>
        <w:t>0</w:t>
      </w:r>
      <w:r w:rsidRPr="00653FCE">
        <w:rPr>
          <w:rFonts w:ascii="Arial" w:hAnsi="Arial" w:cs="Arial"/>
        </w:rPr>
        <w:t>,</w:t>
      </w:r>
      <w:r>
        <w:rPr>
          <w:rFonts w:ascii="Arial" w:hAnsi="Arial" w:cs="Arial"/>
        </w:rPr>
        <w:t>6</w:t>
      </w:r>
      <w:r w:rsidRPr="00653FCE">
        <w:rPr>
          <w:rFonts w:ascii="Arial" w:hAnsi="Arial" w:cs="Arial"/>
        </w:rPr>
        <w:t xml:space="preserve">%) de docentes com relevante tempo de experiência no magistério superior na </w:t>
      </w:r>
      <w:proofErr w:type="spellStart"/>
      <w:r w:rsidRPr="00653FCE">
        <w:rPr>
          <w:rFonts w:ascii="Arial" w:hAnsi="Arial" w:cs="Arial"/>
        </w:rPr>
        <w:t>Univali</w:t>
      </w:r>
      <w:proofErr w:type="spellEnd"/>
      <w:r w:rsidRPr="00653FCE">
        <w:rPr>
          <w:rFonts w:ascii="Arial" w:hAnsi="Arial" w:cs="Arial"/>
        </w:rPr>
        <w:t xml:space="preserve"> (de 6 a 15 anos e acima de 15 anos) e outro grupo (1 a 5 anos, 1</w:t>
      </w:r>
      <w:r>
        <w:rPr>
          <w:rFonts w:ascii="Arial" w:hAnsi="Arial" w:cs="Arial"/>
        </w:rPr>
        <w:t>9</w:t>
      </w:r>
      <w:r w:rsidRPr="00653FCE">
        <w:rPr>
          <w:rFonts w:ascii="Arial" w:hAnsi="Arial" w:cs="Arial"/>
        </w:rPr>
        <w:t>%) que está iniciando sua carreira como professor. Este último recebe suporte e tutoria pedagógica da equipe de ensino superior da Vice-Reitoria de Graduação e Desenvolvimento Institucional.</w:t>
      </w:r>
    </w:p>
    <w:p w14:paraId="4518BFF6" w14:textId="07A21818" w:rsidR="00537733" w:rsidRPr="00BF71D0" w:rsidRDefault="00653FCE" w:rsidP="00653FCE">
      <w:pPr>
        <w:spacing w:after="120" w:line="360" w:lineRule="auto"/>
        <w:jc w:val="both"/>
        <w:rPr>
          <w:rFonts w:ascii="Arial" w:hAnsi="Arial" w:cs="Arial"/>
          <w:color w:val="000000"/>
        </w:rPr>
      </w:pPr>
      <w:r w:rsidRPr="00653FCE">
        <w:rPr>
          <w:rFonts w:ascii="Arial" w:hAnsi="Arial" w:cs="Arial"/>
        </w:rPr>
        <w:t xml:space="preserve">Em relação à experiência profissional dos 14 docentes do Curso Design com Linha de Formação em Design de Jogos e Entretenimento </w:t>
      </w:r>
      <w:proofErr w:type="gramStart"/>
      <w:r w:rsidRPr="00653FCE">
        <w:rPr>
          <w:rFonts w:ascii="Arial" w:hAnsi="Arial" w:cs="Arial"/>
        </w:rPr>
        <w:t>Digital  100</w:t>
      </w:r>
      <w:proofErr w:type="gramEnd"/>
      <w:r w:rsidRPr="00653FCE">
        <w:rPr>
          <w:rFonts w:ascii="Arial" w:hAnsi="Arial" w:cs="Arial"/>
        </w:rPr>
        <w:t>% possuem mais de três anos de experiência no mercado. Quando se tem como referência os professores que atuam em disciplinas técnicas na área de programação, arte e game design, o percentual da experiência chega a 100%.</w:t>
      </w:r>
    </w:p>
    <w:p w14:paraId="618929A4" w14:textId="77777777" w:rsidR="00537733" w:rsidRDefault="00537733" w:rsidP="00537733">
      <w:pPr>
        <w:spacing w:after="120" w:line="360" w:lineRule="auto"/>
        <w:jc w:val="both"/>
        <w:rPr>
          <w:rFonts w:ascii="Arial" w:hAnsi="Arial" w:cs="Arial"/>
          <w:b/>
          <w:bCs/>
          <w:color w:val="000000"/>
        </w:rPr>
      </w:pPr>
    </w:p>
    <w:p w14:paraId="660F5A48" w14:textId="77777777" w:rsidR="00537733" w:rsidRPr="00656CF3" w:rsidRDefault="00537733" w:rsidP="00537733">
      <w:pPr>
        <w:spacing w:after="120" w:line="360" w:lineRule="auto"/>
        <w:jc w:val="both"/>
        <w:rPr>
          <w:rFonts w:ascii="Arial" w:hAnsi="Arial" w:cs="Arial"/>
          <w:color w:val="000000"/>
        </w:rPr>
      </w:pPr>
      <w:r w:rsidRPr="00656CF3">
        <w:rPr>
          <w:rFonts w:ascii="Arial" w:hAnsi="Arial" w:cs="Arial"/>
          <w:b/>
          <w:bCs/>
          <w:color w:val="000000"/>
        </w:rPr>
        <w:t>6. EXPERIÊNCIA DO CORPO DOCENTE NA DOCÊNCIA SUPERIOR  </w:t>
      </w:r>
    </w:p>
    <w:p w14:paraId="6E0FAA61" w14:textId="0562A016" w:rsidR="00D01D7F" w:rsidRPr="00D15F5A" w:rsidRDefault="00537733" w:rsidP="00D01D7F">
      <w:pPr>
        <w:spacing w:after="120" w:line="360" w:lineRule="auto"/>
        <w:jc w:val="both"/>
        <w:rPr>
          <w:rFonts w:ascii="Arial" w:hAnsi="Arial" w:cs="Arial"/>
          <w:bCs/>
        </w:rPr>
      </w:pPr>
      <w:r w:rsidRPr="00656CF3">
        <w:rPr>
          <w:rFonts w:ascii="Arial" w:hAnsi="Arial" w:cs="Arial"/>
          <w:bCs/>
          <w:color w:val="000000"/>
        </w:rPr>
        <w:t> </w:t>
      </w:r>
      <w:r w:rsidR="00D01D7F" w:rsidRPr="00D15F5A">
        <w:rPr>
          <w:rFonts w:ascii="Arial" w:hAnsi="Arial" w:cs="Arial"/>
          <w:bCs/>
        </w:rPr>
        <w:t xml:space="preserve"> O Corpo Docente selecionado para o </w:t>
      </w:r>
      <w:r w:rsidR="00715FF1">
        <w:rPr>
          <w:rFonts w:ascii="Arial" w:hAnsi="Arial" w:cs="Arial"/>
          <w:bCs/>
        </w:rPr>
        <w:t>Curso de Design Com Linha de Formação em Design de Jogos e Entretenimento Digital</w:t>
      </w:r>
      <w:r w:rsidR="00D01D7F" w:rsidRPr="00D15F5A">
        <w:rPr>
          <w:rFonts w:ascii="Arial" w:hAnsi="Arial" w:cs="Arial"/>
          <w:bCs/>
        </w:rPr>
        <w:t xml:space="preserve"> possui experiência na Docência Superior de forma 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exercendo liderança e sendo reconhecido pela sua produção. Essas práticas são possíveis diante dos índices que revelam a atuação profissional na área </w:t>
      </w:r>
      <w:r w:rsidR="00653FCE">
        <w:rPr>
          <w:rFonts w:ascii="Arial" w:hAnsi="Arial" w:cs="Arial"/>
          <w:bCs/>
        </w:rPr>
        <w:t>do Designer de Jogos</w:t>
      </w:r>
      <w:r w:rsidR="00D01D7F" w:rsidRPr="00D15F5A">
        <w:rPr>
          <w:rFonts w:ascii="Arial" w:hAnsi="Arial" w:cs="Arial"/>
          <w:bCs/>
        </w:rPr>
        <w:t xml:space="preserve"> por professores de disciplinas técnicas, relacionadas as referidas atuações no mercado. No conjunto de </w:t>
      </w:r>
      <w:r w:rsidR="00653FCE">
        <w:rPr>
          <w:rFonts w:ascii="Arial" w:hAnsi="Arial" w:cs="Arial"/>
          <w:bCs/>
        </w:rPr>
        <w:t>31</w:t>
      </w:r>
      <w:r w:rsidR="00D01D7F" w:rsidRPr="00D15F5A">
        <w:rPr>
          <w:rFonts w:ascii="Arial" w:hAnsi="Arial" w:cs="Arial"/>
          <w:bCs/>
        </w:rPr>
        <w:t xml:space="preserve"> docentes do </w:t>
      </w:r>
      <w:r w:rsidR="00715FF1">
        <w:rPr>
          <w:rFonts w:ascii="Arial" w:hAnsi="Arial" w:cs="Arial"/>
          <w:bCs/>
        </w:rPr>
        <w:t>Curso de Design Com Linha de Formação em Design de Jogos e Entretenimento Digital</w:t>
      </w:r>
      <w:r w:rsidR="00D01D7F" w:rsidRPr="00D15F5A">
        <w:rPr>
          <w:rFonts w:ascii="Arial" w:hAnsi="Arial" w:cs="Arial"/>
          <w:bCs/>
        </w:rPr>
        <w:t>, (</w:t>
      </w:r>
      <w:r w:rsidR="00653FCE">
        <w:rPr>
          <w:rFonts w:ascii="Arial" w:hAnsi="Arial" w:cs="Arial"/>
          <w:bCs/>
        </w:rPr>
        <w:t>80,6</w:t>
      </w:r>
      <w:r w:rsidR="00D01D7F" w:rsidRPr="00D15F5A">
        <w:rPr>
          <w:rFonts w:ascii="Arial" w:hAnsi="Arial" w:cs="Arial"/>
          <w:bCs/>
        </w:rPr>
        <w:t>%) possui experiência na Docência Superior por mais de 6 anos. Os demais atuam de 1a 5 anos, etc.</w:t>
      </w:r>
    </w:p>
    <w:p w14:paraId="176BB068" w14:textId="627CEFFD" w:rsidR="00537733" w:rsidRPr="00656CF3" w:rsidRDefault="00537733" w:rsidP="00D01D7F">
      <w:pPr>
        <w:spacing w:after="120" w:line="360" w:lineRule="auto"/>
        <w:jc w:val="both"/>
        <w:rPr>
          <w:rFonts w:ascii="Arial" w:hAnsi="Arial" w:cs="Arial"/>
          <w:color w:val="FF0000"/>
        </w:rPr>
      </w:pPr>
    </w:p>
    <w:p w14:paraId="195B5522" w14:textId="77777777" w:rsidR="00537733" w:rsidRDefault="00537733">
      <w:pPr>
        <w:rPr>
          <w:rFonts w:ascii="Arial" w:hAnsi="Arial" w:cs="Arial"/>
          <w:b/>
          <w:bCs/>
          <w:color w:val="000000"/>
          <w:lang w:eastAsia="pt-BR"/>
        </w:rPr>
      </w:pPr>
    </w:p>
    <w:p w14:paraId="667ACBE8" w14:textId="77777777" w:rsidR="00182C91" w:rsidRDefault="00182C91">
      <w:pPr>
        <w:rPr>
          <w:rFonts w:ascii="Arial" w:hAnsi="Arial" w:cs="Arial"/>
          <w:b/>
          <w:bCs/>
          <w:color w:val="000000"/>
          <w:lang w:eastAsia="pt-BR"/>
        </w:rPr>
      </w:pPr>
      <w:r>
        <w:rPr>
          <w:rFonts w:ascii="Arial" w:hAnsi="Arial" w:cs="Arial"/>
          <w:b/>
          <w:bCs/>
          <w:color w:val="000000"/>
        </w:rPr>
        <w:br w:type="page"/>
      </w:r>
    </w:p>
    <w:p w14:paraId="5FDDBA8A" w14:textId="06A0EB98"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lastRenderedPageBreak/>
        <w:t>C – INFRAESTRUTURA  </w:t>
      </w:r>
    </w:p>
    <w:p w14:paraId="584A1B05"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color w:val="000000"/>
          <w:sz w:val="22"/>
          <w:szCs w:val="22"/>
        </w:rPr>
        <w:t> </w:t>
      </w:r>
    </w:p>
    <w:p w14:paraId="2DFB7552"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1. ESPAÇO DE TRABALHO DOCENTE, COORDENAÇÃO DO CURSO E SERVIÇOS ACADÊMICOS </w:t>
      </w:r>
    </w:p>
    <w:p w14:paraId="073842F1" w14:textId="1BAACE60" w:rsidR="00D01D7F" w:rsidRPr="00D15F5A" w:rsidRDefault="00D01D7F" w:rsidP="00D01D7F">
      <w:pPr>
        <w:spacing w:after="120" w:line="360" w:lineRule="auto"/>
        <w:ind w:firstLine="709"/>
        <w:rPr>
          <w:rStyle w:val="Forte"/>
          <w:rFonts w:ascii="Arial" w:hAnsi="Arial" w:cs="Arial"/>
          <w:b w:val="0"/>
        </w:rPr>
      </w:pPr>
      <w:r w:rsidRPr="00D15F5A">
        <w:rPr>
          <w:rStyle w:val="Forte"/>
          <w:rFonts w:ascii="Arial" w:hAnsi="Arial" w:cs="Arial"/>
          <w:b w:val="0"/>
        </w:rPr>
        <w:t xml:space="preserve">O </w:t>
      </w:r>
      <w:r w:rsidR="00715FF1">
        <w:rPr>
          <w:rStyle w:val="Forte"/>
          <w:rFonts w:ascii="Arial" w:hAnsi="Arial" w:cs="Arial"/>
          <w:b w:val="0"/>
        </w:rPr>
        <w:t>Curso de Design Com Linha de Formação em Design de Jogos e Entretenimento Digital</w:t>
      </w:r>
      <w:r w:rsidRPr="00D15F5A">
        <w:rPr>
          <w:rStyle w:val="Forte"/>
          <w:rFonts w:ascii="Arial" w:hAnsi="Arial" w:cs="Arial"/>
          <w:b w:val="0"/>
        </w:rPr>
        <w:t xml:space="preserve"> está localizado no Campus Florianópolis, segundo andar no Shopping Business </w:t>
      </w:r>
      <w:proofErr w:type="spellStart"/>
      <w:r w:rsidRPr="00D15F5A">
        <w:rPr>
          <w:rStyle w:val="Forte"/>
          <w:rFonts w:ascii="Arial" w:hAnsi="Arial" w:cs="Arial"/>
          <w:b w:val="0"/>
        </w:rPr>
        <w:t>Decor</w:t>
      </w:r>
      <w:proofErr w:type="spellEnd"/>
      <w:r w:rsidRPr="00D15F5A">
        <w:rPr>
          <w:rStyle w:val="Forte"/>
          <w:rFonts w:ascii="Arial" w:hAnsi="Arial" w:cs="Arial"/>
          <w:b w:val="0"/>
        </w:rPr>
        <w:t xml:space="preserve"> na SC 401, Rota da Inovação do Estado de Santa Catarina.  </w:t>
      </w:r>
    </w:p>
    <w:p w14:paraId="146CCE07" w14:textId="77777777" w:rsidR="00D01D7F" w:rsidRPr="00D15F5A" w:rsidRDefault="00D01D7F" w:rsidP="00D01D7F">
      <w:pPr>
        <w:spacing w:after="120" w:line="360" w:lineRule="auto"/>
        <w:ind w:firstLine="709"/>
        <w:jc w:val="both"/>
        <w:rPr>
          <w:rFonts w:ascii="Arial" w:eastAsia="Times New Roman" w:hAnsi="Arial" w:cs="Arial"/>
        </w:rPr>
      </w:pPr>
      <w:r w:rsidRPr="00D15F5A">
        <w:rPr>
          <w:rFonts w:ascii="Arial" w:eastAsia="Times New Roman" w:hAnsi="Arial" w:cs="Arial"/>
        </w:rPr>
        <w:t>São características do campus Florianópolis:</w:t>
      </w:r>
    </w:p>
    <w:p w14:paraId="2D28980B" w14:textId="77777777"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acesso por entradas localizadas nas laterais e frente do campus</w:t>
      </w:r>
      <w:r w:rsidRPr="00D15F5A">
        <w:rPr>
          <w:rStyle w:val="Forte"/>
          <w:rFonts w:ascii="Arial" w:hAnsi="Arial" w:cs="Arial"/>
          <w:b w:val="0"/>
        </w:rPr>
        <w:t>. O estacionamento é mantido por empresa privada que regula os locais de estacionamento, incluídas as vagas especiais e a segurança veículos e pedestres. A saída está localizada nas laterais;</w:t>
      </w:r>
    </w:p>
    <w:p w14:paraId="095DAC00" w14:textId="1C0E8DB2"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acesso a transporte público localizado ao lado do campus Itajaí</w:t>
      </w:r>
      <w:r w:rsidR="00653FCE">
        <w:rPr>
          <w:rStyle w:val="Forte"/>
          <w:rFonts w:ascii="Arial" w:hAnsi="Arial" w:cs="Arial"/>
          <w:b w:val="0"/>
        </w:rPr>
        <w:t xml:space="preserve">. Bem na frente do Campus Florianópolis. </w:t>
      </w:r>
    </w:p>
    <w:p w14:paraId="699C32D8" w14:textId="77777777"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serviços são oferecidos à comunidade acadêmica</w:t>
      </w:r>
      <w:r w:rsidRPr="00D15F5A">
        <w:rPr>
          <w:rStyle w:val="Forte"/>
          <w:rFonts w:ascii="Arial" w:hAnsi="Arial" w:cs="Arial"/>
          <w:b w:val="0"/>
        </w:rPr>
        <w:t xml:space="preserve"> por papelaria, loja de presentes, serviços de reprografia e xerox;</w:t>
      </w:r>
    </w:p>
    <w:p w14:paraId="2857872D" w14:textId="7DD89687"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 xml:space="preserve">praça de alimentação </w:t>
      </w:r>
      <w:r w:rsidRPr="00D15F5A">
        <w:rPr>
          <w:rStyle w:val="Forte"/>
          <w:rFonts w:ascii="Arial" w:hAnsi="Arial" w:cs="Arial"/>
          <w:b w:val="0"/>
        </w:rPr>
        <w:t xml:space="preserve">localizada no piso térreo do campus Florianópolis </w:t>
      </w:r>
    </w:p>
    <w:p w14:paraId="40E982BE" w14:textId="01BCB9FC"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área de lazer e de convivência localizadas em espaços interno e externo.</w:t>
      </w:r>
      <w:r w:rsidRPr="00D15F5A">
        <w:rPr>
          <w:rFonts w:ascii="Arial" w:hAnsi="Arial" w:cs="Arial"/>
        </w:rPr>
        <w:t xml:space="preserve"> </w:t>
      </w:r>
    </w:p>
    <w:p w14:paraId="5949921B" w14:textId="77777777"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 xml:space="preserve">auditório: </w:t>
      </w:r>
      <w:r w:rsidRPr="00D15F5A">
        <w:rPr>
          <w:rStyle w:val="Forte"/>
          <w:rFonts w:ascii="Arial" w:hAnsi="Arial" w:cs="Arial"/>
          <w:b w:val="0"/>
        </w:rPr>
        <w:t>Localizado no segundo piso com espaço para 157 pessoas;</w:t>
      </w:r>
    </w:p>
    <w:p w14:paraId="767702E7" w14:textId="77777777"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laboratórios especializados e ambientes de estudo comuns aos alunos;</w:t>
      </w:r>
    </w:p>
    <w:p w14:paraId="4EB743BD" w14:textId="77777777" w:rsidR="00D01D7F" w:rsidRPr="00D15F5A" w:rsidRDefault="00D01D7F" w:rsidP="00D01D7F">
      <w:pPr>
        <w:pStyle w:val="PargrafodaLista"/>
        <w:numPr>
          <w:ilvl w:val="0"/>
          <w:numId w:val="7"/>
        </w:numPr>
        <w:spacing w:after="120" w:line="360" w:lineRule="auto"/>
        <w:ind w:left="357" w:hanging="357"/>
        <w:contextualSpacing w:val="0"/>
        <w:jc w:val="both"/>
        <w:rPr>
          <w:rStyle w:val="Forte"/>
          <w:rFonts w:ascii="Arial" w:hAnsi="Arial" w:cs="Arial"/>
          <w:b w:val="0"/>
        </w:rPr>
      </w:pPr>
      <w:r w:rsidRPr="00D15F5A">
        <w:rPr>
          <w:rStyle w:val="Forte"/>
          <w:rFonts w:ascii="Arial" w:hAnsi="Arial" w:cs="Arial"/>
        </w:rPr>
        <w:t>salas de aula adequadas ao número de alunos matriculados por turmas,</w:t>
      </w:r>
    </w:p>
    <w:p w14:paraId="67AE922F" w14:textId="77777777" w:rsidR="00D01D7F" w:rsidRPr="00D15F5A" w:rsidRDefault="00D01D7F" w:rsidP="00D01D7F">
      <w:pPr>
        <w:pStyle w:val="PargrafodaLista"/>
        <w:numPr>
          <w:ilvl w:val="0"/>
          <w:numId w:val="7"/>
        </w:numPr>
        <w:spacing w:after="120" w:line="360" w:lineRule="auto"/>
        <w:ind w:left="357" w:hanging="357"/>
        <w:contextualSpacing w:val="0"/>
        <w:jc w:val="both"/>
        <w:rPr>
          <w:rFonts w:ascii="Arial" w:eastAsia="Times New Roman" w:hAnsi="Arial" w:cs="Arial"/>
        </w:rPr>
      </w:pPr>
      <w:r w:rsidRPr="00D15F5A">
        <w:rPr>
          <w:rStyle w:val="Forte"/>
          <w:rFonts w:ascii="Arial" w:hAnsi="Arial" w:cs="Arial"/>
        </w:rPr>
        <w:t xml:space="preserve">esportes/academia: </w:t>
      </w:r>
      <w:r w:rsidRPr="00D15F5A">
        <w:rPr>
          <w:rFonts w:ascii="Arial" w:eastAsia="Times New Roman" w:hAnsi="Arial" w:cs="Arial"/>
        </w:rPr>
        <w:t>O Setor de Esportes promove a prática desportiva dentro do ambiente acadêmico, no intuito de melhorar a qualidade de vida e fomentar o esporte de desempenho.</w:t>
      </w:r>
    </w:p>
    <w:p w14:paraId="2F2AFDD3" w14:textId="77777777" w:rsidR="00D01D7F" w:rsidRPr="00D15F5A" w:rsidRDefault="00D01D7F" w:rsidP="00D01D7F">
      <w:pPr>
        <w:pStyle w:val="PargrafodaLista"/>
        <w:numPr>
          <w:ilvl w:val="0"/>
          <w:numId w:val="7"/>
        </w:numPr>
        <w:spacing w:after="120" w:line="360" w:lineRule="auto"/>
        <w:ind w:left="357" w:hanging="357"/>
        <w:contextualSpacing w:val="0"/>
        <w:jc w:val="both"/>
        <w:rPr>
          <w:rFonts w:ascii="Arial" w:eastAsia="Times New Roman" w:hAnsi="Arial" w:cs="Arial"/>
        </w:rPr>
      </w:pPr>
      <w:r w:rsidRPr="00D15F5A">
        <w:rPr>
          <w:rStyle w:val="Forte"/>
          <w:rFonts w:ascii="Arial" w:hAnsi="Arial" w:cs="Arial"/>
        </w:rPr>
        <w:t>Pastoral Universitária:</w:t>
      </w:r>
      <w:r w:rsidRPr="00D15F5A">
        <w:rPr>
          <w:rStyle w:val="Forte"/>
          <w:rFonts w:ascii="Arial" w:hAnsi="Arial" w:cs="Arial"/>
          <w:b w:val="0"/>
        </w:rPr>
        <w:t xml:space="preserve"> Além de oferecer</w:t>
      </w:r>
      <w:r w:rsidRPr="00D15F5A">
        <w:rPr>
          <w:rStyle w:val="Forte"/>
          <w:rFonts w:ascii="Arial" w:hAnsi="Arial" w:cs="Arial"/>
        </w:rPr>
        <w:t xml:space="preserve"> </w:t>
      </w:r>
      <w:r w:rsidRPr="00D15F5A">
        <w:rPr>
          <w:rFonts w:ascii="Arial" w:hAnsi="Arial" w:cs="Arial"/>
        </w:rPr>
        <w:t>encontro religioso entre interessados que frequentam a Universidade, também realiza ações voluntárias em visitas aos hospitais, asilos, orfanatos; a acolhida aos calouros e professores; e presta homenagem em datas comemorativas.</w:t>
      </w:r>
      <w:r w:rsidRPr="00D15F5A">
        <w:rPr>
          <w:rStyle w:val="Forte"/>
          <w:rFonts w:ascii="Arial" w:hAnsi="Arial" w:cs="Arial"/>
          <w:b w:val="0"/>
        </w:rPr>
        <w:t xml:space="preserve"> </w:t>
      </w:r>
      <w:r w:rsidRPr="00D15F5A">
        <w:rPr>
          <w:rFonts w:ascii="Arial" w:hAnsi="Arial" w:cs="Arial"/>
          <w:bCs/>
        </w:rPr>
        <w:t>(</w:t>
      </w:r>
      <w:r w:rsidRPr="00D15F5A">
        <w:rPr>
          <w:rStyle w:val="Hyperlink"/>
          <w:rFonts w:ascii="Arial" w:hAnsi="Arial" w:cs="Arial"/>
          <w:color w:val="auto"/>
        </w:rPr>
        <w:t>https://www.univali.br/vida-no-campus/Paginas/default.aspx</w:t>
      </w:r>
      <w:r w:rsidRPr="00D15F5A">
        <w:rPr>
          <w:rFonts w:ascii="Arial" w:hAnsi="Arial" w:cs="Arial"/>
          <w:bCs/>
        </w:rPr>
        <w:t>).</w:t>
      </w:r>
    </w:p>
    <w:p w14:paraId="1F585EF2" w14:textId="77777777" w:rsidR="00D01D7F" w:rsidRPr="00D15F5A" w:rsidRDefault="00D01D7F" w:rsidP="00D01D7F">
      <w:pPr>
        <w:spacing w:after="120" w:line="360" w:lineRule="auto"/>
        <w:jc w:val="both"/>
        <w:rPr>
          <w:rStyle w:val="Forte"/>
          <w:rFonts w:ascii="Arial" w:hAnsi="Arial" w:cs="Arial"/>
          <w:b w:val="0"/>
        </w:rPr>
      </w:pPr>
      <w:r w:rsidRPr="00D15F5A">
        <w:rPr>
          <w:rStyle w:val="Forte"/>
          <w:rFonts w:ascii="Arial" w:hAnsi="Arial" w:cs="Arial"/>
          <w:b w:val="0"/>
        </w:rPr>
        <w:t xml:space="preserve">Em todos os </w:t>
      </w:r>
      <w:r w:rsidRPr="00D15F5A">
        <w:rPr>
          <w:rStyle w:val="Forte"/>
          <w:rFonts w:ascii="Arial" w:hAnsi="Arial" w:cs="Arial"/>
          <w:b w:val="0"/>
          <w:i/>
        </w:rPr>
        <w:t>campi</w:t>
      </w:r>
      <w:r w:rsidRPr="00D15F5A">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w:t>
      </w:r>
      <w:proofErr w:type="spellStart"/>
      <w:r w:rsidRPr="00D15F5A">
        <w:rPr>
          <w:rStyle w:val="Forte"/>
          <w:rFonts w:ascii="Arial" w:hAnsi="Arial" w:cs="Arial"/>
          <w:b w:val="0"/>
        </w:rPr>
        <w:t>Univali</w:t>
      </w:r>
      <w:proofErr w:type="spellEnd"/>
      <w:r w:rsidRPr="00D15F5A">
        <w:rPr>
          <w:rStyle w:val="Forte"/>
          <w:rFonts w:ascii="Arial" w:hAnsi="Arial" w:cs="Arial"/>
          <w:b w:val="0"/>
        </w:rPr>
        <w:t xml:space="preserve"> periodicamente, sendo indicados pelos docentes, discentes e funcionários através da Direção das Escolas do Conhecimento e pelos resultados da Avaliação Institucional, apontados pela Comissão Própria de Avaliação - CPA.</w:t>
      </w:r>
    </w:p>
    <w:p w14:paraId="1C3F34D8" w14:textId="006C7318" w:rsidR="00D01D7F" w:rsidRPr="00D15F5A" w:rsidRDefault="00D01D7F" w:rsidP="00D01D7F">
      <w:pPr>
        <w:spacing w:after="120" w:line="360" w:lineRule="auto"/>
        <w:jc w:val="both"/>
        <w:rPr>
          <w:rFonts w:ascii="Arial" w:hAnsi="Arial" w:cs="Arial"/>
          <w:bCs/>
        </w:rPr>
      </w:pPr>
      <w:r w:rsidRPr="00D15F5A">
        <w:rPr>
          <w:rFonts w:ascii="Arial" w:eastAsia="Times New Roman" w:hAnsi="Arial" w:cs="Arial"/>
        </w:rPr>
        <w:lastRenderedPageBreak/>
        <w:t xml:space="preserve">O </w:t>
      </w:r>
      <w:r w:rsidR="00715FF1">
        <w:rPr>
          <w:rFonts w:ascii="Arial" w:eastAsia="Times New Roman" w:hAnsi="Arial" w:cs="Arial"/>
        </w:rPr>
        <w:t>Curso de Design Com Linha de Formação em Design de Jogos e Entretenimento Digital</w:t>
      </w:r>
      <w:r w:rsidRPr="00D15F5A">
        <w:rPr>
          <w:rFonts w:ascii="Arial" w:eastAsia="Times New Roman" w:hAnsi="Arial" w:cs="Arial"/>
        </w:rPr>
        <w:t xml:space="preserve"> disponibiliza espaços de trabalho para docentes em tempo integral visando o desenvolvimento de suas </w:t>
      </w:r>
      <w:r w:rsidRPr="00D15F5A">
        <w:rPr>
          <w:rFonts w:ascii="Arial" w:hAnsi="Arial" w:cs="Arial"/>
          <w:bCs/>
        </w:rPr>
        <w:t xml:space="preserve">ações acadêmicas, que integram desde o planejamento didático-pedagógico ao atendimento a discentes e orientandos. </w:t>
      </w:r>
    </w:p>
    <w:p w14:paraId="3FDB0E85" w14:textId="77777777" w:rsidR="00D01D7F" w:rsidRPr="00D15F5A" w:rsidRDefault="00D01D7F" w:rsidP="00D01D7F">
      <w:pPr>
        <w:spacing w:after="120" w:line="360" w:lineRule="auto"/>
        <w:jc w:val="both"/>
        <w:rPr>
          <w:rFonts w:ascii="Arial" w:hAnsi="Arial" w:cs="Arial"/>
        </w:rPr>
      </w:pPr>
      <w:r w:rsidRPr="00D15F5A">
        <w:rPr>
          <w:rFonts w:ascii="Arial" w:hAnsi="Arial" w:cs="Arial"/>
        </w:rPr>
        <w:t>O Campus Florianópolis disponibiliza alguns espaços de estudo onde podem ser feitos atendimentos individualizados aos acadêmicos, como os Laboratórios Especializados e Ateliês. Aos professores responsáveis pelas atividades de conclusão dos cursos é disponibilizada uma sala reservada para desenvolvimento de suas atividades e atendimento aos alunos, localizada na Biblioteca Comunitária, localizada no Térreo, que funciona das 8h às 22h.</w:t>
      </w:r>
    </w:p>
    <w:p w14:paraId="51C8EC2B" w14:textId="77777777" w:rsidR="00D01D7F" w:rsidRPr="00D15F5A" w:rsidRDefault="00D01D7F" w:rsidP="00D01D7F">
      <w:pPr>
        <w:spacing w:after="120" w:line="360" w:lineRule="auto"/>
        <w:jc w:val="both"/>
        <w:rPr>
          <w:rFonts w:ascii="Arial" w:hAnsi="Arial" w:cs="Arial"/>
        </w:rPr>
      </w:pPr>
      <w:r w:rsidRPr="00D15F5A">
        <w:rPr>
          <w:rFonts w:ascii="Arial" w:hAnsi="Arial" w:cs="Arial"/>
        </w:rPr>
        <w:t xml:space="preserve">É disponibilizada internet sem fio para utilização de </w:t>
      </w:r>
      <w:r w:rsidRPr="00D15F5A">
        <w:rPr>
          <w:rFonts w:ascii="Arial" w:hAnsi="Arial" w:cs="Arial"/>
          <w:i/>
        </w:rPr>
        <w:t>laptops</w:t>
      </w:r>
      <w:r w:rsidRPr="00D15F5A">
        <w:rPr>
          <w:rFonts w:ascii="Arial" w:hAnsi="Arial" w:cs="Arial"/>
        </w:rPr>
        <w:t xml:space="preserve">, </w:t>
      </w:r>
      <w:r w:rsidRPr="00D15F5A">
        <w:rPr>
          <w:rFonts w:ascii="Arial" w:hAnsi="Arial" w:cs="Arial"/>
          <w:i/>
        </w:rPr>
        <w:t>tablets</w:t>
      </w:r>
      <w:r w:rsidRPr="00D15F5A">
        <w:rPr>
          <w:rFonts w:ascii="Arial" w:hAnsi="Arial" w:cs="Arial"/>
        </w:rPr>
        <w:t xml:space="preserve"> e </w:t>
      </w:r>
      <w:r w:rsidRPr="00D15F5A">
        <w:rPr>
          <w:rFonts w:ascii="Arial" w:hAnsi="Arial" w:cs="Arial"/>
          <w:i/>
        </w:rPr>
        <w:t>smartphones</w:t>
      </w:r>
      <w:r w:rsidRPr="00D15F5A">
        <w:rPr>
          <w:rFonts w:ascii="Arial" w:hAnsi="Arial" w:cs="Arial"/>
        </w:rPr>
        <w:t xml:space="preserve"> de propriedade dos docentes. A sala também é climatizada e possui uma biblioteca setorial. A iluminação, ventilação e mobiliário são adequados para o desenvolvimento das atividades pedagógicas.</w:t>
      </w:r>
    </w:p>
    <w:p w14:paraId="2418FE05" w14:textId="77777777" w:rsidR="00D01D7F" w:rsidRPr="00D15F5A" w:rsidRDefault="00D01D7F" w:rsidP="00D01D7F">
      <w:pPr>
        <w:spacing w:after="120" w:line="360" w:lineRule="auto"/>
        <w:jc w:val="both"/>
        <w:rPr>
          <w:rFonts w:ascii="Arial" w:hAnsi="Arial" w:cs="Arial"/>
        </w:rPr>
      </w:pPr>
      <w:r w:rsidRPr="00D15F5A">
        <w:rPr>
          <w:rFonts w:ascii="Arial" w:hAnsi="Arial" w:cs="Arial"/>
        </w:rPr>
        <w:t xml:space="preserve">Há, ainda, a sala do Núcleo Docente Estruturante – NDE, que se encontra no 2º piso do </w:t>
      </w:r>
      <w:r w:rsidRPr="00D15F5A">
        <w:rPr>
          <w:rFonts w:ascii="Arial" w:hAnsi="Arial" w:cs="Arial"/>
          <w:i/>
        </w:rPr>
        <w:t>Campus</w:t>
      </w:r>
      <w:r w:rsidRPr="00D15F5A">
        <w:rPr>
          <w:rFonts w:ascii="Arial" w:hAnsi="Arial" w:cs="Arial"/>
        </w:rPr>
        <w:t xml:space="preserve"> Florianópolis, na sala 02.</w:t>
      </w:r>
    </w:p>
    <w:p w14:paraId="6DD5DBD5" w14:textId="77777777" w:rsidR="00D01D7F" w:rsidRPr="00D15F5A" w:rsidRDefault="00D01D7F" w:rsidP="00D01D7F">
      <w:pPr>
        <w:spacing w:after="120" w:line="360" w:lineRule="auto"/>
        <w:jc w:val="both"/>
        <w:rPr>
          <w:rFonts w:ascii="Arial" w:eastAsia="Times New Roman" w:hAnsi="Arial" w:cs="Arial"/>
        </w:rPr>
      </w:pPr>
      <w:r w:rsidRPr="00D15F5A">
        <w:rPr>
          <w:rFonts w:ascii="Arial" w:eastAsia="Times New Roman" w:hAnsi="Arial" w:cs="Arial"/>
        </w:rPr>
        <w:t>O espaço da coordenação do curso está localizado no segundo piso sala coordenações, permitindo contato com todos os envolvidos direta ou indiretamente na formação do Fotógrafo.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acesso imediato a todos os documentos que se fizerem necessários, telefone, ar condicionado e móveis compatíveis com as demandas.</w:t>
      </w:r>
    </w:p>
    <w:p w14:paraId="405F684D" w14:textId="77777777" w:rsidR="00D01D7F" w:rsidRPr="00D15F5A" w:rsidRDefault="00D01D7F" w:rsidP="00D01D7F">
      <w:pPr>
        <w:spacing w:after="120" w:line="360" w:lineRule="auto"/>
        <w:jc w:val="both"/>
        <w:rPr>
          <w:rFonts w:ascii="Arial" w:eastAsia="Times New Roman" w:hAnsi="Arial" w:cs="Arial"/>
        </w:rPr>
      </w:pPr>
      <w:r w:rsidRPr="00D15F5A">
        <w:rPr>
          <w:rFonts w:ascii="Arial" w:eastAsia="Times New Roman" w:hAnsi="Arial" w:cs="Arial"/>
        </w:rPr>
        <w:t xml:space="preserve">Além da sala de professores e da sala da coordenação, o curso Fotografia utiliza para solicitação de serviços e agendamento de laboratórios, espaço de reprodução de fotocópias e impressões, auditório, a Secretaria Acadêmica e Biblioteca. </w:t>
      </w:r>
    </w:p>
    <w:p w14:paraId="2731176F" w14:textId="77777777" w:rsidR="00D01D7F" w:rsidRPr="00D15F5A" w:rsidRDefault="00D01D7F" w:rsidP="00D01D7F">
      <w:pPr>
        <w:pStyle w:val="NormalWeb"/>
        <w:tabs>
          <w:tab w:val="left" w:pos="1995"/>
        </w:tabs>
        <w:spacing w:before="0" w:beforeAutospacing="0" w:after="120" w:afterAutospacing="0" w:line="360" w:lineRule="auto"/>
        <w:jc w:val="both"/>
        <w:rPr>
          <w:rFonts w:ascii="Arial" w:hAnsi="Arial" w:cs="Arial"/>
          <w:sz w:val="22"/>
          <w:szCs w:val="22"/>
          <w:lang w:eastAsia="en-US"/>
        </w:rPr>
      </w:pPr>
      <w:r w:rsidRPr="00D15F5A">
        <w:rPr>
          <w:rFonts w:ascii="Arial" w:hAnsi="Arial" w:cs="Arial"/>
          <w:sz w:val="22"/>
          <w:szCs w:val="22"/>
          <w:lang w:eastAsia="en-US"/>
        </w:rPr>
        <w:t xml:space="preserve">A Secretaria Acadêmica e a Biblioteca Comunitária do Campus Florianópolis, estão localizadas no piso Térreo, com uma área de 183,63m². Estão equipadas com quatro computadores e uma impressora multifuncional. A sala possui cinco estações de atendimento direto ao aluno com cadeiras individuais. O corpo funcional é composto de quatro funcionárias que atendem professores e alunos das 8h às 22h. </w:t>
      </w:r>
    </w:p>
    <w:p w14:paraId="215CBF6A" w14:textId="77777777" w:rsidR="00D01D7F" w:rsidRPr="00D15F5A" w:rsidRDefault="00D01D7F" w:rsidP="00D01D7F">
      <w:pPr>
        <w:spacing w:after="120" w:line="360" w:lineRule="auto"/>
        <w:jc w:val="both"/>
        <w:rPr>
          <w:rFonts w:ascii="Arial" w:hAnsi="Arial" w:cs="Arial"/>
          <w:bCs/>
        </w:rPr>
      </w:pPr>
      <w:r w:rsidRPr="00D15F5A">
        <w:rPr>
          <w:rFonts w:ascii="Arial" w:hAnsi="Arial" w:cs="Arial"/>
        </w:rPr>
        <w:t xml:space="preserve">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w:t>
      </w:r>
      <w:r w:rsidRPr="00D15F5A">
        <w:rPr>
          <w:rFonts w:ascii="Arial" w:hAnsi="Arial" w:cs="Arial"/>
        </w:rPr>
        <w:lastRenderedPageBreak/>
        <w:t>dos alunos (cadastro do aluno, registro dos eventos acadêmicos, disciplinas cursadas); controlar integração acadêmico/financeiro: registro e controle de eventos financeiros decorrentes da atividade de ensino (matrículas, mensalidades) e da prestação de serviços aos alunos. Essa integração é responsável pela troca de dados entre o sistema de contas a receber e o sistema de gestão acadêmica, viabilizando maior controle dos eventos financeiros, função que controla também as ocorrências relativas a bolsas de estudo e créditos educativos.</w:t>
      </w:r>
    </w:p>
    <w:p w14:paraId="7E2800EC" w14:textId="53376E1D" w:rsidR="00D01D7F" w:rsidRPr="00D15F5A" w:rsidRDefault="00D01D7F" w:rsidP="00D01D7F">
      <w:pPr>
        <w:spacing w:after="120" w:line="360" w:lineRule="auto"/>
        <w:jc w:val="both"/>
        <w:rPr>
          <w:rFonts w:ascii="Arial" w:eastAsia="Times New Roman" w:hAnsi="Arial" w:cs="Arial"/>
        </w:rPr>
      </w:pPr>
      <w:r w:rsidRPr="00D15F5A">
        <w:rPr>
          <w:rFonts w:ascii="Arial" w:eastAsia="Times New Roman" w:hAnsi="Arial" w:cs="Arial"/>
        </w:rPr>
        <w:t>O espaço da coordenação do curso está localizado no segundo andar do campus, sala das coordenações, permitindo contato com todos os envolvidos direta ou indiretamente na formação do Design</w:t>
      </w:r>
      <w:r w:rsidR="00EC313A">
        <w:rPr>
          <w:rFonts w:ascii="Arial" w:eastAsia="Times New Roman" w:hAnsi="Arial" w:cs="Arial"/>
        </w:rPr>
        <w:t>er</w:t>
      </w:r>
      <w:r w:rsidRPr="00D15F5A">
        <w:rPr>
          <w:rFonts w:ascii="Arial" w:eastAsia="Times New Roman" w:hAnsi="Arial" w:cs="Arial"/>
        </w:rPr>
        <w:t>.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acesso imediato a todos os documentos que se fizerem necessários, telefone, ar condicionado e móveis compatíveis com as demandas.</w:t>
      </w:r>
    </w:p>
    <w:p w14:paraId="4B055383" w14:textId="0C55A4DB" w:rsidR="00F13069" w:rsidRDefault="00D01D7F" w:rsidP="00D01D7F">
      <w:pPr>
        <w:spacing w:after="120" w:line="360" w:lineRule="auto"/>
        <w:jc w:val="both"/>
        <w:rPr>
          <w:rFonts w:ascii="Arial" w:eastAsia="Times New Roman" w:hAnsi="Arial" w:cs="Arial"/>
        </w:rPr>
      </w:pPr>
      <w:r w:rsidRPr="00D15F5A">
        <w:rPr>
          <w:rFonts w:ascii="Arial" w:eastAsia="Times New Roman" w:hAnsi="Arial" w:cs="Arial"/>
        </w:rPr>
        <w:t xml:space="preserve">Além da sala de professores e da sala da coordenação, o </w:t>
      </w:r>
      <w:r w:rsidR="00715FF1">
        <w:rPr>
          <w:rFonts w:ascii="Arial" w:eastAsia="Times New Roman" w:hAnsi="Arial" w:cs="Arial"/>
        </w:rPr>
        <w:t>Curso de Design Com Linha de Formação em Design de Jogos e Entretenimento Digital</w:t>
      </w:r>
      <w:r w:rsidRPr="00D15F5A">
        <w:rPr>
          <w:rFonts w:ascii="Arial" w:eastAsia="Times New Roman" w:hAnsi="Arial" w:cs="Arial"/>
        </w:rPr>
        <w:t xml:space="preserve"> utiliza para solicitação de serviços e agendamento de laboratórios, espaço de reprodução de fotocópias e impressões, auditório, a Secretaria Acadêmica e Biblioteca.</w:t>
      </w:r>
    </w:p>
    <w:p w14:paraId="6CC72E03" w14:textId="77777777" w:rsidR="00D01D7F" w:rsidRDefault="00D01D7F" w:rsidP="00D01D7F">
      <w:pPr>
        <w:spacing w:after="120" w:line="360" w:lineRule="auto"/>
        <w:jc w:val="both"/>
        <w:rPr>
          <w:rFonts w:ascii="Arial" w:hAnsi="Arial" w:cs="Arial"/>
          <w:b/>
          <w:bCs/>
          <w:color w:val="000000"/>
        </w:rPr>
      </w:pPr>
    </w:p>
    <w:p w14:paraId="26619877"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2. SALA DE PROFESSORES </w:t>
      </w:r>
    </w:p>
    <w:p w14:paraId="5147D5C4" w14:textId="77777777" w:rsidR="00D01D7F" w:rsidRPr="00D15F5A" w:rsidRDefault="00D01D7F" w:rsidP="00D01D7F">
      <w:pPr>
        <w:spacing w:after="120" w:line="360" w:lineRule="auto"/>
        <w:jc w:val="both"/>
        <w:rPr>
          <w:rFonts w:ascii="Arial" w:eastAsia="Times New Roman" w:hAnsi="Arial" w:cs="Arial"/>
          <w:lang w:eastAsia="pt-BR"/>
        </w:rPr>
      </w:pPr>
      <w:r w:rsidRPr="00D15F5A">
        <w:rPr>
          <w:rFonts w:ascii="Arial" w:eastAsia="Times New Roman" w:hAnsi="Arial" w:cs="Arial"/>
          <w:lang w:eastAsia="pt-BR"/>
        </w:rPr>
        <w:t>O Curso dispõe de uma sala coletiva de professores no piso localizada no 2º andar, com 24,18 m², destinada para o atendimento de professores.</w:t>
      </w:r>
    </w:p>
    <w:p w14:paraId="4BE0A355" w14:textId="77777777" w:rsidR="00D01D7F" w:rsidRPr="00D15F5A" w:rsidRDefault="00D01D7F" w:rsidP="00D01D7F">
      <w:pPr>
        <w:spacing w:after="120" w:line="360" w:lineRule="auto"/>
        <w:jc w:val="both"/>
        <w:rPr>
          <w:rFonts w:ascii="Arial" w:eastAsia="Times New Roman" w:hAnsi="Arial" w:cs="Arial"/>
          <w:lang w:eastAsia="pt-BR"/>
        </w:rPr>
      </w:pPr>
      <w:r w:rsidRPr="00D15F5A">
        <w:rPr>
          <w:rFonts w:ascii="Arial" w:eastAsia="Times New Roman" w:hAnsi="Arial" w:cs="Arial"/>
          <w:lang w:eastAsia="pt-BR"/>
        </w:rPr>
        <w:t>Conta com: banheiro, mesa de reuniões, cadeiras, duas poltronas, um sofá, uma bancada de trabalho, bebedouro, escaninho, aparador de café, iluminação artificial e natural, com um janelão lateral, protegido por persianas verticais. Além disso, possui uma sacada. O espaço é de fácil acesso e é feita a limpeza diariamente.</w:t>
      </w:r>
    </w:p>
    <w:p w14:paraId="2194486E" w14:textId="77777777" w:rsidR="00537733" w:rsidRDefault="00537733" w:rsidP="00537733">
      <w:pPr>
        <w:spacing w:after="120" w:line="360" w:lineRule="auto"/>
        <w:jc w:val="both"/>
        <w:rPr>
          <w:rFonts w:ascii="Arial" w:hAnsi="Arial" w:cs="Arial"/>
          <w:b/>
          <w:bCs/>
          <w:color w:val="000000"/>
        </w:rPr>
      </w:pPr>
    </w:p>
    <w:p w14:paraId="50AB5A49" w14:textId="77777777" w:rsidR="00537733" w:rsidRPr="00996E2F" w:rsidRDefault="00537733" w:rsidP="00537733">
      <w:pPr>
        <w:spacing w:after="120" w:line="360" w:lineRule="auto"/>
        <w:jc w:val="both"/>
        <w:rPr>
          <w:rFonts w:ascii="Arial" w:hAnsi="Arial" w:cs="Arial"/>
          <w:b/>
          <w:bCs/>
          <w:color w:val="000000"/>
        </w:rPr>
      </w:pPr>
      <w:r w:rsidRPr="00996E2F">
        <w:rPr>
          <w:rFonts w:ascii="Arial" w:hAnsi="Arial" w:cs="Arial"/>
          <w:b/>
          <w:bCs/>
          <w:color w:val="000000"/>
        </w:rPr>
        <w:t>3 SALA DE AULA </w:t>
      </w:r>
    </w:p>
    <w:p w14:paraId="14C82F9A" w14:textId="77777777" w:rsidR="00D01D7F" w:rsidRPr="00D15F5A" w:rsidRDefault="00D01D7F" w:rsidP="00D01D7F">
      <w:pPr>
        <w:spacing w:after="120" w:line="360" w:lineRule="auto"/>
        <w:jc w:val="both"/>
        <w:rPr>
          <w:rStyle w:val="Forte"/>
          <w:rFonts w:ascii="Arial" w:hAnsi="Arial" w:cs="Arial"/>
          <w:b w:val="0"/>
        </w:rPr>
      </w:pPr>
      <w:r w:rsidRPr="00D15F5A">
        <w:rPr>
          <w:rStyle w:val="Forte"/>
          <w:rFonts w:ascii="Arial" w:hAnsi="Arial" w:cs="Arial"/>
          <w:b w:val="0"/>
        </w:rPr>
        <w:t xml:space="preserve">Em todos os Cursos e </w:t>
      </w:r>
      <w:r w:rsidRPr="00D15F5A">
        <w:rPr>
          <w:rStyle w:val="Forte"/>
          <w:rFonts w:ascii="Arial" w:hAnsi="Arial" w:cs="Arial"/>
          <w:b w:val="0"/>
          <w:i/>
        </w:rPr>
        <w:t>campi</w:t>
      </w:r>
      <w:r w:rsidRPr="00D15F5A">
        <w:rPr>
          <w:rStyle w:val="Forte"/>
          <w:rFonts w:ascii="Arial" w:hAnsi="Arial" w:cs="Arial"/>
          <w:b w:val="0"/>
        </w:rPr>
        <w:t xml:space="preserve"> da </w:t>
      </w:r>
      <w:proofErr w:type="spellStart"/>
      <w:r w:rsidRPr="00D15F5A">
        <w:rPr>
          <w:rStyle w:val="Forte"/>
          <w:rFonts w:ascii="Arial" w:hAnsi="Arial" w:cs="Arial"/>
          <w:b w:val="0"/>
        </w:rPr>
        <w:t>Univali</w:t>
      </w:r>
      <w:proofErr w:type="spellEnd"/>
      <w:r w:rsidRPr="00D15F5A">
        <w:rPr>
          <w:rStyle w:val="Forte"/>
          <w:rFonts w:ascii="Arial" w:hAnsi="Arial" w:cs="Arial"/>
          <w:b w:val="0"/>
        </w:rPr>
        <w:t>, as salas de aula atendem às necessidades</w:t>
      </w:r>
      <w:r w:rsidRPr="00D15F5A">
        <w:rPr>
          <w:rStyle w:val="Forte"/>
          <w:rFonts w:ascii="Arial" w:hAnsi="Arial" w:cs="Arial"/>
        </w:rPr>
        <w:t xml:space="preserve"> </w:t>
      </w:r>
      <w:r w:rsidRPr="00D15F5A">
        <w:rPr>
          <w:rStyle w:val="Forte"/>
          <w:rFonts w:ascii="Arial" w:hAnsi="Arial" w:cs="Arial"/>
          <w:b w:val="0"/>
        </w:rPr>
        <w:t>institucionais e do curso: apresentam manutenção regular e higienização diária; são compostas por mobiliário adequado e confortável, compatível com os números de alunos das turmas e climatizadas.</w:t>
      </w:r>
    </w:p>
    <w:p w14:paraId="5ED6E2F6" w14:textId="77777777" w:rsidR="00D01D7F" w:rsidRPr="00D15F5A" w:rsidRDefault="00D01D7F" w:rsidP="00D01D7F">
      <w:pPr>
        <w:spacing w:after="120" w:line="360" w:lineRule="auto"/>
        <w:jc w:val="both"/>
        <w:rPr>
          <w:rFonts w:ascii="Arial" w:eastAsia="Helvetica" w:hAnsi="Arial" w:cs="Arial"/>
        </w:rPr>
      </w:pPr>
      <w:r w:rsidRPr="00D15F5A">
        <w:rPr>
          <w:rStyle w:val="Forte"/>
          <w:rFonts w:ascii="Arial" w:hAnsi="Arial" w:cs="Arial"/>
          <w:b w:val="0"/>
        </w:rPr>
        <w:lastRenderedPageBreak/>
        <w:t xml:space="preserve">Em cada sala de aula é disponibilizado projetor multimídia e rede para acesso à internet, adequados às atividades a serem desenvolvidas. Nas salas é favorecida a alteração do </w:t>
      </w:r>
      <w:r w:rsidRPr="00D15F5A">
        <w:rPr>
          <w:rStyle w:val="Forte"/>
          <w:rFonts w:ascii="Arial" w:hAnsi="Arial" w:cs="Arial"/>
          <w:b w:val="0"/>
          <w:i/>
        </w:rPr>
        <w:t>layout</w:t>
      </w:r>
      <w:r w:rsidRPr="00D15F5A">
        <w:rPr>
          <w:rStyle w:val="Forte"/>
          <w:rFonts w:ascii="Arial" w:hAnsi="Arial" w:cs="Arial"/>
          <w:b w:val="0"/>
        </w:rPr>
        <w:t xml:space="preserve"> do mobiliário para diversificação de configurações espaciais, que por sua vez oportunizam situações de ensino-aprendizagem colaborativas.</w:t>
      </w:r>
      <w:r w:rsidRPr="00D15F5A">
        <w:rPr>
          <w:rStyle w:val="Forte"/>
          <w:rFonts w:ascii="Arial" w:hAnsi="Arial" w:cs="Arial"/>
        </w:rPr>
        <w:t xml:space="preserve"> </w:t>
      </w:r>
      <w:r w:rsidRPr="00D15F5A">
        <w:rPr>
          <w:rFonts w:ascii="Arial" w:hAnsi="Arial" w:cs="Arial"/>
        </w:rPr>
        <w:t>Para alocação das turmas considera-se o número de alunos matriculados, os recursos necessários às atividades acadêmicas e as necessidades especiais de alunos e professores. O acesso se dá por meio de escadas e rampa. No bloco onde não há acesso por rampa está disponível uma cadeira especial para uso de alunos portadores de necessidades especiais.</w:t>
      </w:r>
    </w:p>
    <w:p w14:paraId="74CDE429" w14:textId="03CF271D"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 xml:space="preserve">O </w:t>
      </w:r>
      <w:r w:rsidR="00715FF1">
        <w:rPr>
          <w:rFonts w:ascii="Arial" w:hAnsi="Arial" w:cs="Arial"/>
          <w:sz w:val="22"/>
          <w:szCs w:val="22"/>
        </w:rPr>
        <w:t>Curso de Design Com Linha de Formação em Design de Jogos e Entretenimento Digital</w:t>
      </w:r>
      <w:r w:rsidRPr="00D15F5A">
        <w:rPr>
          <w:rFonts w:ascii="Arial" w:hAnsi="Arial" w:cs="Arial"/>
          <w:sz w:val="22"/>
          <w:szCs w:val="22"/>
        </w:rPr>
        <w:t xml:space="preserve"> tem à disposição 11 salas de aula, situadas no segundo andar e piso térreo com capacidade para 40 alunos cada. Todas as salas são equipadas com cortinas do tipo </w:t>
      </w:r>
      <w:r w:rsidRPr="00D15F5A">
        <w:rPr>
          <w:rFonts w:ascii="Arial" w:hAnsi="Arial" w:cs="Arial"/>
          <w:i/>
          <w:sz w:val="22"/>
          <w:szCs w:val="22"/>
        </w:rPr>
        <w:t>blackout</w:t>
      </w:r>
      <w:r w:rsidRPr="00D15F5A">
        <w:rPr>
          <w:rFonts w:ascii="Arial" w:hAnsi="Arial" w:cs="Arial"/>
          <w:sz w:val="22"/>
          <w:szCs w:val="22"/>
        </w:rPr>
        <w:t>, cadeiras estofadas, sistema de áudio, tela de projeção, projetor multimídia e quadro branco.</w:t>
      </w:r>
    </w:p>
    <w:p w14:paraId="19B6EF35" w14:textId="77777777" w:rsidR="00D01D7F" w:rsidRPr="00D15F5A" w:rsidRDefault="00D01D7F" w:rsidP="00D01D7F">
      <w:pPr>
        <w:spacing w:after="120" w:line="360" w:lineRule="auto"/>
        <w:jc w:val="both"/>
        <w:rPr>
          <w:rFonts w:ascii="Arial" w:hAnsi="Arial" w:cs="Arial"/>
          <w:b/>
          <w:bCs/>
        </w:rPr>
      </w:pPr>
      <w:r w:rsidRPr="00D15F5A">
        <w:rPr>
          <w:rStyle w:val="Forte"/>
          <w:rFonts w:ascii="Arial" w:hAnsi="Arial" w:cs="Arial"/>
          <w:b w:val="0"/>
        </w:rPr>
        <w:t>Laboratórios compartilhados e outros específicos também servem para o desenvolvimento das atividades de ensino e pesquisa do curso, tais como Estúdios fotográfico A e B, Laboratório de revelação, detalhados em item específico.</w:t>
      </w:r>
    </w:p>
    <w:p w14:paraId="1A0396E7"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O auditório, localizado no 2º andar, com capacidade para 157 pessoas, é de uso do curso também para as atividades de ensino</w:t>
      </w:r>
      <w:r>
        <w:rPr>
          <w:rFonts w:ascii="Arial" w:hAnsi="Arial" w:cs="Arial"/>
          <w:sz w:val="22"/>
          <w:szCs w:val="22"/>
        </w:rPr>
        <w:t>.</w:t>
      </w:r>
    </w:p>
    <w:p w14:paraId="5C91ECC9" w14:textId="77777777" w:rsidR="00537733" w:rsidRPr="00996E2F" w:rsidRDefault="00537733" w:rsidP="00537733">
      <w:pPr>
        <w:spacing w:after="120" w:line="360" w:lineRule="auto"/>
        <w:jc w:val="both"/>
        <w:rPr>
          <w:rFonts w:ascii="Arial" w:hAnsi="Arial" w:cs="Arial"/>
          <w:color w:val="000000"/>
        </w:rPr>
      </w:pPr>
    </w:p>
    <w:p w14:paraId="6535D021" w14:textId="2587591E"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4</w:t>
      </w:r>
      <w:r w:rsidR="00182C91">
        <w:rPr>
          <w:rFonts w:ascii="Arial" w:hAnsi="Arial" w:cs="Arial"/>
          <w:b/>
          <w:bCs/>
          <w:color w:val="000000"/>
        </w:rPr>
        <w:t>.</w:t>
      </w:r>
      <w:r w:rsidRPr="00656CF3">
        <w:rPr>
          <w:rFonts w:ascii="Arial" w:hAnsi="Arial" w:cs="Arial"/>
          <w:b/>
          <w:bCs/>
          <w:color w:val="000000"/>
        </w:rPr>
        <w:t xml:space="preserve"> ACESSO DOS ALUNOS A EQUIPAMENTOS DE INFORMÁTICA </w:t>
      </w:r>
    </w:p>
    <w:p w14:paraId="0A6D7E65" w14:textId="77777777" w:rsidR="00D01D7F" w:rsidRPr="00D01D7F" w:rsidRDefault="00D01D7F" w:rsidP="00D01D7F">
      <w:pPr>
        <w:spacing w:after="120" w:line="360" w:lineRule="auto"/>
        <w:jc w:val="both"/>
        <w:rPr>
          <w:rFonts w:ascii="Arial" w:hAnsi="Arial" w:cs="Arial"/>
        </w:rPr>
      </w:pPr>
      <w:r w:rsidRPr="00D01D7F">
        <w:rPr>
          <w:rFonts w:ascii="Arial" w:hAnsi="Arial" w:cs="Arial"/>
        </w:rPr>
        <w:t xml:space="preserve">A </w:t>
      </w:r>
      <w:proofErr w:type="spellStart"/>
      <w:r w:rsidRPr="00D01D7F">
        <w:rPr>
          <w:rFonts w:ascii="Arial" w:hAnsi="Arial" w:cs="Arial"/>
        </w:rPr>
        <w:t>Univali</w:t>
      </w:r>
      <w:proofErr w:type="spellEnd"/>
      <w:r w:rsidRPr="00D01D7F">
        <w:rPr>
          <w:rFonts w:ascii="Arial" w:hAnsi="Arial" w:cs="Arial"/>
        </w:rPr>
        <w:t xml:space="preserve"> dispõe, a alunos e professores, mais de 90 Laboratórios de Informática distribuídos em seus campi e equipados com quadro branco, projetor, computadores e impressoras atualizados, bem como um conjunto de softwares específicos para atender às necessidades de cada curso.</w:t>
      </w:r>
    </w:p>
    <w:p w14:paraId="2596A8D5" w14:textId="77777777" w:rsidR="00D01D7F" w:rsidRPr="00D01D7F" w:rsidRDefault="00D01D7F" w:rsidP="00D01D7F">
      <w:pPr>
        <w:spacing w:after="120" w:line="360" w:lineRule="auto"/>
        <w:jc w:val="both"/>
        <w:rPr>
          <w:rFonts w:ascii="Arial" w:hAnsi="Arial" w:cs="Arial"/>
        </w:rPr>
      </w:pPr>
      <w:r w:rsidRPr="00D01D7F">
        <w:rPr>
          <w:rFonts w:ascii="Arial" w:hAnsi="Arial" w:cs="Arial"/>
        </w:rPr>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1FD7B970" w14:textId="77777777" w:rsidR="00D01D7F" w:rsidRPr="00D01D7F" w:rsidRDefault="00D01D7F" w:rsidP="00D01D7F">
      <w:pPr>
        <w:spacing w:after="120" w:line="360" w:lineRule="auto"/>
        <w:jc w:val="both"/>
        <w:rPr>
          <w:rFonts w:ascii="Arial" w:hAnsi="Arial" w:cs="Arial"/>
        </w:rPr>
      </w:pPr>
      <w:r w:rsidRPr="00D01D7F">
        <w:rPr>
          <w:rFonts w:ascii="Arial" w:hAnsi="Arial" w:cs="Arial"/>
        </w:rPr>
        <w:t>Os Laboratórios de Informática têm seu espaço físico dimensionado de acordo com o número de estações de trabalho, necessário para atender aos seus objetivos. Seu horário de funcionamento é de segunda a sexta-feira das 8h às 22h30min. Aos sábados, a abertura é sob demanda, principalmente, para atender às aulas de pós-graduação lato sensu.</w:t>
      </w:r>
    </w:p>
    <w:p w14:paraId="31F1D129" w14:textId="008DE7B6" w:rsidR="00D01D7F" w:rsidRPr="00D01D7F" w:rsidRDefault="00D01D7F" w:rsidP="00D01D7F">
      <w:pPr>
        <w:spacing w:after="120" w:line="360" w:lineRule="auto"/>
        <w:jc w:val="both"/>
        <w:rPr>
          <w:rFonts w:ascii="Arial" w:hAnsi="Arial" w:cs="Arial"/>
        </w:rPr>
      </w:pPr>
      <w:r w:rsidRPr="00D01D7F">
        <w:rPr>
          <w:rFonts w:ascii="Arial" w:hAnsi="Arial" w:cs="Arial"/>
        </w:rPr>
        <w:t xml:space="preserve">Os laboratórios de informática do Campus Florianópolis são de uso comum aos cursos e 1 deles são de uso específico do </w:t>
      </w:r>
      <w:r w:rsidR="00715FF1">
        <w:rPr>
          <w:rFonts w:ascii="Arial" w:hAnsi="Arial" w:cs="Arial"/>
        </w:rPr>
        <w:t>Curso de Design Com Linha de Formação em Design de Jogos e Entretenimento Digital</w:t>
      </w:r>
      <w:r w:rsidRPr="00D01D7F">
        <w:rPr>
          <w:rFonts w:ascii="Arial" w:hAnsi="Arial" w:cs="Arial"/>
        </w:rPr>
        <w:t>. O acesso a eles pode ser feito por escada ou rampa.</w:t>
      </w:r>
    </w:p>
    <w:p w14:paraId="24F1D2B6" w14:textId="77777777" w:rsidR="00D01D7F" w:rsidRPr="00D01D7F" w:rsidRDefault="00D01D7F" w:rsidP="00D01D7F">
      <w:pPr>
        <w:spacing w:after="120" w:line="360" w:lineRule="auto"/>
        <w:jc w:val="both"/>
        <w:rPr>
          <w:rFonts w:ascii="Arial" w:hAnsi="Arial" w:cs="Arial"/>
        </w:rPr>
      </w:pPr>
      <w:r w:rsidRPr="00D01D7F">
        <w:rPr>
          <w:rFonts w:ascii="Arial" w:hAnsi="Arial" w:cs="Arial"/>
        </w:rPr>
        <w:lastRenderedPageBreak/>
        <w:t>Os espaços físicos dos laboratórios apresentam: iluminação (natural e artificial); ventilação natural com janelas na lateral; cortinas do tipo blackout em tecido; climatização; cadeiras estofadas; bancadas para computador; projetor multimídia; quadro branco; tela de projeção; mobiliário higienizado. As salas onde funcionam os laboratórios recebem limpeza diária no intervalo de cada turno. Os laboratórios estão disponíveis para o Curso nos seguintes horários: das 07h30 às 22h30.</w:t>
      </w:r>
    </w:p>
    <w:p w14:paraId="6C2D4829" w14:textId="77777777" w:rsidR="00D01D7F" w:rsidRPr="00D01D7F" w:rsidRDefault="00D01D7F" w:rsidP="00D01D7F">
      <w:pPr>
        <w:spacing w:after="120" w:line="360" w:lineRule="auto"/>
        <w:jc w:val="both"/>
        <w:rPr>
          <w:rFonts w:ascii="Arial" w:hAnsi="Arial" w:cs="Arial"/>
        </w:rPr>
      </w:pPr>
      <w:r w:rsidRPr="00D01D7F">
        <w:rPr>
          <w:rFonts w:ascii="Arial" w:hAnsi="Arial" w:cs="Arial"/>
        </w:rPr>
        <w:t>Os laboratórios estão aparelhados com número de computadores de acordo com as demandas das turmas, permitindo uso individual e/ou coletivo dos equipamentos durante as aulas.</w:t>
      </w:r>
    </w:p>
    <w:p w14:paraId="20364801" w14:textId="77777777" w:rsidR="00D01D7F" w:rsidRPr="00D01D7F" w:rsidRDefault="00D01D7F" w:rsidP="00D01D7F">
      <w:pPr>
        <w:spacing w:after="120" w:line="360" w:lineRule="auto"/>
        <w:jc w:val="both"/>
        <w:rPr>
          <w:rFonts w:ascii="Arial" w:hAnsi="Arial" w:cs="Arial"/>
        </w:rPr>
      </w:pPr>
      <w:r w:rsidRPr="00D01D7F">
        <w:rPr>
          <w:rFonts w:ascii="Arial" w:hAnsi="Arial" w:cs="Arial"/>
        </w:rPr>
        <w:t xml:space="preserve">Cada laboratório possui uma configuração, de acordo com sua utilização. Os softwares específicos mais utilizados pelo Curso são: Photoshop, Illustrator e </w:t>
      </w:r>
      <w:proofErr w:type="spellStart"/>
      <w:r w:rsidRPr="00D01D7F">
        <w:rPr>
          <w:rFonts w:ascii="Arial" w:hAnsi="Arial" w:cs="Arial"/>
        </w:rPr>
        <w:t>Indesign</w:t>
      </w:r>
      <w:proofErr w:type="spellEnd"/>
      <w:r w:rsidRPr="00D01D7F">
        <w:rPr>
          <w:rFonts w:ascii="Arial" w:hAnsi="Arial" w:cs="Arial"/>
        </w:rPr>
        <w:t>. Os pacotes Adobe estão disponíveis respectivamente nos laboratórios A e B. Todos os softwares destinados à prática pedagógica estão instalados e recebem manutenção periódica do setor de Tecnologia da Informação. Cada laboratório tem uma configuração, de acordo com sua utilização, e a capacidade dos computadores varia de acordo com os softwares instalados.</w:t>
      </w:r>
    </w:p>
    <w:p w14:paraId="5D75129F" w14:textId="77777777" w:rsidR="00D01D7F" w:rsidRPr="00D01D7F" w:rsidRDefault="00D01D7F" w:rsidP="00D01D7F">
      <w:pPr>
        <w:spacing w:after="120" w:line="360" w:lineRule="auto"/>
        <w:jc w:val="both"/>
        <w:rPr>
          <w:rFonts w:ascii="Arial" w:hAnsi="Arial" w:cs="Arial"/>
        </w:rPr>
      </w:pPr>
      <w:r w:rsidRPr="00D01D7F">
        <w:rPr>
          <w:rFonts w:ascii="Arial" w:hAnsi="Arial" w:cs="Arial"/>
        </w:rPr>
        <w:t>Esses laboratórios dispõem do seguinte conjunto de recursos tecnológicos requeridos para as atividades acadêmicas e de ensino:</w:t>
      </w:r>
    </w:p>
    <w:p w14:paraId="6F5849CE" w14:textId="77777777" w:rsidR="00D01D7F" w:rsidRPr="00D01D7F" w:rsidRDefault="00D01D7F" w:rsidP="00D01D7F">
      <w:pPr>
        <w:spacing w:after="120" w:line="360" w:lineRule="auto"/>
        <w:jc w:val="both"/>
        <w:rPr>
          <w:rFonts w:ascii="Arial" w:hAnsi="Arial" w:cs="Arial"/>
        </w:rPr>
      </w:pPr>
      <w:r w:rsidRPr="00D01D7F">
        <w:rPr>
          <w:rFonts w:ascii="Arial" w:hAnsi="Arial" w:cs="Arial"/>
        </w:rPr>
        <w:t>Computadores – possuem aproximadamente 1.628 computadores para uso exclusivo das atividades acadêmicas. As configurações são definidas de acordo com a necessidade de software de cada laboratório.</w:t>
      </w:r>
    </w:p>
    <w:p w14:paraId="29146131" w14:textId="77777777" w:rsidR="00D01D7F" w:rsidRPr="00D01D7F" w:rsidRDefault="00D01D7F" w:rsidP="00D01D7F">
      <w:pPr>
        <w:spacing w:after="120" w:line="360" w:lineRule="auto"/>
        <w:jc w:val="both"/>
        <w:rPr>
          <w:rFonts w:ascii="Arial" w:hAnsi="Arial" w:cs="Arial"/>
        </w:rPr>
      </w:pPr>
      <w:r w:rsidRPr="00D01D7F">
        <w:rPr>
          <w:rFonts w:ascii="Arial" w:hAnsi="Arial" w:cs="Arial"/>
        </w:rPr>
        <w:t>Softwares – os softwares instalados em cada laboratório são devidamente licenciados, atualizados e coerentes com os perfis e com as diretrizes dos projetos pedagógicos dos cursos e da matriz curricular de formação.</w:t>
      </w:r>
    </w:p>
    <w:p w14:paraId="0DE16A4C" w14:textId="77777777" w:rsidR="00D01D7F" w:rsidRPr="00D01D7F" w:rsidRDefault="00D01D7F" w:rsidP="00D01D7F">
      <w:pPr>
        <w:spacing w:after="120" w:line="360" w:lineRule="auto"/>
        <w:jc w:val="both"/>
        <w:rPr>
          <w:rFonts w:ascii="Arial" w:hAnsi="Arial" w:cs="Arial"/>
        </w:rPr>
      </w:pPr>
      <w:r w:rsidRPr="00D01D7F">
        <w:rPr>
          <w:rFonts w:ascii="Arial" w:hAnsi="Arial" w:cs="Arial"/>
        </w:rPr>
        <w:t>Serviços de Impressão – os laboratórios estão equipados com impressoras de alta performance à disposição de alunos e professores. Alunos possuem a quota de impressão gratuita de 150 páginas por semestre. Com o objetivo de facilitar as impressões nos laboratórios, os alunos têm a opção de compra de quotas, gerenciada por um sistema de autoatendimento na intranet. Professores possuem quota de impressão gratuita maior, de acordo com o seu número de turmas e de alunos no semestre.</w:t>
      </w:r>
    </w:p>
    <w:p w14:paraId="1BB7A2C1" w14:textId="77777777" w:rsidR="00D01D7F" w:rsidRPr="00D01D7F" w:rsidRDefault="00D01D7F" w:rsidP="00D01D7F">
      <w:pPr>
        <w:spacing w:after="120" w:line="360" w:lineRule="auto"/>
        <w:jc w:val="both"/>
        <w:rPr>
          <w:rFonts w:ascii="Arial" w:hAnsi="Arial" w:cs="Arial"/>
        </w:rPr>
      </w:pPr>
      <w:r w:rsidRPr="00D01D7F">
        <w:rPr>
          <w:rFonts w:ascii="Arial" w:hAnsi="Arial" w:cs="Arial"/>
        </w:rPr>
        <w:t xml:space="preserve">Acesso à internet – os computadores dos laboratórios estão conectados à internet pela rede cabeada. Todo laboratório possui ainda rede Wi-Fi disponível para os dispositivos pessoais de alunos e professores. A banda de internet disponível é de 2 </w:t>
      </w:r>
      <w:proofErr w:type="spellStart"/>
      <w:r w:rsidRPr="00D01D7F">
        <w:rPr>
          <w:rFonts w:ascii="Arial" w:hAnsi="Arial" w:cs="Arial"/>
        </w:rPr>
        <w:t>Gbits</w:t>
      </w:r>
      <w:proofErr w:type="spellEnd"/>
      <w:r w:rsidRPr="00D01D7F">
        <w:rPr>
          <w:rFonts w:ascii="Arial" w:hAnsi="Arial" w:cs="Arial"/>
        </w:rPr>
        <w:t>, permitindo o acesso com uma boa performance.</w:t>
      </w:r>
    </w:p>
    <w:p w14:paraId="6EEB81FA" w14:textId="77777777" w:rsidR="00D01D7F" w:rsidRPr="00D01D7F" w:rsidRDefault="00D01D7F" w:rsidP="00D01D7F">
      <w:pPr>
        <w:spacing w:after="120" w:line="360" w:lineRule="auto"/>
        <w:jc w:val="both"/>
        <w:rPr>
          <w:rFonts w:ascii="Arial" w:hAnsi="Arial" w:cs="Arial"/>
        </w:rPr>
      </w:pPr>
      <w:r w:rsidRPr="00D01D7F">
        <w:rPr>
          <w:rFonts w:ascii="Arial" w:hAnsi="Arial" w:cs="Arial"/>
        </w:rPr>
        <w:lastRenderedPageBreak/>
        <w:t xml:space="preserve">Segurança – os computadores estão vinculados ao “domínio” da rede </w:t>
      </w:r>
      <w:proofErr w:type="spellStart"/>
      <w:r w:rsidRPr="00D01D7F">
        <w:rPr>
          <w:rFonts w:ascii="Arial" w:hAnsi="Arial" w:cs="Arial"/>
        </w:rPr>
        <w:t>Univali</w:t>
      </w:r>
      <w:proofErr w:type="spellEnd"/>
      <w:r w:rsidRPr="00D01D7F">
        <w:rPr>
          <w:rFonts w:ascii="Arial" w:hAnsi="Arial" w:cs="Arial"/>
        </w:rPr>
        <w:t xml:space="preserve"> e são gerenciados de forma centralizada e com as devidas atualizações de segurança.</w:t>
      </w:r>
    </w:p>
    <w:p w14:paraId="5BE6590B" w14:textId="77777777" w:rsidR="00D01D7F" w:rsidRPr="00D01D7F" w:rsidRDefault="00D01D7F" w:rsidP="00D01D7F">
      <w:pPr>
        <w:spacing w:after="120" w:line="360" w:lineRule="auto"/>
        <w:jc w:val="both"/>
        <w:rPr>
          <w:rFonts w:ascii="Arial" w:hAnsi="Arial" w:cs="Arial"/>
        </w:rPr>
      </w:pPr>
      <w:r w:rsidRPr="00D01D7F">
        <w:rPr>
          <w:rFonts w:ascii="Arial" w:hAnsi="Arial" w:cs="Arial"/>
        </w:rPr>
        <w:t xml:space="preserve">Pessoal Técnico de Apoio – 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proofErr w:type="spellStart"/>
      <w:r w:rsidRPr="00D01D7F">
        <w:rPr>
          <w:rFonts w:ascii="Arial" w:hAnsi="Arial" w:cs="Arial"/>
        </w:rPr>
        <w:t>service-desk</w:t>
      </w:r>
      <w:proofErr w:type="spellEnd"/>
      <w:r w:rsidRPr="00D01D7F">
        <w:rPr>
          <w:rFonts w:ascii="Arial" w:hAnsi="Arial" w:cs="Arial"/>
        </w:rPr>
        <w:t>, responsáveis por apoiar qualquer necessidade nos laboratórios, além de manter computadores, impressoras, softwares e rede em funcionamento.</w:t>
      </w:r>
    </w:p>
    <w:p w14:paraId="0AACB27A" w14:textId="34A26A00" w:rsidR="00537733" w:rsidRDefault="00D01D7F" w:rsidP="00D01D7F">
      <w:pPr>
        <w:spacing w:after="120" w:line="360" w:lineRule="auto"/>
        <w:jc w:val="both"/>
        <w:rPr>
          <w:rFonts w:ascii="Arial" w:hAnsi="Arial" w:cs="Arial"/>
        </w:rPr>
      </w:pPr>
      <w:r w:rsidRPr="00D01D7F">
        <w:rPr>
          <w:rFonts w:ascii="Arial" w:hAnsi="Arial" w:cs="Arial"/>
        </w:rPr>
        <w:t xml:space="preserve">Com qualidade de navegação e identificação de todos os usuários, a </w:t>
      </w:r>
      <w:proofErr w:type="spellStart"/>
      <w:r w:rsidRPr="00D01D7F">
        <w:rPr>
          <w:rFonts w:ascii="Arial" w:hAnsi="Arial" w:cs="Arial"/>
        </w:rPr>
        <w:t>Univali</w:t>
      </w:r>
      <w:proofErr w:type="spellEnd"/>
      <w:r w:rsidRPr="00D01D7F">
        <w:rPr>
          <w:rFonts w:ascii="Arial" w:hAnsi="Arial" w:cs="Arial"/>
        </w:rPr>
        <w:t xml:space="preserve"> entrega cobertura de sinal wireless em toda extensão de seus campi, nas áreas acadêmicas da universidade. Todos que já possuem algum vínculo com a Instituição utilizam a rede por meio de login e senha pessoais. Aos visitantes, a Universidade dispõe um cadastro rápido para identificação e liberação do acesso por um colaborador.</w:t>
      </w:r>
    </w:p>
    <w:p w14:paraId="55C96115" w14:textId="77777777" w:rsidR="00D01D7F" w:rsidRPr="002E6032" w:rsidRDefault="00D01D7F" w:rsidP="00D01D7F">
      <w:pPr>
        <w:spacing w:after="120" w:line="360" w:lineRule="auto"/>
        <w:jc w:val="both"/>
        <w:rPr>
          <w:rFonts w:ascii="Arial" w:hAnsi="Arial" w:cs="Arial"/>
          <w:color w:val="000000"/>
        </w:rPr>
      </w:pPr>
    </w:p>
    <w:p w14:paraId="1E47AD37" w14:textId="01BF1D12"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5</w:t>
      </w:r>
      <w:r w:rsidR="003B7B30">
        <w:rPr>
          <w:rFonts w:ascii="Arial" w:hAnsi="Arial" w:cs="Arial"/>
          <w:b/>
          <w:bCs/>
          <w:color w:val="000000"/>
        </w:rPr>
        <w:t>.</w:t>
      </w:r>
      <w:r w:rsidRPr="00656CF3">
        <w:rPr>
          <w:rFonts w:ascii="Arial" w:hAnsi="Arial" w:cs="Arial"/>
          <w:b/>
          <w:bCs/>
          <w:color w:val="000000"/>
        </w:rPr>
        <w:t xml:space="preserve"> BIBLIOGRAFIA BÁSICA E COMPLEMENTAR </w:t>
      </w:r>
    </w:p>
    <w:p w14:paraId="3ECCE7FA" w14:textId="77777777" w:rsidR="00537733" w:rsidRPr="00D62227" w:rsidRDefault="00537733" w:rsidP="00537733">
      <w:pPr>
        <w:spacing w:after="120" w:line="360" w:lineRule="auto"/>
        <w:jc w:val="both"/>
        <w:rPr>
          <w:rFonts w:ascii="Arial" w:hAnsi="Arial" w:cs="Arial"/>
          <w:bCs/>
          <w:color w:val="000000"/>
        </w:rPr>
      </w:pPr>
      <w:r w:rsidRPr="00D62227">
        <w:rPr>
          <w:rFonts w:ascii="Arial" w:hAnsi="Arial" w:cs="Arial"/>
          <w:bCs/>
          <w:color w:val="000000"/>
        </w:rPr>
        <w:t xml:space="preserve">O Sistema Integrado de Bibliotecas da </w:t>
      </w:r>
      <w:proofErr w:type="spellStart"/>
      <w:r w:rsidRPr="00D62227">
        <w:rPr>
          <w:rFonts w:ascii="Arial" w:hAnsi="Arial" w:cs="Arial"/>
          <w:bCs/>
          <w:color w:val="000000"/>
        </w:rPr>
        <w:t>Univali</w:t>
      </w:r>
      <w:proofErr w:type="spellEnd"/>
      <w:r w:rsidRPr="00D62227">
        <w:rPr>
          <w:rFonts w:ascii="Arial" w:hAnsi="Arial" w:cs="Arial"/>
          <w:bCs/>
          <w:color w:val="000000"/>
        </w:rPr>
        <w:t xml:space="preserve"> (</w:t>
      </w:r>
      <w:proofErr w:type="spellStart"/>
      <w:r w:rsidRPr="00D62227">
        <w:rPr>
          <w:rFonts w:ascii="Arial" w:hAnsi="Arial" w:cs="Arial"/>
          <w:bCs/>
          <w:color w:val="000000"/>
        </w:rPr>
        <w:t>Sibiun</w:t>
      </w:r>
      <w:proofErr w:type="spellEnd"/>
      <w:r w:rsidRPr="00D62227">
        <w:rPr>
          <w:rFonts w:ascii="Arial" w:hAnsi="Arial" w:cs="Arial"/>
          <w:bCs/>
          <w:color w:val="000000"/>
        </w:rPr>
        <w:t>) é composto por 8 bibliotecas: Biblioteca Comunitária Campus Itajaí, Biblioteca Campus Balneário Piçarras, Biblioteca Comunitária Campus Balneário Camboriú, Biblioteca Comunitária Campus Tijucas, Biblioteca Comunitária Campus Biguaçu, Biblioteca Campus Kobrasol – São José, Biblioteca Campus São José e Biblioteca Comunitária Campus Florianópolis.</w:t>
      </w:r>
    </w:p>
    <w:p w14:paraId="55EC4938" w14:textId="77777777" w:rsidR="00537733" w:rsidRDefault="00537733" w:rsidP="00537733">
      <w:pPr>
        <w:spacing w:after="120" w:line="360" w:lineRule="auto"/>
        <w:jc w:val="both"/>
        <w:rPr>
          <w:rFonts w:ascii="Arial" w:hAnsi="Arial" w:cs="Arial"/>
        </w:rPr>
      </w:pPr>
      <w:r w:rsidRPr="00D62227">
        <w:rPr>
          <w:rFonts w:ascii="Arial" w:hAnsi="Arial" w:cs="Arial"/>
          <w:bCs/>
          <w:color w:val="000000"/>
        </w:rPr>
        <w:t xml:space="preserve">Com essa estrutura, o </w:t>
      </w:r>
      <w:proofErr w:type="spellStart"/>
      <w:r w:rsidRPr="00D62227">
        <w:rPr>
          <w:rFonts w:ascii="Arial" w:hAnsi="Arial" w:cs="Arial"/>
          <w:bCs/>
          <w:color w:val="000000"/>
        </w:rPr>
        <w:t>Sibiun</w:t>
      </w:r>
      <w:proofErr w:type="spellEnd"/>
      <w:r w:rsidRPr="00D62227">
        <w:rPr>
          <w:rFonts w:ascii="Arial" w:hAnsi="Arial" w:cs="Arial"/>
          <w:bCs/>
          <w:color w:val="000000"/>
        </w:rPr>
        <w:t xml:space="preserve"> viabiliza maior cooperação entre as suas bibliotecas, unindo competências e recursos para prestar serviços de qualidade para apoio ao ensino, à pesquisa e à extensão a toda comunidade universitária. Além disso, todas as suas bibliotecas estão abertas à comunidade em geral.</w:t>
      </w:r>
      <w:r>
        <w:rPr>
          <w:rFonts w:ascii="Arial" w:hAnsi="Arial" w:cs="Arial"/>
          <w:bCs/>
          <w:color w:val="000000"/>
        </w:rPr>
        <w:t xml:space="preserve"> A</w:t>
      </w:r>
      <w:r w:rsidRPr="00D62227">
        <w:rPr>
          <w:rFonts w:ascii="Arial" w:hAnsi="Arial" w:cs="Arial"/>
        </w:rPr>
        <w:t xml:space="preserve">s bibliotecas instaladas nos </w:t>
      </w:r>
      <w:r w:rsidRPr="00D62227">
        <w:rPr>
          <w:rFonts w:ascii="Arial" w:hAnsi="Arial" w:cs="Arial"/>
          <w:i/>
        </w:rPr>
        <w:t>campi</w:t>
      </w:r>
      <w:r w:rsidRPr="00D62227">
        <w:rPr>
          <w:rFonts w:ascii="Arial" w:hAnsi="Arial" w:cs="Arial"/>
        </w:rPr>
        <w:t xml:space="preserve"> Univali apresentam infraestrutura física adequada para o desenvolvimento de suas atividades</w:t>
      </w:r>
      <w:r>
        <w:rPr>
          <w:rFonts w:ascii="Arial" w:hAnsi="Arial" w:cs="Arial"/>
        </w:rPr>
        <w:t>.</w:t>
      </w:r>
    </w:p>
    <w:p w14:paraId="64C1DCA8" w14:textId="77777777" w:rsidR="00537733" w:rsidRDefault="00537733" w:rsidP="00537733">
      <w:pPr>
        <w:spacing w:after="120" w:line="360" w:lineRule="auto"/>
        <w:jc w:val="both"/>
        <w:rPr>
          <w:rFonts w:ascii="Arial" w:hAnsi="Arial" w:cs="Arial"/>
          <w:color w:val="000000" w:themeColor="text1"/>
        </w:rPr>
      </w:pPr>
      <w:r w:rsidRPr="00D62227">
        <w:rPr>
          <w:rFonts w:ascii="Arial" w:hAnsi="Arial" w:cs="Arial"/>
        </w:rPr>
        <w:t>O</w:t>
      </w:r>
      <w:r w:rsidRPr="00D62227">
        <w:rPr>
          <w:rFonts w:ascii="Arial" w:hAnsi="Arial" w:cs="Arial"/>
          <w:color w:val="000000" w:themeColor="text1"/>
        </w:rPr>
        <w:t xml:space="preserve"> acervo é dividido de acordo com o tipo de material, e distribuído nos seguintes setores: Acervo de livros, periódicos, l</w:t>
      </w:r>
      <w:r>
        <w:rPr>
          <w:rFonts w:ascii="Arial" w:hAnsi="Arial" w:cs="Arial"/>
          <w:color w:val="000000" w:themeColor="text1"/>
        </w:rPr>
        <w:t>iteratura cinzenta e multimeios</w:t>
      </w:r>
      <w:r w:rsidRPr="00D62227">
        <w:rPr>
          <w:rFonts w:ascii="Arial" w:hAnsi="Arial" w:cs="Arial"/>
          <w:color w:val="000000" w:themeColor="text1"/>
        </w:rPr>
        <w:t>. Além do acervo, outros setores integram a Biblioteca: Aquisição, Processamento Técnico e Serviço de Referência.</w:t>
      </w:r>
    </w:p>
    <w:p w14:paraId="7C3B07C6" w14:textId="77777777" w:rsidR="00537733" w:rsidRPr="00087BC9" w:rsidRDefault="00537733" w:rsidP="00537733">
      <w:pPr>
        <w:spacing w:after="120" w:line="360" w:lineRule="auto"/>
        <w:jc w:val="both"/>
        <w:rPr>
          <w:rFonts w:ascii="Arial" w:hAnsi="Arial" w:cs="Arial"/>
        </w:rPr>
      </w:pPr>
      <w:r>
        <w:rPr>
          <w:rFonts w:ascii="Arial" w:hAnsi="Arial" w:cs="Arial"/>
        </w:rPr>
        <w:t xml:space="preserve">A universidade também possui uma vasta biblioteca digital, que reúne o conteúdo dos </w:t>
      </w:r>
      <w:r w:rsidRPr="00087BC9">
        <w:rPr>
          <w:rFonts w:ascii="Arial" w:hAnsi="Arial" w:cs="Arial"/>
          <w:bCs/>
          <w:color w:val="000000"/>
        </w:rPr>
        <w:t>seguintes selos editoriais: Artmed, Artes Médicas, Bookman, McGraw-Hill</w:t>
      </w:r>
      <w:r>
        <w:rPr>
          <w:rFonts w:ascii="Arial" w:hAnsi="Arial" w:cs="Arial"/>
          <w:bCs/>
          <w:color w:val="000000"/>
        </w:rPr>
        <w:t>,</w:t>
      </w:r>
      <w:r w:rsidRPr="00087BC9">
        <w:rPr>
          <w:rFonts w:ascii="Arial" w:hAnsi="Arial" w:cs="Arial"/>
          <w:bCs/>
          <w:color w:val="000000"/>
        </w:rPr>
        <w:t xml:space="preserve"> Penso</w:t>
      </w:r>
      <w:r>
        <w:rPr>
          <w:rFonts w:ascii="Arial" w:hAnsi="Arial" w:cs="Arial"/>
          <w:bCs/>
          <w:color w:val="000000"/>
        </w:rPr>
        <w:t>, Saraiva entre outros</w:t>
      </w:r>
      <w:r w:rsidRPr="00087BC9">
        <w:rPr>
          <w:rFonts w:ascii="Arial" w:hAnsi="Arial" w:cs="Arial"/>
          <w:bCs/>
          <w:color w:val="000000"/>
        </w:rPr>
        <w:t xml:space="preserve">. São mais de 2000 títulos disponíveis, em todas as áreas do conhecimento, desenvolvidos por grandes autores nacionais e estrangeiros. </w:t>
      </w:r>
      <w:r>
        <w:rPr>
          <w:rFonts w:ascii="Arial" w:hAnsi="Arial" w:cs="Arial"/>
          <w:bCs/>
          <w:color w:val="000000"/>
        </w:rPr>
        <w:t xml:space="preserve">Integram a biblioteca digital os </w:t>
      </w:r>
      <w:r>
        <w:rPr>
          <w:rFonts w:ascii="Arial" w:hAnsi="Arial" w:cs="Arial"/>
          <w:bCs/>
          <w:color w:val="000000"/>
        </w:rPr>
        <w:lastRenderedPageBreak/>
        <w:t>títulos indexados pela Biblioteca A, que converge o acervo digital do Grupo A, do acervo digital da Editora Saraiva, e da VLEX, uma coleção voltada à pesquisa jurídica nacional.</w:t>
      </w:r>
    </w:p>
    <w:p w14:paraId="7FA62299" w14:textId="77777777" w:rsidR="00537733" w:rsidRDefault="00537733" w:rsidP="00537733">
      <w:pPr>
        <w:spacing w:after="120" w:line="360" w:lineRule="auto"/>
        <w:jc w:val="both"/>
        <w:rPr>
          <w:rFonts w:ascii="Arial" w:hAnsi="Arial" w:cs="Arial"/>
        </w:rPr>
      </w:pPr>
      <w:r w:rsidRPr="006F79A2">
        <w:rPr>
          <w:rFonts w:ascii="Arial" w:hAnsi="Arial" w:cs="Arial"/>
        </w:rPr>
        <w:t xml:space="preserve">Para manter atualizado o acervo de livros, periódicos e multimeios, a </w:t>
      </w:r>
      <w:r>
        <w:rPr>
          <w:rFonts w:ascii="Arial" w:hAnsi="Arial" w:cs="Arial"/>
        </w:rPr>
        <w:t>Gerência</w:t>
      </w:r>
      <w:r w:rsidRPr="006F79A2">
        <w:rPr>
          <w:rFonts w:ascii="Arial" w:hAnsi="Arial" w:cs="Arial"/>
        </w:rPr>
        <w:t xml:space="preserve"> de Ensino Superior orienta o Corpo Docente a incluir os títulos referentes à bibliografia complementar nos planos de ensino. Esta informação é a base para a aquisição de novos títulos para o acervo das bibliotecas.</w:t>
      </w:r>
    </w:p>
    <w:p w14:paraId="238A4889" w14:textId="77777777" w:rsidR="00537733" w:rsidRPr="00656CF3" w:rsidRDefault="00537733" w:rsidP="00537733">
      <w:pPr>
        <w:spacing w:after="120" w:line="360" w:lineRule="auto"/>
        <w:jc w:val="both"/>
        <w:rPr>
          <w:rFonts w:ascii="Arial" w:hAnsi="Arial" w:cs="Arial"/>
          <w:color w:val="000000"/>
        </w:rPr>
      </w:pPr>
    </w:p>
    <w:p w14:paraId="0B0D7A7A"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6. PERIÓDICOS ESPECIALIZADOS </w:t>
      </w:r>
    </w:p>
    <w:p w14:paraId="34BD4D26"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 xml:space="preserve">A biblioteca da </w:t>
      </w:r>
      <w:proofErr w:type="spellStart"/>
      <w:r w:rsidRPr="00D15F5A">
        <w:rPr>
          <w:rFonts w:ascii="Arial" w:hAnsi="Arial" w:cs="Arial"/>
          <w:sz w:val="22"/>
          <w:szCs w:val="22"/>
        </w:rPr>
        <w:t>Univali</w:t>
      </w:r>
      <w:proofErr w:type="spellEnd"/>
      <w:r w:rsidRPr="00D15F5A">
        <w:rPr>
          <w:rFonts w:ascii="Arial" w:hAnsi="Arial" w:cs="Arial"/>
          <w:sz w:val="22"/>
          <w:szCs w:val="22"/>
        </w:rPr>
        <w:t xml:space="preserve"> disponibiliza o acesso a uma série de periódicos (revistas, jornais, boletins, anuários, </w:t>
      </w:r>
      <w:proofErr w:type="spellStart"/>
      <w:r w:rsidRPr="00D15F5A">
        <w:rPr>
          <w:rFonts w:ascii="Arial" w:hAnsi="Arial" w:cs="Arial"/>
          <w:i/>
          <w:sz w:val="22"/>
          <w:szCs w:val="22"/>
        </w:rPr>
        <w:t>journals</w:t>
      </w:r>
      <w:proofErr w:type="spellEnd"/>
      <w:r w:rsidRPr="00D15F5A">
        <w:rPr>
          <w:rFonts w:ascii="Arial" w:hAnsi="Arial" w:cs="Arial"/>
          <w:sz w:val="22"/>
          <w:szCs w:val="22"/>
        </w:rPr>
        <w:t xml:space="preserve"> científicos etc.) para a consulta e acesso de seus usuários, cuja lista é atualizada continuamente, no atendimento às necessidades e demandas dos Cursos. Essas publicações são encontradas nos formatos impresso e digital, conforme disponibilidade no mercado editorial.</w:t>
      </w:r>
    </w:p>
    <w:p w14:paraId="5D457AC0"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 xml:space="preserve">Como parte de sua biblioteca digital, a </w:t>
      </w:r>
      <w:proofErr w:type="spellStart"/>
      <w:r w:rsidRPr="00D15F5A">
        <w:rPr>
          <w:rFonts w:ascii="Arial" w:hAnsi="Arial" w:cs="Arial"/>
          <w:sz w:val="22"/>
          <w:szCs w:val="22"/>
        </w:rPr>
        <w:t>Univali</w:t>
      </w:r>
      <w:proofErr w:type="spellEnd"/>
      <w:r w:rsidRPr="00D15F5A">
        <w:rPr>
          <w:rFonts w:ascii="Arial" w:hAnsi="Arial" w:cs="Arial"/>
          <w:sz w:val="22"/>
          <w:szCs w:val="22"/>
        </w:rPr>
        <w:t xml:space="preserve"> disponibiliza o acesso à EBSCO Host, banco de dados que reúne uma coleção de conteúdo, com títulos nacionais e internacionais em texto completo, resumos de artigos, teses e dissertações, anais de congresso, além de outros conteúdos científicos e comerciais; e ao Portal de Periódicos CAPES, da Coordenação de Aperfeiçoamento de Pessoal de Nível Superior - CAPES, contendo uma coleção de acesso livre com títulos nacionais e internacionais em texto completo e bases de dados referenciais.</w:t>
      </w:r>
    </w:p>
    <w:p w14:paraId="4D8310AF"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 xml:space="preserve">Outro recurso ofertado pela biblioteca é o ICAP, que permite o acesso e/ou solicitação de artigos de periódicos de outras universidades e instituições que participam da Rede. </w:t>
      </w:r>
    </w:p>
    <w:p w14:paraId="3823E9DC"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highlight w:val="yellow"/>
        </w:rPr>
      </w:pPr>
      <w:r w:rsidRPr="00D15F5A">
        <w:rPr>
          <w:rFonts w:ascii="Arial" w:hAnsi="Arial" w:cs="Arial"/>
          <w:sz w:val="22"/>
          <w:szCs w:val="22"/>
        </w:rPr>
        <w:t xml:space="preserve">Os cursos </w:t>
      </w:r>
      <w:r w:rsidRPr="00D15F5A">
        <w:rPr>
          <w:rFonts w:ascii="Arial" w:hAnsi="Arial" w:cs="Arial"/>
          <w:i/>
          <w:sz w:val="22"/>
          <w:szCs w:val="22"/>
        </w:rPr>
        <w:t>stricto sensu</w:t>
      </w:r>
      <w:r w:rsidRPr="00D15F5A">
        <w:rPr>
          <w:rFonts w:ascii="Arial" w:hAnsi="Arial" w:cs="Arial"/>
          <w:sz w:val="22"/>
          <w:szCs w:val="22"/>
        </w:rPr>
        <w:t xml:space="preserve"> da Universidade mantêm nove revistas científicas com periodicidade normal, além de números especiais. Essas publicações institucionais, incluindo anais, periódicos e revistas, são disponibilizadas de forma gratuita no portal de periódicos da </w:t>
      </w:r>
      <w:proofErr w:type="spellStart"/>
      <w:r w:rsidRPr="00D15F5A">
        <w:rPr>
          <w:rFonts w:ascii="Arial" w:hAnsi="Arial" w:cs="Arial"/>
          <w:sz w:val="22"/>
          <w:szCs w:val="22"/>
        </w:rPr>
        <w:t>Univali</w:t>
      </w:r>
      <w:proofErr w:type="spellEnd"/>
      <w:r w:rsidRPr="00D15F5A">
        <w:rPr>
          <w:rFonts w:ascii="Arial" w:hAnsi="Arial" w:cs="Arial"/>
          <w:sz w:val="22"/>
          <w:szCs w:val="22"/>
        </w:rPr>
        <w:t xml:space="preserve"> - https://siaiap32.Univali.br/seer/, mantido pela Editora da Instituição.</w:t>
      </w:r>
    </w:p>
    <w:p w14:paraId="54CF600F" w14:textId="77777777" w:rsidR="00D01D7F" w:rsidRPr="00D15F5A" w:rsidRDefault="00D01D7F" w:rsidP="00D01D7F">
      <w:pPr>
        <w:pStyle w:val="NormalWeb"/>
        <w:spacing w:before="0" w:beforeAutospacing="0" w:after="120" w:afterAutospacing="0" w:line="360" w:lineRule="auto"/>
        <w:jc w:val="both"/>
        <w:rPr>
          <w:rFonts w:ascii="Arial" w:hAnsi="Arial" w:cs="Arial"/>
          <w:sz w:val="22"/>
          <w:szCs w:val="22"/>
        </w:rPr>
      </w:pPr>
      <w:r w:rsidRPr="00D15F5A">
        <w:rPr>
          <w:rFonts w:ascii="Arial" w:hAnsi="Arial" w:cs="Arial"/>
          <w:sz w:val="22"/>
          <w:szCs w:val="22"/>
        </w:rPr>
        <w:t xml:space="preserve">Na relação de periódicos especializados na área relativa ao Curso destacam-se na tabela 2: </w:t>
      </w:r>
    </w:p>
    <w:p w14:paraId="32A4EFB3" w14:textId="77777777" w:rsidR="00D01D7F" w:rsidRPr="00D15F5A" w:rsidRDefault="00D01D7F" w:rsidP="00D01D7F">
      <w:pPr>
        <w:pStyle w:val="TABELAS"/>
      </w:pPr>
      <w:r w:rsidRPr="00D15F5A">
        <w:t xml:space="preserve">: Periódicos Especializados em Curso de </w:t>
      </w:r>
      <w:r w:rsidRPr="00D15F5A">
        <w:rPr>
          <w:rFonts w:cs="Arial"/>
        </w:rPr>
        <w:t>Design.</w:t>
      </w:r>
    </w:p>
    <w:tbl>
      <w:tblPr>
        <w:tblStyle w:val="TableNormal3"/>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D01D7F" w:rsidRPr="00D15F5A" w14:paraId="3BA86C9F" w14:textId="77777777" w:rsidTr="009D3F89">
        <w:tc>
          <w:tcPr>
            <w:tcW w:w="3020" w:type="dxa"/>
          </w:tcPr>
          <w:p w14:paraId="7C8C6E1B"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PORTAL CAPES</w:t>
            </w:r>
          </w:p>
          <w:p w14:paraId="3268F7F9"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Advances in Human-Computer Interaction</w:t>
            </w:r>
          </w:p>
          <w:p w14:paraId="7FFDD02A"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Applied Intelligence</w:t>
            </w:r>
          </w:p>
          <w:p w14:paraId="4727CAC0" w14:textId="77777777" w:rsidR="00D01D7F" w:rsidRPr="00D15F5A" w:rsidRDefault="00D01D7F" w:rsidP="00715FF1">
            <w:pPr>
              <w:pStyle w:val="NormalWeb"/>
              <w:spacing w:after="120"/>
              <w:ind w:right="-1"/>
              <w:jc w:val="both"/>
              <w:rPr>
                <w:rFonts w:ascii="Arial" w:hAnsi="Arial" w:cs="Arial"/>
                <w:sz w:val="18"/>
                <w:szCs w:val="18"/>
              </w:rPr>
            </w:pPr>
            <w:proofErr w:type="spellStart"/>
            <w:r w:rsidRPr="00D15F5A">
              <w:rPr>
                <w:rFonts w:ascii="Arial" w:hAnsi="Arial" w:cs="Arial"/>
                <w:sz w:val="18"/>
                <w:szCs w:val="18"/>
              </w:rPr>
              <w:t>Behaviour</w:t>
            </w:r>
            <w:proofErr w:type="spellEnd"/>
            <w:r w:rsidRPr="00D15F5A">
              <w:rPr>
                <w:rFonts w:ascii="Arial" w:hAnsi="Arial" w:cs="Arial"/>
                <w:sz w:val="18"/>
                <w:szCs w:val="18"/>
              </w:rPr>
              <w:t xml:space="preserve"> &amp; Information Technology</w:t>
            </w:r>
          </w:p>
          <w:p w14:paraId="5C9A0C61"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 xml:space="preserve">Brain: Broad Research in Artificial Intelligence and Neuroscience </w:t>
            </w:r>
            <w:r w:rsidRPr="00D15F5A">
              <w:rPr>
                <w:rFonts w:ascii="Arial" w:hAnsi="Arial" w:cs="Arial"/>
                <w:sz w:val="18"/>
                <w:szCs w:val="18"/>
              </w:rPr>
              <w:lastRenderedPageBreak/>
              <w:t>Computational Intelligence and Neuroscience</w:t>
            </w:r>
          </w:p>
          <w:p w14:paraId="1CD9BCE8"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Computer Animation and Virtual Worlds Computer Graphics World</w:t>
            </w:r>
          </w:p>
          <w:p w14:paraId="6830D7B0"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Computers &amp; Graphics</w:t>
            </w:r>
          </w:p>
          <w:p w14:paraId="34CF58C0"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Computers and Graphics (Pergamon) Computers in Entertainment Computers in Human Behavior Computers in the Schools</w:t>
            </w:r>
          </w:p>
          <w:p w14:paraId="118C811D"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Digital Creativity</w:t>
            </w:r>
          </w:p>
          <w:p w14:paraId="5641F453"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Informatics in Education</w:t>
            </w:r>
          </w:p>
          <w:p w14:paraId="3B46F63C"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International Journal of Advanced Robotic Systems</w:t>
            </w:r>
          </w:p>
          <w:p w14:paraId="2C612CB9"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International Journal of Computer Games Technology</w:t>
            </w:r>
          </w:p>
          <w:p w14:paraId="26FD6F47"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International Journal of Human-Computer Interaction</w:t>
            </w:r>
          </w:p>
          <w:p w14:paraId="63A2C7DD"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 xml:space="preserve">International Journal of Interactive Multimedia and Artificial Intelligence </w:t>
            </w:r>
          </w:p>
          <w:p w14:paraId="76DA57A7"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International Journal of Serious Games</w:t>
            </w:r>
          </w:p>
          <w:p w14:paraId="316190DD"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Journal of Analytical Psychology</w:t>
            </w:r>
          </w:p>
          <w:p w14:paraId="06FF370B"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Journal Of Applied Polymer Science</w:t>
            </w:r>
          </w:p>
          <w:p w14:paraId="07EF62C9"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Journal of the American Society for Information Science and Technology MATEC Web of Conferences</w:t>
            </w:r>
          </w:p>
          <w:p w14:paraId="05AD7EEE" w14:textId="77777777" w:rsidR="00D01D7F" w:rsidRPr="00D15F5A" w:rsidRDefault="00D01D7F" w:rsidP="00715FF1">
            <w:pPr>
              <w:pStyle w:val="NormalWeb"/>
              <w:ind w:right="-1"/>
              <w:jc w:val="both"/>
              <w:rPr>
                <w:rFonts w:ascii="Arial" w:hAnsi="Arial" w:cs="Arial"/>
                <w:sz w:val="18"/>
                <w:szCs w:val="18"/>
              </w:rPr>
            </w:pPr>
            <w:r w:rsidRPr="00D15F5A">
              <w:rPr>
                <w:rFonts w:ascii="Arial" w:hAnsi="Arial" w:cs="Arial"/>
                <w:sz w:val="18"/>
                <w:szCs w:val="18"/>
              </w:rPr>
              <w:t>Mathematical Problems in Engineering</w:t>
            </w:r>
          </w:p>
          <w:p w14:paraId="6BEB35FE" w14:textId="77777777" w:rsidR="00D01D7F" w:rsidRPr="00D15F5A" w:rsidRDefault="00D01D7F" w:rsidP="00715FF1">
            <w:pPr>
              <w:pStyle w:val="NormalWeb"/>
              <w:spacing w:after="120"/>
              <w:ind w:right="-1"/>
              <w:jc w:val="both"/>
              <w:rPr>
                <w:rFonts w:ascii="Arial" w:hAnsi="Arial" w:cs="Arial"/>
                <w:sz w:val="18"/>
                <w:szCs w:val="18"/>
              </w:rPr>
            </w:pPr>
            <w:proofErr w:type="spellStart"/>
            <w:r w:rsidRPr="00D15F5A">
              <w:rPr>
                <w:rFonts w:ascii="Arial" w:hAnsi="Arial" w:cs="Arial"/>
                <w:sz w:val="18"/>
                <w:szCs w:val="18"/>
              </w:rPr>
              <w:t>PLoS</w:t>
            </w:r>
            <w:proofErr w:type="spellEnd"/>
            <w:r w:rsidRPr="00D15F5A">
              <w:rPr>
                <w:rFonts w:ascii="Arial" w:hAnsi="Arial" w:cs="Arial"/>
                <w:sz w:val="18"/>
                <w:szCs w:val="18"/>
              </w:rPr>
              <w:t xml:space="preserve"> One</w:t>
            </w:r>
          </w:p>
          <w:p w14:paraId="398340B1"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 xml:space="preserve">SCIRES-IT: </w:t>
            </w:r>
            <w:proofErr w:type="spellStart"/>
            <w:r w:rsidRPr="00D15F5A">
              <w:rPr>
                <w:rFonts w:ascii="Arial" w:hAnsi="Arial" w:cs="Arial"/>
                <w:sz w:val="18"/>
                <w:szCs w:val="18"/>
              </w:rPr>
              <w:t>SCIentific</w:t>
            </w:r>
            <w:proofErr w:type="spellEnd"/>
            <w:r w:rsidRPr="00D15F5A">
              <w:rPr>
                <w:rFonts w:ascii="Arial" w:hAnsi="Arial" w:cs="Arial"/>
                <w:sz w:val="18"/>
                <w:szCs w:val="18"/>
              </w:rPr>
              <w:t xml:space="preserve"> </w:t>
            </w:r>
            <w:proofErr w:type="spellStart"/>
            <w:r w:rsidRPr="00D15F5A">
              <w:rPr>
                <w:rFonts w:ascii="Arial" w:hAnsi="Arial" w:cs="Arial"/>
                <w:sz w:val="18"/>
                <w:szCs w:val="18"/>
              </w:rPr>
              <w:t>RESearch</w:t>
            </w:r>
            <w:proofErr w:type="spellEnd"/>
            <w:r w:rsidRPr="00D15F5A">
              <w:rPr>
                <w:rFonts w:ascii="Arial" w:hAnsi="Arial" w:cs="Arial"/>
                <w:sz w:val="18"/>
                <w:szCs w:val="18"/>
              </w:rPr>
              <w:t xml:space="preserve"> and Information Technology</w:t>
            </w:r>
          </w:p>
          <w:p w14:paraId="7B55A408"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Sensors</w:t>
            </w:r>
          </w:p>
          <w:p w14:paraId="1F82D007"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Simulation &amp; Gaming</w:t>
            </w:r>
          </w:p>
          <w:p w14:paraId="78735F9A" w14:textId="77777777" w:rsidR="00D01D7F" w:rsidRPr="00D15F5A" w:rsidRDefault="00D01D7F" w:rsidP="00715FF1">
            <w:pPr>
              <w:pStyle w:val="NormalWeb"/>
              <w:spacing w:after="120"/>
              <w:ind w:right="-1"/>
              <w:jc w:val="both"/>
              <w:rPr>
                <w:rFonts w:ascii="Arial" w:hAnsi="Arial" w:cs="Arial"/>
                <w:sz w:val="18"/>
                <w:szCs w:val="18"/>
              </w:rPr>
            </w:pPr>
            <w:r w:rsidRPr="00D15F5A">
              <w:rPr>
                <w:rFonts w:ascii="Arial" w:hAnsi="Arial" w:cs="Arial"/>
                <w:sz w:val="18"/>
                <w:szCs w:val="18"/>
              </w:rPr>
              <w:t>Visual Computer</w:t>
            </w:r>
          </w:p>
          <w:p w14:paraId="7D278696" w14:textId="77777777" w:rsidR="00D01D7F" w:rsidRPr="00D15F5A" w:rsidRDefault="00D01D7F" w:rsidP="00715FF1">
            <w:pPr>
              <w:pStyle w:val="NormalWeb"/>
              <w:spacing w:before="0" w:beforeAutospacing="0" w:after="120" w:afterAutospacing="0"/>
              <w:ind w:right="-1"/>
              <w:jc w:val="both"/>
              <w:rPr>
                <w:rFonts w:ascii="Arial" w:hAnsi="Arial" w:cs="Arial"/>
                <w:sz w:val="18"/>
                <w:szCs w:val="18"/>
              </w:rPr>
            </w:pPr>
          </w:p>
        </w:tc>
        <w:tc>
          <w:tcPr>
            <w:tcW w:w="3020" w:type="dxa"/>
          </w:tcPr>
          <w:p w14:paraId="70631B34"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lastRenderedPageBreak/>
              <w:t>EBSCO</w:t>
            </w:r>
          </w:p>
          <w:p w14:paraId="25179DB1"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Acoustical physics</w:t>
            </w:r>
          </w:p>
          <w:p w14:paraId="16095643"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Applied artificial intelligence</w:t>
            </w:r>
          </w:p>
          <w:p w14:paraId="7F3EFC56"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Archives of computational methods in engineering</w:t>
            </w:r>
          </w:p>
          <w:p w14:paraId="2E6371B2"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lastRenderedPageBreak/>
              <w:t>Artificial intelligence &amp; law</w:t>
            </w:r>
          </w:p>
          <w:p w14:paraId="380D7648"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Arts &amp; activities</w:t>
            </w:r>
          </w:p>
          <w:p w14:paraId="777F7FF8"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Automation and remote control</w:t>
            </w:r>
          </w:p>
          <w:p w14:paraId="715D48CC"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Board Game Studies Journal</w:t>
            </w:r>
          </w:p>
          <w:p w14:paraId="22BEB61E"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 xml:space="preserve">Bulletin of the </w:t>
            </w:r>
            <w:proofErr w:type="spellStart"/>
            <w:r w:rsidRPr="00D15F5A">
              <w:rPr>
                <w:rFonts w:ascii="Arial" w:hAnsi="Arial" w:cs="Arial"/>
                <w:sz w:val="18"/>
                <w:szCs w:val="18"/>
              </w:rPr>
              <w:t>american</w:t>
            </w:r>
            <w:proofErr w:type="spellEnd"/>
            <w:r w:rsidRPr="00D15F5A">
              <w:rPr>
                <w:rFonts w:ascii="Arial" w:hAnsi="Arial" w:cs="Arial"/>
                <w:sz w:val="18"/>
                <w:szCs w:val="18"/>
              </w:rPr>
              <w:t xml:space="preserve"> society for information science &amp; technology</w:t>
            </w:r>
          </w:p>
          <w:p w14:paraId="095D680E"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California Fish and Game</w:t>
            </w:r>
          </w:p>
          <w:p w14:paraId="5F6D9BAE"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Computer animation &amp; virtual worlds</w:t>
            </w:r>
          </w:p>
          <w:p w14:paraId="0AFA3DB4"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Computer animation and virtual worlds</w:t>
            </w:r>
          </w:p>
          <w:p w14:paraId="3D1DCD8D"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Computer graphics forum</w:t>
            </w:r>
          </w:p>
          <w:p w14:paraId="3B6365AD"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Computer graphics world</w:t>
            </w:r>
          </w:p>
          <w:p w14:paraId="6F407450"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Computers in Entertainment</w:t>
            </w:r>
          </w:p>
          <w:p w14:paraId="16BB126F"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Computer weekly</w:t>
            </w:r>
          </w:p>
          <w:p w14:paraId="21BED90F"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Contributions to Game Theory and Management</w:t>
            </w:r>
          </w:p>
          <w:p w14:paraId="3199D8C9"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Dynamic Games and Applications</w:t>
            </w:r>
          </w:p>
          <w:p w14:paraId="761E63AB"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Educational technology research and development</w:t>
            </w:r>
          </w:p>
          <w:p w14:paraId="06E2905C"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Electronic design</w:t>
            </w:r>
          </w:p>
          <w:p w14:paraId="3CC8C900"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 xml:space="preserve">Electronic gaming monthly (ziff </w:t>
            </w:r>
            <w:proofErr w:type="spellStart"/>
            <w:r w:rsidRPr="00D15F5A">
              <w:rPr>
                <w:rFonts w:ascii="Arial" w:hAnsi="Arial" w:cs="Arial"/>
                <w:sz w:val="18"/>
                <w:szCs w:val="18"/>
              </w:rPr>
              <w:t>davis</w:t>
            </w:r>
            <w:proofErr w:type="spellEnd"/>
            <w:r w:rsidRPr="00D15F5A">
              <w:rPr>
                <w:rFonts w:ascii="Arial" w:hAnsi="Arial" w:cs="Arial"/>
                <w:sz w:val="18"/>
                <w:szCs w:val="18"/>
              </w:rPr>
              <w:t>, inc.)</w:t>
            </w:r>
          </w:p>
          <w:p w14:paraId="7DD3EBF3"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Electronic media</w:t>
            </w:r>
          </w:p>
          <w:p w14:paraId="460FB925" w14:textId="77777777" w:rsidR="00D01D7F" w:rsidRPr="00D15F5A" w:rsidRDefault="00D01D7F" w:rsidP="00715FF1">
            <w:pPr>
              <w:pStyle w:val="NormalWeb"/>
              <w:spacing w:after="120"/>
              <w:ind w:left="-37" w:right="-1"/>
              <w:jc w:val="both"/>
              <w:rPr>
                <w:rFonts w:ascii="Arial" w:hAnsi="Arial" w:cs="Arial"/>
                <w:sz w:val="18"/>
                <w:szCs w:val="18"/>
              </w:rPr>
            </w:pPr>
            <w:proofErr w:type="spellStart"/>
            <w:proofErr w:type="gramStart"/>
            <w:r w:rsidRPr="00D15F5A">
              <w:rPr>
                <w:rFonts w:ascii="Arial" w:hAnsi="Arial" w:cs="Arial"/>
                <w:sz w:val="18"/>
                <w:szCs w:val="18"/>
              </w:rPr>
              <w:t>Eludamos</w:t>
            </w:r>
            <w:proofErr w:type="spellEnd"/>
            <w:r w:rsidRPr="00D15F5A">
              <w:rPr>
                <w:rFonts w:ascii="Arial" w:hAnsi="Arial" w:cs="Arial"/>
                <w:sz w:val="18"/>
                <w:szCs w:val="18"/>
              </w:rPr>
              <w:t xml:space="preserve"> :</w:t>
            </w:r>
            <w:proofErr w:type="gramEnd"/>
            <w:r w:rsidRPr="00D15F5A">
              <w:rPr>
                <w:rFonts w:ascii="Arial" w:hAnsi="Arial" w:cs="Arial"/>
                <w:sz w:val="18"/>
                <w:szCs w:val="18"/>
              </w:rPr>
              <w:t xml:space="preserve"> Journal for Computer Game Culture</w:t>
            </w:r>
          </w:p>
          <w:p w14:paraId="643EA19F"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Games</w:t>
            </w:r>
          </w:p>
          <w:p w14:paraId="51CB4127"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Games Learning Society Conference Proceedings</w:t>
            </w:r>
          </w:p>
          <w:p w14:paraId="7D8F60B0"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Game Theory</w:t>
            </w:r>
          </w:p>
          <w:p w14:paraId="007D32E2"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Game developer</w:t>
            </w:r>
          </w:p>
          <w:p w14:paraId="5E15ADCA"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Game studies</w:t>
            </w:r>
          </w:p>
          <w:p w14:paraId="00B9063D"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Games for Health Journal</w:t>
            </w:r>
          </w:p>
          <w:p w14:paraId="553107A8"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Greater Games Industry Catalog</w:t>
            </w:r>
          </w:p>
          <w:p w14:paraId="54FFAC65"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lastRenderedPageBreak/>
              <w:t>Human-computer interaction</w:t>
            </w:r>
          </w:p>
          <w:p w14:paraId="6F85875D"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IEEE Transactions on Games</w:t>
            </w:r>
          </w:p>
          <w:p w14:paraId="70A6F178"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International game theory review</w:t>
            </w:r>
          </w:p>
          <w:p w14:paraId="4F8A7E01"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Informs journal on computing</w:t>
            </w:r>
          </w:p>
          <w:p w14:paraId="0F10DE7B"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Internet Gaming International</w:t>
            </w:r>
          </w:p>
          <w:p w14:paraId="1533E0AA"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International journal of architectural computing</w:t>
            </w:r>
          </w:p>
          <w:p w14:paraId="023E9448"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International journal of computer vision</w:t>
            </w:r>
          </w:p>
          <w:p w14:paraId="35CB3C50"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 xml:space="preserve">International Journal </w:t>
            </w:r>
            <w:proofErr w:type="spellStart"/>
            <w:r w:rsidRPr="00D15F5A">
              <w:rPr>
                <w:rFonts w:ascii="Arial" w:hAnsi="Arial" w:cs="Arial"/>
                <w:sz w:val="18"/>
                <w:szCs w:val="18"/>
              </w:rPr>
              <w:t>ofComputer</w:t>
            </w:r>
            <w:proofErr w:type="spellEnd"/>
            <w:r w:rsidRPr="00D15F5A">
              <w:rPr>
                <w:rFonts w:ascii="Arial" w:hAnsi="Arial" w:cs="Arial"/>
                <w:sz w:val="18"/>
                <w:szCs w:val="18"/>
              </w:rPr>
              <w:t xml:space="preserve"> Games Technology</w:t>
            </w:r>
          </w:p>
          <w:p w14:paraId="50D59EB5"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International Journal of Game Theory</w:t>
            </w:r>
          </w:p>
          <w:p w14:paraId="2E3667D6" w14:textId="77777777" w:rsidR="00D01D7F" w:rsidRPr="00D15F5A" w:rsidRDefault="00D01D7F" w:rsidP="00715FF1">
            <w:pPr>
              <w:pStyle w:val="NormalWeb"/>
              <w:spacing w:after="120"/>
              <w:ind w:left="-37" w:right="-1"/>
              <w:jc w:val="both"/>
              <w:rPr>
                <w:rFonts w:ascii="Arial" w:hAnsi="Arial" w:cs="Arial"/>
                <w:sz w:val="18"/>
                <w:szCs w:val="18"/>
              </w:rPr>
            </w:pPr>
            <w:r w:rsidRPr="00D15F5A">
              <w:rPr>
                <w:rFonts w:ascii="Arial" w:hAnsi="Arial" w:cs="Arial"/>
                <w:sz w:val="18"/>
                <w:szCs w:val="18"/>
              </w:rPr>
              <w:t>International Journal of Game-Based Learning (IJGBL)</w:t>
            </w:r>
          </w:p>
          <w:p w14:paraId="783A4DA9" w14:textId="77777777" w:rsidR="00D01D7F" w:rsidRPr="00D15F5A" w:rsidRDefault="00D01D7F" w:rsidP="00715FF1">
            <w:pPr>
              <w:pStyle w:val="NormalWeb"/>
              <w:spacing w:before="0" w:beforeAutospacing="0" w:after="120" w:afterAutospacing="0"/>
              <w:ind w:right="-1"/>
              <w:jc w:val="both"/>
              <w:rPr>
                <w:rFonts w:ascii="Arial" w:hAnsi="Arial" w:cs="Arial"/>
                <w:sz w:val="18"/>
                <w:szCs w:val="18"/>
              </w:rPr>
            </w:pPr>
          </w:p>
        </w:tc>
        <w:tc>
          <w:tcPr>
            <w:tcW w:w="3021" w:type="dxa"/>
          </w:tcPr>
          <w:p w14:paraId="6FC25330"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lastRenderedPageBreak/>
              <w:t>International Journal of Gaming and Computer-Mediated Simulations (IJGCMS)</w:t>
            </w:r>
          </w:p>
          <w:p w14:paraId="0CFE4FF4"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t>JMIR Serious Games</w:t>
            </w:r>
          </w:p>
          <w:p w14:paraId="134DEC54"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t>Journal of experimental &amp; theoretical artificial intelligence</w:t>
            </w:r>
          </w:p>
          <w:p w14:paraId="2F701E32"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t xml:space="preserve">Journal of games </w:t>
            </w:r>
            <w:proofErr w:type="spellStart"/>
            <w:r w:rsidRPr="00D15F5A">
              <w:rPr>
                <w:rFonts w:ascii="Arial" w:hAnsi="Arial" w:cs="Arial"/>
                <w:sz w:val="18"/>
                <w:szCs w:val="18"/>
              </w:rPr>
              <w:t>criticismo</w:t>
            </w:r>
            <w:proofErr w:type="spellEnd"/>
          </w:p>
          <w:p w14:paraId="7B43292B"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lastRenderedPageBreak/>
              <w:t>Journal of game development</w:t>
            </w:r>
          </w:p>
          <w:p w14:paraId="5A8F61FD"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t>Journal of Game, Game Art, and Gamification (JGGAG)</w:t>
            </w:r>
          </w:p>
          <w:p w14:paraId="49AEFB0E"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t>Journal of information science &amp; engineering</w:t>
            </w:r>
          </w:p>
          <w:p w14:paraId="58E22140"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t>Journal of the Philosophy of Games</w:t>
            </w:r>
          </w:p>
          <w:p w14:paraId="762273EE"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t xml:space="preserve">Journal of the </w:t>
            </w:r>
            <w:proofErr w:type="spellStart"/>
            <w:r w:rsidRPr="00D15F5A">
              <w:rPr>
                <w:rFonts w:ascii="Arial" w:hAnsi="Arial" w:cs="Arial"/>
                <w:sz w:val="18"/>
                <w:szCs w:val="18"/>
              </w:rPr>
              <w:t>american</w:t>
            </w:r>
            <w:proofErr w:type="spellEnd"/>
            <w:r w:rsidRPr="00D15F5A">
              <w:rPr>
                <w:rFonts w:ascii="Arial" w:hAnsi="Arial" w:cs="Arial"/>
                <w:sz w:val="18"/>
                <w:szCs w:val="18"/>
              </w:rPr>
              <w:t xml:space="preserve"> society for information science &amp; technology MIT's technology review</w:t>
            </w:r>
          </w:p>
          <w:p w14:paraId="22C66FF1" w14:textId="77777777" w:rsidR="00D01D7F" w:rsidRPr="00D15F5A" w:rsidRDefault="00D01D7F" w:rsidP="00715FF1">
            <w:pPr>
              <w:pStyle w:val="NormalWeb"/>
              <w:spacing w:after="120"/>
              <w:ind w:left="-90" w:right="-1"/>
              <w:jc w:val="both"/>
              <w:rPr>
                <w:rFonts w:ascii="Arial" w:hAnsi="Arial" w:cs="Arial"/>
                <w:sz w:val="18"/>
                <w:szCs w:val="18"/>
              </w:rPr>
            </w:pPr>
            <w:proofErr w:type="spellStart"/>
            <w:r w:rsidRPr="00D15F5A">
              <w:rPr>
                <w:rFonts w:ascii="Arial" w:hAnsi="Arial" w:cs="Arial"/>
                <w:sz w:val="18"/>
                <w:szCs w:val="18"/>
              </w:rPr>
              <w:t>Mit</w:t>
            </w:r>
            <w:proofErr w:type="spellEnd"/>
            <w:r w:rsidRPr="00D15F5A">
              <w:rPr>
                <w:rFonts w:ascii="Arial" w:hAnsi="Arial" w:cs="Arial"/>
                <w:sz w:val="18"/>
                <w:szCs w:val="18"/>
              </w:rPr>
              <w:t xml:space="preserve"> technology review</w:t>
            </w:r>
          </w:p>
          <w:p w14:paraId="31C13B68"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t>Plastics engineering</w:t>
            </w:r>
          </w:p>
          <w:p w14:paraId="5D10C9DD"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t>Plastics technology</w:t>
            </w:r>
          </w:p>
          <w:p w14:paraId="681D0F41" w14:textId="77777777" w:rsidR="00D01D7F" w:rsidRPr="00D15F5A" w:rsidRDefault="00D01D7F" w:rsidP="00715FF1">
            <w:pPr>
              <w:pStyle w:val="NormalWeb"/>
              <w:spacing w:after="120"/>
              <w:ind w:left="-90" w:right="-1"/>
              <w:jc w:val="both"/>
              <w:rPr>
                <w:rFonts w:ascii="Arial" w:hAnsi="Arial" w:cs="Arial"/>
                <w:sz w:val="18"/>
                <w:szCs w:val="18"/>
              </w:rPr>
            </w:pPr>
            <w:proofErr w:type="spellStart"/>
            <w:r w:rsidRPr="00D15F5A">
              <w:rPr>
                <w:rFonts w:ascii="Arial" w:hAnsi="Arial" w:cs="Arial"/>
                <w:sz w:val="18"/>
                <w:szCs w:val="18"/>
              </w:rPr>
              <w:t>Plos</w:t>
            </w:r>
            <w:proofErr w:type="spellEnd"/>
            <w:r w:rsidRPr="00D15F5A">
              <w:rPr>
                <w:rFonts w:ascii="Arial" w:hAnsi="Arial" w:cs="Arial"/>
                <w:sz w:val="18"/>
                <w:szCs w:val="18"/>
              </w:rPr>
              <w:t xml:space="preserve"> one</w:t>
            </w:r>
          </w:p>
          <w:p w14:paraId="3DDF2700" w14:textId="77777777" w:rsidR="00D01D7F" w:rsidRPr="00D15F5A" w:rsidRDefault="00D01D7F" w:rsidP="00715FF1">
            <w:pPr>
              <w:pStyle w:val="NormalWeb"/>
              <w:spacing w:after="120"/>
              <w:ind w:left="-90" w:right="-1"/>
              <w:jc w:val="both"/>
              <w:rPr>
                <w:rFonts w:ascii="Arial" w:hAnsi="Arial" w:cs="Arial"/>
                <w:sz w:val="18"/>
                <w:szCs w:val="18"/>
              </w:rPr>
            </w:pPr>
            <w:r w:rsidRPr="00D15F5A">
              <w:rPr>
                <w:rFonts w:ascii="Arial" w:hAnsi="Arial" w:cs="Arial"/>
                <w:sz w:val="18"/>
                <w:szCs w:val="18"/>
              </w:rPr>
              <w:t>Siam journal on scientific computing</w:t>
            </w:r>
          </w:p>
          <w:p w14:paraId="34E8048A"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The Sea Shell Game</w:t>
            </w:r>
          </w:p>
          <w:p w14:paraId="4402FE4B"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OUTRAS REVISTAS ELETRÔNICAS</w:t>
            </w:r>
          </w:p>
          <w:p w14:paraId="41E26D1F"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Anais do Seminário de Iniciação Científica da Universidade do Vale do Itajaí</w:t>
            </w:r>
          </w:p>
          <w:p w14:paraId="26810AFD"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Projeto de interiores</w:t>
            </w:r>
          </w:p>
          <w:p w14:paraId="3F8F65C0"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Revista Científica FAESA</w:t>
            </w:r>
          </w:p>
          <w:p w14:paraId="7B3F486B"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Revista Contrapontos</w:t>
            </w:r>
          </w:p>
          <w:p w14:paraId="45CA30A0"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 xml:space="preserve">Revista de </w:t>
            </w:r>
            <w:proofErr w:type="spellStart"/>
            <w:r w:rsidRPr="00EC313A">
              <w:rPr>
                <w:rFonts w:ascii="Arial" w:hAnsi="Arial" w:cs="Arial"/>
                <w:sz w:val="18"/>
                <w:szCs w:val="18"/>
                <w:lang w:val="pt-BR"/>
              </w:rPr>
              <w:t>Arquitectura</w:t>
            </w:r>
            <w:proofErr w:type="spellEnd"/>
          </w:p>
          <w:p w14:paraId="78B8386C"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Revista de Divulgação Interdisciplinar</w:t>
            </w:r>
          </w:p>
          <w:p w14:paraId="4E598051"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 xml:space="preserve">Revista de </w:t>
            </w:r>
            <w:proofErr w:type="spellStart"/>
            <w:r w:rsidRPr="00EC313A">
              <w:rPr>
                <w:rFonts w:ascii="Arial" w:hAnsi="Arial" w:cs="Arial"/>
                <w:sz w:val="18"/>
                <w:szCs w:val="18"/>
                <w:lang w:val="pt-BR"/>
              </w:rPr>
              <w:t>la</w:t>
            </w:r>
            <w:proofErr w:type="spellEnd"/>
            <w:r w:rsidRPr="00EC313A">
              <w:rPr>
                <w:rFonts w:ascii="Arial" w:hAnsi="Arial" w:cs="Arial"/>
                <w:sz w:val="18"/>
                <w:szCs w:val="18"/>
                <w:lang w:val="pt-BR"/>
              </w:rPr>
              <w:t xml:space="preserve"> </w:t>
            </w:r>
            <w:proofErr w:type="spellStart"/>
            <w:r w:rsidRPr="00EC313A">
              <w:rPr>
                <w:rFonts w:ascii="Arial" w:hAnsi="Arial" w:cs="Arial"/>
                <w:sz w:val="18"/>
                <w:szCs w:val="18"/>
                <w:lang w:val="pt-BR"/>
              </w:rPr>
              <w:t>construcción</w:t>
            </w:r>
            <w:proofErr w:type="spellEnd"/>
          </w:p>
          <w:p w14:paraId="5A9C91A5"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Revista de Tecnologia e Ambiente (Criciúma)</w:t>
            </w:r>
          </w:p>
          <w:p w14:paraId="438C4833"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 xml:space="preserve">Revista </w:t>
            </w:r>
            <w:proofErr w:type="spellStart"/>
            <w:r w:rsidRPr="00EC313A">
              <w:rPr>
                <w:rFonts w:ascii="Arial" w:hAnsi="Arial" w:cs="Arial"/>
                <w:sz w:val="18"/>
                <w:szCs w:val="18"/>
                <w:lang w:val="pt-BR"/>
              </w:rPr>
              <w:t>ingeniería</w:t>
            </w:r>
            <w:proofErr w:type="spellEnd"/>
            <w:r w:rsidRPr="00EC313A">
              <w:rPr>
                <w:rFonts w:ascii="Arial" w:hAnsi="Arial" w:cs="Arial"/>
                <w:sz w:val="18"/>
                <w:szCs w:val="18"/>
                <w:lang w:val="pt-BR"/>
              </w:rPr>
              <w:t xml:space="preserve"> de </w:t>
            </w:r>
            <w:proofErr w:type="spellStart"/>
            <w:r w:rsidRPr="00EC313A">
              <w:rPr>
                <w:rFonts w:ascii="Arial" w:hAnsi="Arial" w:cs="Arial"/>
                <w:sz w:val="18"/>
                <w:szCs w:val="18"/>
                <w:lang w:val="pt-BR"/>
              </w:rPr>
              <w:t>construcción</w:t>
            </w:r>
            <w:proofErr w:type="spellEnd"/>
          </w:p>
          <w:p w14:paraId="77BA9D86"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Revista Roteiro</w:t>
            </w:r>
          </w:p>
          <w:p w14:paraId="4D3A0515"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Revista Tecnologia e Tendências</w:t>
            </w:r>
          </w:p>
          <w:p w14:paraId="45E1C395"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 xml:space="preserve">RIDE. Revista </w:t>
            </w:r>
            <w:proofErr w:type="spellStart"/>
            <w:r w:rsidRPr="00EC313A">
              <w:rPr>
                <w:rFonts w:ascii="Arial" w:hAnsi="Arial" w:cs="Arial"/>
                <w:sz w:val="18"/>
                <w:szCs w:val="18"/>
                <w:lang w:val="pt-BR"/>
              </w:rPr>
              <w:t>Iberoamericana</w:t>
            </w:r>
            <w:proofErr w:type="spellEnd"/>
            <w:r w:rsidRPr="00EC313A">
              <w:rPr>
                <w:rFonts w:ascii="Arial" w:hAnsi="Arial" w:cs="Arial"/>
                <w:sz w:val="18"/>
                <w:szCs w:val="18"/>
                <w:lang w:val="pt-BR"/>
              </w:rPr>
              <w:t xml:space="preserve"> para </w:t>
            </w:r>
            <w:proofErr w:type="spellStart"/>
            <w:r w:rsidRPr="00EC313A">
              <w:rPr>
                <w:rFonts w:ascii="Arial" w:hAnsi="Arial" w:cs="Arial"/>
                <w:sz w:val="18"/>
                <w:szCs w:val="18"/>
                <w:lang w:val="pt-BR"/>
              </w:rPr>
              <w:t>la</w:t>
            </w:r>
            <w:proofErr w:type="spellEnd"/>
            <w:r w:rsidRPr="00EC313A">
              <w:rPr>
                <w:rFonts w:ascii="Arial" w:hAnsi="Arial" w:cs="Arial"/>
                <w:sz w:val="18"/>
                <w:szCs w:val="18"/>
                <w:lang w:val="pt-BR"/>
              </w:rPr>
              <w:t xml:space="preserve"> </w:t>
            </w:r>
            <w:proofErr w:type="spellStart"/>
            <w:r w:rsidRPr="00EC313A">
              <w:rPr>
                <w:rFonts w:ascii="Arial" w:hAnsi="Arial" w:cs="Arial"/>
                <w:sz w:val="18"/>
                <w:szCs w:val="18"/>
                <w:lang w:val="pt-BR"/>
              </w:rPr>
              <w:t>Investigación</w:t>
            </w:r>
            <w:proofErr w:type="spellEnd"/>
            <w:r w:rsidRPr="00EC313A">
              <w:rPr>
                <w:rFonts w:ascii="Arial" w:hAnsi="Arial" w:cs="Arial"/>
                <w:sz w:val="18"/>
                <w:szCs w:val="18"/>
                <w:lang w:val="pt-BR"/>
              </w:rPr>
              <w:t xml:space="preserve"> y </w:t>
            </w:r>
            <w:proofErr w:type="spellStart"/>
            <w:r w:rsidRPr="00EC313A">
              <w:rPr>
                <w:rFonts w:ascii="Arial" w:hAnsi="Arial" w:cs="Arial"/>
                <w:sz w:val="18"/>
                <w:szCs w:val="18"/>
                <w:lang w:val="pt-BR"/>
              </w:rPr>
              <w:t>el</w:t>
            </w:r>
            <w:proofErr w:type="spellEnd"/>
            <w:r w:rsidRPr="00EC313A">
              <w:rPr>
                <w:rFonts w:ascii="Arial" w:hAnsi="Arial" w:cs="Arial"/>
                <w:sz w:val="18"/>
                <w:szCs w:val="18"/>
                <w:lang w:val="pt-BR"/>
              </w:rPr>
              <w:t xml:space="preserve"> </w:t>
            </w:r>
            <w:proofErr w:type="spellStart"/>
            <w:r w:rsidRPr="00EC313A">
              <w:rPr>
                <w:rFonts w:ascii="Arial" w:hAnsi="Arial" w:cs="Arial"/>
                <w:sz w:val="18"/>
                <w:szCs w:val="18"/>
                <w:lang w:val="pt-BR"/>
              </w:rPr>
              <w:t>Desarrollo</w:t>
            </w:r>
            <w:proofErr w:type="spellEnd"/>
            <w:r w:rsidRPr="00EC313A">
              <w:rPr>
                <w:rFonts w:ascii="Arial" w:hAnsi="Arial" w:cs="Arial"/>
                <w:sz w:val="18"/>
                <w:szCs w:val="18"/>
                <w:lang w:val="pt-BR"/>
              </w:rPr>
              <w:t xml:space="preserve"> Educativo Rua - Revista de Arquitetura e Urbanismo</w:t>
            </w:r>
          </w:p>
          <w:p w14:paraId="0118F384"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 xml:space="preserve">SEPA: Seminário Estudantil de </w:t>
            </w:r>
            <w:r w:rsidRPr="00EC313A">
              <w:rPr>
                <w:rFonts w:ascii="Arial" w:hAnsi="Arial" w:cs="Arial"/>
                <w:sz w:val="18"/>
                <w:szCs w:val="18"/>
                <w:lang w:val="pt-BR"/>
              </w:rPr>
              <w:lastRenderedPageBreak/>
              <w:t>Produção Acadêmica</w:t>
            </w:r>
          </w:p>
          <w:p w14:paraId="3542ADE6"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Tecnologia &amp; Humanismo</w:t>
            </w:r>
          </w:p>
          <w:p w14:paraId="5A162B11"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Vozes e Diálogo</w:t>
            </w:r>
          </w:p>
          <w:p w14:paraId="1F7F20B4" w14:textId="77777777" w:rsidR="00D01D7F" w:rsidRPr="00EC313A" w:rsidRDefault="00D01D7F" w:rsidP="00715FF1">
            <w:pPr>
              <w:pStyle w:val="NormalWeb"/>
              <w:spacing w:after="120"/>
              <w:ind w:left="-90" w:right="-1"/>
              <w:jc w:val="both"/>
              <w:rPr>
                <w:rFonts w:ascii="Arial" w:hAnsi="Arial" w:cs="Arial"/>
                <w:sz w:val="18"/>
                <w:szCs w:val="18"/>
                <w:lang w:val="pt-BR"/>
              </w:rPr>
            </w:pPr>
            <w:r w:rsidRPr="00EC313A">
              <w:rPr>
                <w:rFonts w:ascii="Arial" w:hAnsi="Arial" w:cs="Arial"/>
                <w:sz w:val="18"/>
                <w:szCs w:val="18"/>
                <w:lang w:val="pt-BR"/>
              </w:rPr>
              <w:t>Ambiente Construído</w:t>
            </w:r>
          </w:p>
          <w:p w14:paraId="6B165C60" w14:textId="77777777" w:rsidR="00D01D7F" w:rsidRPr="00EC313A" w:rsidRDefault="00D01D7F" w:rsidP="00715FF1">
            <w:pPr>
              <w:pStyle w:val="NormalWeb"/>
              <w:spacing w:before="0" w:beforeAutospacing="0" w:after="120" w:afterAutospacing="0"/>
              <w:ind w:left="-90" w:right="-1"/>
              <w:jc w:val="both"/>
              <w:rPr>
                <w:rFonts w:ascii="Arial" w:hAnsi="Arial" w:cs="Arial"/>
                <w:sz w:val="18"/>
                <w:szCs w:val="18"/>
                <w:lang w:val="pt-BR"/>
              </w:rPr>
            </w:pPr>
            <w:r w:rsidRPr="00EC313A">
              <w:rPr>
                <w:rFonts w:ascii="Arial" w:hAnsi="Arial" w:cs="Arial"/>
                <w:sz w:val="18"/>
                <w:szCs w:val="18"/>
                <w:lang w:val="pt-BR"/>
              </w:rPr>
              <w:t>Anais do Museu Paulista: História e Cultura Material</w:t>
            </w:r>
          </w:p>
          <w:p w14:paraId="53E2B78D" w14:textId="77777777" w:rsidR="00D01D7F" w:rsidRPr="00EC313A" w:rsidRDefault="00D01D7F" w:rsidP="00715FF1">
            <w:pPr>
              <w:pStyle w:val="NormalWeb"/>
              <w:spacing w:before="0" w:beforeAutospacing="0" w:after="120" w:afterAutospacing="0"/>
              <w:ind w:right="-1"/>
              <w:jc w:val="both"/>
              <w:rPr>
                <w:rFonts w:ascii="Arial" w:hAnsi="Arial" w:cs="Arial"/>
                <w:sz w:val="18"/>
                <w:szCs w:val="18"/>
                <w:lang w:val="pt-BR"/>
              </w:rPr>
            </w:pPr>
          </w:p>
        </w:tc>
      </w:tr>
    </w:tbl>
    <w:p w14:paraId="475BE5C7" w14:textId="77777777" w:rsidR="00D01D7F" w:rsidRPr="00D15F5A" w:rsidRDefault="00D01D7F" w:rsidP="00D01D7F">
      <w:pPr>
        <w:pStyle w:val="TABELAS"/>
        <w:numPr>
          <w:ilvl w:val="0"/>
          <w:numId w:val="0"/>
        </w:numPr>
        <w:rPr>
          <w:sz w:val="18"/>
          <w:szCs w:val="18"/>
        </w:rPr>
      </w:pPr>
      <w:r w:rsidRPr="00D15F5A">
        <w:rPr>
          <w:sz w:val="18"/>
          <w:szCs w:val="18"/>
        </w:rPr>
        <w:lastRenderedPageBreak/>
        <w:t>Fonte: Coordenação do curso, 2022.</w:t>
      </w:r>
    </w:p>
    <w:p w14:paraId="6FA09947" w14:textId="77777777" w:rsidR="00537733" w:rsidRDefault="00537733" w:rsidP="00537733">
      <w:pPr>
        <w:spacing w:after="120" w:line="360" w:lineRule="auto"/>
        <w:jc w:val="both"/>
        <w:rPr>
          <w:rFonts w:ascii="Arial" w:hAnsi="Arial" w:cs="Arial"/>
          <w:b/>
          <w:bCs/>
          <w:color w:val="000000"/>
        </w:rPr>
      </w:pPr>
    </w:p>
    <w:p w14:paraId="7F2528BB"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7. LABORATÓRIOS DIDÁTICOS ESPECIALIZADOS: QUANTIDADE, QUALIDADE E SERVIÇOS </w:t>
      </w:r>
    </w:p>
    <w:p w14:paraId="4F989C86" w14:textId="3BC96324" w:rsidR="00537733" w:rsidRPr="002E6032" w:rsidRDefault="008F0947" w:rsidP="00537733">
      <w:pPr>
        <w:pStyle w:val="Textopadro"/>
        <w:spacing w:after="120"/>
        <w:rPr>
          <w:rFonts w:ascii="Arial" w:hAnsi="Arial" w:cs="Arial"/>
        </w:rPr>
      </w:pPr>
      <w:bookmarkStart w:id="6" w:name="_Hlk134010690"/>
      <w:r w:rsidRPr="008F0947">
        <w:rPr>
          <w:rFonts w:ascii="Arial" w:hAnsi="Arial" w:cs="Arial"/>
        </w:rPr>
        <w:t xml:space="preserve">A </w:t>
      </w:r>
      <w:proofErr w:type="spellStart"/>
      <w:r w:rsidRPr="008F0947">
        <w:rPr>
          <w:rFonts w:ascii="Arial" w:hAnsi="Arial" w:cs="Arial"/>
        </w:rPr>
        <w:t>Univali</w:t>
      </w:r>
      <w:proofErr w:type="spellEnd"/>
      <w:r w:rsidRPr="008F0947">
        <w:rPr>
          <w:rFonts w:ascii="Arial" w:hAnsi="Arial" w:cs="Arial"/>
        </w:rPr>
        <w:t>, de acordo com dados de 2021, possui 316 laboratórios didáticos especializados e de informática em seus campi para uso dos alunos</w:t>
      </w:r>
      <w:r w:rsidR="00537733" w:rsidRPr="002E6032">
        <w:rPr>
          <w:rFonts w:ascii="Arial" w:hAnsi="Arial" w:cs="Arial"/>
        </w:rPr>
        <w:t>. A área média ocupada por laboratório é de cerca de 90m², e a capacidade média de cada laboratório é de 20 alunos. Em relação à 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2CB98DA2" w14:textId="77777777" w:rsidR="00537733" w:rsidRPr="00AB2F0B" w:rsidRDefault="00537733" w:rsidP="00537733">
      <w:pPr>
        <w:spacing w:after="120" w:line="360" w:lineRule="auto"/>
        <w:jc w:val="both"/>
        <w:rPr>
          <w:rFonts w:ascii="Arial" w:hAnsi="Arial" w:cs="Arial"/>
          <w:strike/>
        </w:rPr>
      </w:pPr>
      <w:r w:rsidRPr="002E6032">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bookmarkEnd w:id="6"/>
    </w:p>
    <w:p w14:paraId="657B483B" w14:textId="77777777" w:rsidR="00537733" w:rsidRPr="00EA242C" w:rsidRDefault="00537733" w:rsidP="00537733">
      <w:pPr>
        <w:spacing w:after="120" w:line="360" w:lineRule="auto"/>
        <w:jc w:val="both"/>
        <w:rPr>
          <w:rFonts w:ascii="Arial" w:hAnsi="Arial" w:cs="Arial"/>
          <w:b/>
          <w:bCs/>
          <w:color w:val="000000"/>
        </w:rPr>
      </w:pPr>
      <w:r w:rsidRPr="006522BF">
        <w:rPr>
          <w:rFonts w:ascii="Arial" w:hAnsi="Arial" w:cs="Arial"/>
          <w:b/>
        </w:rPr>
        <w:t>- Laboratórios Didáticos de Formação Básica</w:t>
      </w:r>
      <w:r>
        <w:rPr>
          <w:rFonts w:ascii="Arial" w:hAnsi="Arial" w:cs="Arial"/>
          <w:b/>
        </w:rPr>
        <w:t xml:space="preserve"> </w:t>
      </w:r>
    </w:p>
    <w:p w14:paraId="2E30334F" w14:textId="739FEC5F" w:rsidR="008F0947" w:rsidRDefault="008F0947" w:rsidP="008F0947">
      <w:pPr>
        <w:spacing w:after="120" w:line="360" w:lineRule="auto"/>
        <w:jc w:val="both"/>
        <w:rPr>
          <w:rFonts w:ascii="Arial" w:hAnsi="Arial" w:cs="Arial"/>
        </w:rPr>
      </w:pPr>
      <w:r w:rsidRPr="004A57E8">
        <w:rPr>
          <w:rFonts w:ascii="Arial" w:hAnsi="Arial" w:cs="Arial"/>
        </w:rPr>
        <w:t xml:space="preserve">Os estudantes do </w:t>
      </w:r>
      <w:r w:rsidR="00715FF1">
        <w:rPr>
          <w:rFonts w:ascii="Arial" w:hAnsi="Arial" w:cs="Arial"/>
        </w:rPr>
        <w:t>Curso de Design Com Linha de Formação em Design de Jogos e Entretenimento Digital</w:t>
      </w:r>
      <w:r w:rsidR="000B5DFD" w:rsidRPr="000B5DFD">
        <w:rPr>
          <w:rFonts w:ascii="Arial" w:hAnsi="Arial" w:cs="Arial"/>
        </w:rPr>
        <w:t xml:space="preserve"> </w:t>
      </w:r>
      <w:r w:rsidRPr="004A57E8">
        <w:rPr>
          <w:rFonts w:ascii="Arial" w:hAnsi="Arial" w:cs="Arial"/>
        </w:rPr>
        <w:t xml:space="preserve">têm à disposição a rede de laboratórios de informática da </w:t>
      </w:r>
      <w:proofErr w:type="spellStart"/>
      <w:r w:rsidRPr="004A57E8">
        <w:rPr>
          <w:rFonts w:ascii="Arial" w:hAnsi="Arial" w:cs="Arial"/>
        </w:rPr>
        <w:t>Univali</w:t>
      </w:r>
      <w:proofErr w:type="spellEnd"/>
      <w:r w:rsidRPr="004A57E8">
        <w:rPr>
          <w:rFonts w:ascii="Arial" w:hAnsi="Arial" w:cs="Arial"/>
        </w:rPr>
        <w:t>, bem como a infraestrutura de acesso à internet, para servirem à formação no curso, apoiando o estudante em seus acessos, estudos e na realização de tarefas.</w:t>
      </w:r>
    </w:p>
    <w:p w14:paraId="0A2D3106" w14:textId="585DF913" w:rsidR="008F0947" w:rsidRDefault="008F0947" w:rsidP="008F0947">
      <w:pPr>
        <w:spacing w:after="120" w:line="360" w:lineRule="auto"/>
        <w:jc w:val="both"/>
        <w:rPr>
          <w:rFonts w:ascii="Arial" w:hAnsi="Arial" w:cs="Arial"/>
        </w:rPr>
      </w:pPr>
      <w:r>
        <w:rPr>
          <w:rFonts w:ascii="Arial" w:hAnsi="Arial" w:cs="Arial"/>
        </w:rPr>
        <w:lastRenderedPageBreak/>
        <w:t>O</w:t>
      </w:r>
      <w:r w:rsidRPr="00066C88">
        <w:rPr>
          <w:rFonts w:ascii="Arial" w:hAnsi="Arial" w:cs="Arial"/>
        </w:rPr>
        <w:t>s laboratórios didáticos de formação básica servem ainda para suprir necessidades institucionais e do curso em relação à disponibilidade de equipamentos, ao conforto, de acesso à internet, à rede sem fio</w:t>
      </w:r>
      <w:r>
        <w:rPr>
          <w:rFonts w:ascii="Arial" w:hAnsi="Arial" w:cs="Arial"/>
        </w:rPr>
        <w:t xml:space="preserve"> e à adequação do espaço físico</w:t>
      </w:r>
      <w:r w:rsidRPr="00066C88">
        <w:rPr>
          <w:rFonts w:ascii="Arial" w:hAnsi="Arial" w:cs="Arial"/>
        </w:rPr>
        <w:t xml:space="preserve"> para opor</w:t>
      </w:r>
      <w:r>
        <w:rPr>
          <w:rFonts w:ascii="Arial" w:hAnsi="Arial" w:cs="Arial"/>
        </w:rPr>
        <w:t>tunizar aos estudantes o acesso a</w:t>
      </w:r>
      <w:r w:rsidRPr="00066C88">
        <w:rPr>
          <w:rFonts w:ascii="Arial" w:hAnsi="Arial" w:cs="Arial"/>
        </w:rPr>
        <w:t xml:space="preserve"> condições para estudo e elaboração de seus trabalhos acadêmicos de sua adequação, qualidade e pertinência.</w:t>
      </w:r>
    </w:p>
    <w:p w14:paraId="28293874" w14:textId="77777777" w:rsidR="000B5DFD" w:rsidRPr="00066C88" w:rsidRDefault="000B5DFD" w:rsidP="008F0947">
      <w:pPr>
        <w:spacing w:after="120" w:line="360" w:lineRule="auto"/>
        <w:jc w:val="both"/>
        <w:rPr>
          <w:rFonts w:ascii="Arial" w:hAnsi="Arial" w:cs="Arial"/>
        </w:rPr>
      </w:pPr>
    </w:p>
    <w:p w14:paraId="681644CF" w14:textId="77777777" w:rsidR="00537733" w:rsidRPr="00EA242C" w:rsidRDefault="00537733" w:rsidP="00537733">
      <w:pPr>
        <w:spacing w:after="120" w:line="360" w:lineRule="auto"/>
        <w:jc w:val="both"/>
        <w:rPr>
          <w:rFonts w:ascii="Arial" w:hAnsi="Arial" w:cs="Arial"/>
          <w:b/>
          <w:bCs/>
          <w:color w:val="000000"/>
        </w:rPr>
      </w:pPr>
      <w:r w:rsidRPr="00EA242C">
        <w:rPr>
          <w:rFonts w:ascii="Arial" w:hAnsi="Arial" w:cs="Arial"/>
          <w:b/>
          <w:bCs/>
          <w:color w:val="000000"/>
        </w:rPr>
        <w:t>- Laboratórios Didáticos de Formação Específica</w:t>
      </w:r>
      <w:r>
        <w:rPr>
          <w:rFonts w:ascii="Arial" w:hAnsi="Arial" w:cs="Arial"/>
          <w:b/>
          <w:bCs/>
          <w:color w:val="000000"/>
        </w:rPr>
        <w:t xml:space="preserve"> </w:t>
      </w:r>
    </w:p>
    <w:p w14:paraId="2D06927F" w14:textId="6BEF7FBE" w:rsidR="00407E52" w:rsidRPr="00D15F5A" w:rsidRDefault="00407E52" w:rsidP="00407E52">
      <w:pPr>
        <w:spacing w:after="120" w:line="360" w:lineRule="auto"/>
        <w:jc w:val="both"/>
        <w:rPr>
          <w:rFonts w:ascii="Arial" w:hAnsi="Arial" w:cs="Arial"/>
        </w:rPr>
      </w:pPr>
      <w:r w:rsidRPr="00D15F5A">
        <w:rPr>
          <w:rFonts w:ascii="Arial" w:hAnsi="Arial" w:cs="Arial"/>
        </w:rPr>
        <w:t xml:space="preserve">Os laboratórios didáticos especializados do </w:t>
      </w:r>
      <w:r w:rsidR="00715FF1">
        <w:rPr>
          <w:rFonts w:ascii="Arial" w:hAnsi="Arial" w:cs="Arial"/>
        </w:rPr>
        <w:t>Curso de Design Com Linha de Formação em Design de Jogos e Entretenimento Digital</w:t>
      </w:r>
      <w:r w:rsidRPr="00D15F5A">
        <w:rPr>
          <w:rFonts w:ascii="Arial" w:hAnsi="Arial" w:cs="Arial"/>
        </w:rPr>
        <w:t xml:space="preserve"> são </w:t>
      </w:r>
      <w:r>
        <w:rPr>
          <w:rFonts w:ascii="Arial" w:hAnsi="Arial" w:cs="Arial"/>
        </w:rPr>
        <w:t>8</w:t>
      </w:r>
      <w:r w:rsidRPr="00D15F5A">
        <w:rPr>
          <w:rFonts w:ascii="Arial" w:hAnsi="Arial" w:cs="Arial"/>
        </w:rPr>
        <w:t xml:space="preserve"> (</w:t>
      </w:r>
      <w:r>
        <w:rPr>
          <w:rFonts w:ascii="Arial" w:hAnsi="Arial" w:cs="Arial"/>
        </w:rPr>
        <w:t>oito</w:t>
      </w:r>
      <w:r w:rsidRPr="00D15F5A">
        <w:rPr>
          <w:rFonts w:ascii="Arial" w:hAnsi="Arial" w:cs="Arial"/>
        </w:rPr>
        <w:t>): 1 (um) estúdio fotográfico/vídeo,</w:t>
      </w:r>
      <w:r>
        <w:rPr>
          <w:rFonts w:ascii="Arial" w:hAnsi="Arial" w:cs="Arial"/>
        </w:rPr>
        <w:t xml:space="preserve"> 1 (um) </w:t>
      </w:r>
      <w:proofErr w:type="spellStart"/>
      <w:r>
        <w:rPr>
          <w:rFonts w:ascii="Arial" w:hAnsi="Arial" w:cs="Arial"/>
        </w:rPr>
        <w:t>Audiolab</w:t>
      </w:r>
      <w:proofErr w:type="spellEnd"/>
      <w:r>
        <w:rPr>
          <w:rFonts w:ascii="Arial" w:hAnsi="Arial" w:cs="Arial"/>
        </w:rPr>
        <w:t xml:space="preserve"> – laboratório de som, </w:t>
      </w:r>
      <w:r w:rsidRPr="00D15F5A">
        <w:rPr>
          <w:rFonts w:ascii="Arial" w:hAnsi="Arial" w:cs="Arial"/>
        </w:rPr>
        <w:t xml:space="preserve"> </w:t>
      </w:r>
      <w:r>
        <w:rPr>
          <w:rFonts w:ascii="Arial" w:hAnsi="Arial" w:cs="Arial"/>
        </w:rPr>
        <w:t>2</w:t>
      </w:r>
      <w:r w:rsidRPr="00D15F5A">
        <w:rPr>
          <w:rFonts w:ascii="Arial" w:hAnsi="Arial" w:cs="Arial"/>
        </w:rPr>
        <w:t xml:space="preserve"> (</w:t>
      </w:r>
      <w:r>
        <w:rPr>
          <w:rFonts w:ascii="Arial" w:hAnsi="Arial" w:cs="Arial"/>
        </w:rPr>
        <w:t>dois</w:t>
      </w:r>
      <w:r w:rsidRPr="00D15F5A">
        <w:rPr>
          <w:rFonts w:ascii="Arial" w:hAnsi="Arial" w:cs="Arial"/>
        </w:rPr>
        <w:t xml:space="preserve">) laboratórios de informática: Lab. Informática “A”; Lab. Informática “B”; 1 (uma) Laboratório de Entretenimento Digital, com óculos de realidade virtual, impressora 3D, consoles de videogame, e, ainda, 3 (três) estúdios de TV, denominados Estúdio 1, 2 e 3, localizados no Campus de Biguaçu – Jardim Carandaí, da </w:t>
      </w:r>
      <w:proofErr w:type="spellStart"/>
      <w:r w:rsidRPr="00D15F5A">
        <w:rPr>
          <w:rFonts w:ascii="Arial" w:hAnsi="Arial" w:cs="Arial"/>
        </w:rPr>
        <w:t>Univali</w:t>
      </w:r>
      <w:proofErr w:type="spellEnd"/>
      <w:r w:rsidRPr="00D15F5A">
        <w:rPr>
          <w:rFonts w:ascii="Arial" w:hAnsi="Arial" w:cs="Arial"/>
        </w:rPr>
        <w:t>.</w:t>
      </w:r>
    </w:p>
    <w:p w14:paraId="043D298C" w14:textId="2902339E" w:rsidR="00537733" w:rsidRPr="00EA242C" w:rsidRDefault="00537733" w:rsidP="00537733">
      <w:pPr>
        <w:spacing w:after="120" w:line="360" w:lineRule="auto"/>
        <w:jc w:val="both"/>
        <w:rPr>
          <w:rFonts w:ascii="Arial" w:hAnsi="Arial" w:cs="Arial"/>
          <w:color w:val="FF0000"/>
        </w:rPr>
      </w:pPr>
    </w:p>
    <w:p w14:paraId="343EDCA4" w14:textId="3B8D9DB7" w:rsidR="00537733" w:rsidRPr="00576DC4" w:rsidRDefault="00407E52" w:rsidP="00537733">
      <w:pPr>
        <w:spacing w:after="120" w:line="360" w:lineRule="auto"/>
        <w:jc w:val="both"/>
        <w:rPr>
          <w:rFonts w:ascii="Arial" w:hAnsi="Arial" w:cs="Arial"/>
          <w:b/>
          <w:bCs/>
          <w:color w:val="000000"/>
        </w:rPr>
      </w:pPr>
      <w:r>
        <w:rPr>
          <w:rFonts w:ascii="Arial" w:hAnsi="Arial" w:cs="Arial"/>
          <w:b/>
          <w:bCs/>
          <w:color w:val="000000"/>
        </w:rPr>
        <w:t>8</w:t>
      </w:r>
      <w:r w:rsidR="00537733" w:rsidRPr="00576DC4">
        <w:rPr>
          <w:rFonts w:ascii="Arial" w:hAnsi="Arial" w:cs="Arial"/>
          <w:b/>
          <w:bCs/>
          <w:color w:val="000000"/>
        </w:rPr>
        <w:t>. COMITÊ DE ÉTICA EM PESQUISA </w:t>
      </w:r>
    </w:p>
    <w:p w14:paraId="6AA33E24" w14:textId="77777777" w:rsidR="00537733" w:rsidRPr="00576DC4" w:rsidRDefault="00537733" w:rsidP="00537733">
      <w:pPr>
        <w:spacing w:after="120" w:line="360" w:lineRule="auto"/>
        <w:jc w:val="both"/>
        <w:rPr>
          <w:rFonts w:ascii="Arial" w:hAnsi="Arial" w:cs="Arial"/>
        </w:rPr>
      </w:pPr>
      <w:r w:rsidRPr="00576DC4">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1393DE9F" w14:textId="77777777" w:rsidR="00537733" w:rsidRPr="00576DC4" w:rsidRDefault="00537733" w:rsidP="00537733">
      <w:pPr>
        <w:spacing w:after="120" w:line="360" w:lineRule="auto"/>
        <w:jc w:val="both"/>
        <w:rPr>
          <w:rFonts w:ascii="Arial" w:hAnsi="Arial" w:cs="Arial"/>
        </w:rPr>
      </w:pPr>
      <w:r w:rsidRPr="00576DC4">
        <w:rPr>
          <w:rFonts w:ascii="Arial" w:hAnsi="Arial" w:cs="Arial"/>
        </w:rPr>
        <w:t>O Comitê de Ética em Pesquisa com Seres Humanos (CEP/UNIVALI) está subordinado ao Conselho Nacional de Saúde (CNS), vinculado à Comissão Nacional de Ética em Pesquisa – 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2AD030B0" w14:textId="77777777" w:rsidR="00537733" w:rsidRPr="00576DC4" w:rsidRDefault="00537733" w:rsidP="00537733">
      <w:pPr>
        <w:spacing w:after="120" w:line="360" w:lineRule="auto"/>
        <w:jc w:val="both"/>
        <w:rPr>
          <w:rFonts w:ascii="Arial" w:hAnsi="Arial" w:cs="Arial"/>
        </w:rPr>
      </w:pPr>
      <w:r w:rsidRPr="00576DC4">
        <w:rPr>
          <w:rFonts w:ascii="Arial" w:hAnsi="Arial" w:cs="Arial"/>
        </w:rPr>
        <w:t>O CEP/Univali foi instituído em 16 de abril de 1997, a fim de atender a necessidades de pesquisadores da Universidade do Vale do Itajaí e também a demandas externas, por solicitação da CONEP/CNS/MS. Teve seu registro renovado junto à CONEP/CNS/MS, documentado por meio da Carta Circular nº. 0233/2020 CONEP/SECNSCNS/MS de 12 de abril de 2020.</w:t>
      </w:r>
    </w:p>
    <w:p w14:paraId="0FE888E3" w14:textId="77777777" w:rsidR="00537733" w:rsidRPr="00576DC4" w:rsidRDefault="00537733" w:rsidP="00537733">
      <w:pPr>
        <w:spacing w:after="120" w:line="360" w:lineRule="auto"/>
        <w:jc w:val="both"/>
        <w:rPr>
          <w:rFonts w:ascii="Arial" w:hAnsi="Arial" w:cs="Arial"/>
        </w:rPr>
      </w:pPr>
      <w:r w:rsidRPr="00576DC4">
        <w:rPr>
          <w:rFonts w:ascii="Arial" w:hAnsi="Arial" w:cs="Arial"/>
        </w:rPr>
        <w:t>A composição do CEP/Univali vigente, conforme portaria de designação nº. 351/2021, de 17 de outubro, se dá por 47 membros, sendo 23 titulares e 23 suplentes, mais um membro Coordenador. Reuniões são realizadas mensalmente, sendo o calendário divulgado por e-</w:t>
      </w:r>
      <w:r w:rsidRPr="00576DC4">
        <w:rPr>
          <w:rFonts w:ascii="Arial" w:hAnsi="Arial" w:cs="Arial"/>
        </w:rPr>
        <w:lastRenderedPageBreak/>
        <w:t xml:space="preserve">mail institucional, além de permanecer disponível na página da instituição </w:t>
      </w:r>
      <w:r w:rsidRPr="00537733">
        <w:rPr>
          <w:rFonts w:ascii="Arial" w:hAnsi="Arial" w:cs="Arial"/>
        </w:rPr>
        <w:t>(</w:t>
      </w:r>
      <w:r w:rsidRPr="00537733">
        <w:rPr>
          <w:rStyle w:val="Hyperlink"/>
          <w:rFonts w:ascii="Arial" w:hAnsi="Arial" w:cs="Arial"/>
          <w:color w:val="auto"/>
          <w:u w:val="none"/>
        </w:rPr>
        <w:t>www.univali.br/</w:t>
      </w:r>
      <w:proofErr w:type="spellStart"/>
      <w:r w:rsidRPr="00537733">
        <w:rPr>
          <w:rStyle w:val="Hyperlink"/>
          <w:rFonts w:ascii="Arial" w:hAnsi="Arial" w:cs="Arial"/>
          <w:color w:val="auto"/>
          <w:u w:val="none"/>
        </w:rPr>
        <w:t>etica</w:t>
      </w:r>
      <w:proofErr w:type="spellEnd"/>
      <w:r w:rsidRPr="00537733">
        <w:rPr>
          <w:rFonts w:ascii="Arial" w:hAnsi="Arial" w:cs="Arial"/>
        </w:rPr>
        <w:t xml:space="preserve">). Desde a sua criação, o CEP/Univali conta com regulamento interno </w:t>
      </w:r>
      <w:r w:rsidRPr="00576DC4">
        <w:rPr>
          <w:rFonts w:ascii="Arial" w:hAnsi="Arial" w:cs="Arial"/>
        </w:rPr>
        <w:t xml:space="preserve">próprio. </w:t>
      </w:r>
    </w:p>
    <w:p w14:paraId="66D821BD" w14:textId="77777777" w:rsidR="00537733" w:rsidRPr="00576DC4" w:rsidRDefault="00537733" w:rsidP="00537733">
      <w:pPr>
        <w:spacing w:after="120" w:line="360" w:lineRule="auto"/>
        <w:jc w:val="both"/>
        <w:rPr>
          <w:rFonts w:ascii="Arial" w:hAnsi="Arial" w:cs="Arial"/>
        </w:rPr>
      </w:pPr>
      <w:r w:rsidRPr="00576DC4">
        <w:rPr>
          <w:rFonts w:ascii="Arial" w:hAnsi="Arial" w:cs="Arial"/>
        </w:rPr>
        <w:t>Atualmente, a tramitação ocorre por meio do sistema Plataforma Brasil, criado em 2012, o qual consiste em um portal para inserção das pesquisas envolvendo seres humanos realizadas em todas as instituições que atuam nessa área em Território Nacional. Pela Plataforma, o CEP/Univali recebe o protocolo da pesquisa e o pesquisador responsável poderá acompanhar todas as etapas da análise através de seu login.</w:t>
      </w:r>
    </w:p>
    <w:p w14:paraId="0C932F1F" w14:textId="77777777" w:rsidR="00537733" w:rsidRPr="00576DC4" w:rsidRDefault="00537733" w:rsidP="00537733">
      <w:pPr>
        <w:spacing w:after="120" w:line="360" w:lineRule="auto"/>
        <w:jc w:val="both"/>
        <w:rPr>
          <w:rFonts w:ascii="Arial" w:hAnsi="Arial" w:cs="Arial"/>
          <w:color w:val="000000"/>
        </w:rPr>
      </w:pPr>
    </w:p>
    <w:sectPr w:rsidR="00537733" w:rsidRPr="00576DC4" w:rsidSect="003D2EB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ourier Std">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92E"/>
    <w:multiLevelType w:val="hybridMultilevel"/>
    <w:tmpl w:val="E8FCA9D6"/>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1" w15:restartNumberingAfterBreak="0">
    <w:nsid w:val="015C5E21"/>
    <w:multiLevelType w:val="hybridMultilevel"/>
    <w:tmpl w:val="A250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821880"/>
    <w:multiLevelType w:val="hybridMultilevel"/>
    <w:tmpl w:val="DFEAABDA"/>
    <w:lvl w:ilvl="0" w:tplc="04160017">
      <w:start w:val="1"/>
      <w:numFmt w:val="lowerLetter"/>
      <w:lvlText w:val="%1)"/>
      <w:lvlJc w:val="left"/>
      <w:pPr>
        <w:ind w:left="7307" w:hanging="360"/>
      </w:pPr>
      <w:rPr>
        <w:rFonts w:hint="default"/>
      </w:rPr>
    </w:lvl>
    <w:lvl w:ilvl="1" w:tplc="04160019" w:tentative="1">
      <w:start w:val="1"/>
      <w:numFmt w:val="lowerLetter"/>
      <w:lvlText w:val="%2."/>
      <w:lvlJc w:val="left"/>
      <w:pPr>
        <w:ind w:left="8027" w:hanging="360"/>
      </w:pPr>
    </w:lvl>
    <w:lvl w:ilvl="2" w:tplc="0416001B" w:tentative="1">
      <w:start w:val="1"/>
      <w:numFmt w:val="lowerRoman"/>
      <w:lvlText w:val="%3."/>
      <w:lvlJc w:val="right"/>
      <w:pPr>
        <w:ind w:left="8747" w:hanging="180"/>
      </w:pPr>
    </w:lvl>
    <w:lvl w:ilvl="3" w:tplc="0416000F" w:tentative="1">
      <w:start w:val="1"/>
      <w:numFmt w:val="decimal"/>
      <w:lvlText w:val="%4."/>
      <w:lvlJc w:val="left"/>
      <w:pPr>
        <w:ind w:left="9467" w:hanging="360"/>
      </w:pPr>
    </w:lvl>
    <w:lvl w:ilvl="4" w:tplc="04160019" w:tentative="1">
      <w:start w:val="1"/>
      <w:numFmt w:val="lowerLetter"/>
      <w:lvlText w:val="%5."/>
      <w:lvlJc w:val="left"/>
      <w:pPr>
        <w:ind w:left="10187" w:hanging="360"/>
      </w:pPr>
    </w:lvl>
    <w:lvl w:ilvl="5" w:tplc="0416001B" w:tentative="1">
      <w:start w:val="1"/>
      <w:numFmt w:val="lowerRoman"/>
      <w:lvlText w:val="%6."/>
      <w:lvlJc w:val="right"/>
      <w:pPr>
        <w:ind w:left="10907" w:hanging="180"/>
      </w:pPr>
    </w:lvl>
    <w:lvl w:ilvl="6" w:tplc="0416000F" w:tentative="1">
      <w:start w:val="1"/>
      <w:numFmt w:val="decimal"/>
      <w:lvlText w:val="%7."/>
      <w:lvlJc w:val="left"/>
      <w:pPr>
        <w:ind w:left="11627" w:hanging="360"/>
      </w:pPr>
    </w:lvl>
    <w:lvl w:ilvl="7" w:tplc="04160019" w:tentative="1">
      <w:start w:val="1"/>
      <w:numFmt w:val="lowerLetter"/>
      <w:lvlText w:val="%8."/>
      <w:lvlJc w:val="left"/>
      <w:pPr>
        <w:ind w:left="12347" w:hanging="360"/>
      </w:pPr>
    </w:lvl>
    <w:lvl w:ilvl="8" w:tplc="0416001B" w:tentative="1">
      <w:start w:val="1"/>
      <w:numFmt w:val="lowerRoman"/>
      <w:lvlText w:val="%9."/>
      <w:lvlJc w:val="right"/>
      <w:pPr>
        <w:ind w:left="13067" w:hanging="180"/>
      </w:pPr>
    </w:lvl>
  </w:abstractNum>
  <w:abstractNum w:abstractNumId="3" w15:restartNumberingAfterBreak="0">
    <w:nsid w:val="087E079A"/>
    <w:multiLevelType w:val="hybridMultilevel"/>
    <w:tmpl w:val="81121E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CB5D9B"/>
    <w:multiLevelType w:val="hybridMultilevel"/>
    <w:tmpl w:val="87764F62"/>
    <w:lvl w:ilvl="0" w:tplc="703085A4">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5" w15:restartNumberingAfterBreak="0">
    <w:nsid w:val="0A8E269E"/>
    <w:multiLevelType w:val="hybridMultilevel"/>
    <w:tmpl w:val="89202514"/>
    <w:lvl w:ilvl="0" w:tplc="62BA149E">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0AEA6642"/>
    <w:multiLevelType w:val="hybridMultilevel"/>
    <w:tmpl w:val="A1A235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D897E85"/>
    <w:multiLevelType w:val="hybridMultilevel"/>
    <w:tmpl w:val="58927512"/>
    <w:lvl w:ilvl="0" w:tplc="8CC6286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101986"/>
    <w:multiLevelType w:val="hybridMultilevel"/>
    <w:tmpl w:val="3A80B51E"/>
    <w:lvl w:ilvl="0" w:tplc="D1BEFCBE">
      <w:start w:val="1"/>
      <w:numFmt w:val="decimal"/>
      <w:lvlText w:val="Quadro %1 -"/>
      <w:lvlJc w:val="left"/>
      <w:pPr>
        <w:spacing w:line="276" w:lineRule="auto"/>
        <w:ind w:left="720" w:hanging="360"/>
      </w:pPr>
      <w:rPr>
        <w:rFonts w:ascii="Arial" w:hAnsi="Arial" w:cs="Arial" w:hint="default"/>
        <w:b/>
        <w:i w:val="0"/>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0F112EBD"/>
    <w:multiLevelType w:val="multilevel"/>
    <w:tmpl w:val="B8CC0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505541"/>
    <w:multiLevelType w:val="hybridMultilevel"/>
    <w:tmpl w:val="A2CE69D0"/>
    <w:lvl w:ilvl="0" w:tplc="04160001">
      <w:start w:val="1"/>
      <w:numFmt w:val="bullet"/>
      <w:lvlText w:val=""/>
      <w:lvlJc w:val="left"/>
      <w:pPr>
        <w:tabs>
          <w:tab w:val="num" w:pos="1080"/>
        </w:tabs>
        <w:ind w:left="1080" w:hanging="360"/>
      </w:pPr>
      <w:rPr>
        <w:rFonts w:ascii="Symbol" w:hAnsi="Symbol" w:hint="default"/>
      </w:rPr>
    </w:lvl>
    <w:lvl w:ilvl="1" w:tplc="700258CC">
      <w:numFmt w:val="bullet"/>
      <w:lvlText w:val=""/>
      <w:lvlJc w:val="left"/>
      <w:pPr>
        <w:tabs>
          <w:tab w:val="num" w:pos="1800"/>
        </w:tabs>
        <w:ind w:left="1800" w:hanging="360"/>
      </w:pPr>
      <w:rPr>
        <w:rFonts w:ascii="Wingdings" w:eastAsia="Times New Roman" w:hAnsi="Wingdings" w:cs="Times New Roman" w:hint="default"/>
      </w:rPr>
    </w:lvl>
    <w:lvl w:ilvl="2" w:tplc="C7106228">
      <w:start w:val="1"/>
      <w:numFmt w:val="bullet"/>
      <w:pStyle w:val="Corpodetexto8"/>
      <w:lvlText w:val=""/>
      <w:lvlJc w:val="left"/>
      <w:pPr>
        <w:tabs>
          <w:tab w:val="num" w:pos="2520"/>
        </w:tabs>
        <w:ind w:left="2160" w:firstLine="0"/>
      </w:pPr>
      <w:rPr>
        <w:rFonts w:ascii="Symbol" w:hAnsi="Symbol" w:hint="default"/>
      </w:rPr>
    </w:lvl>
    <w:lvl w:ilvl="3" w:tplc="700258CC">
      <w:numFmt w:val="bullet"/>
      <w:lvlText w:val=""/>
      <w:lvlJc w:val="left"/>
      <w:pPr>
        <w:tabs>
          <w:tab w:val="num" w:pos="3240"/>
        </w:tabs>
        <w:ind w:left="3240" w:hanging="360"/>
      </w:pPr>
      <w:rPr>
        <w:rFonts w:ascii="Wingdings" w:eastAsia="Times New Roman" w:hAnsi="Wingdings" w:cs="Times New Roman"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27B381C"/>
    <w:multiLevelType w:val="hybridMultilevel"/>
    <w:tmpl w:val="6D0CF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2976F92"/>
    <w:multiLevelType w:val="hybridMultilevel"/>
    <w:tmpl w:val="EC7CF1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167112D2"/>
    <w:multiLevelType w:val="hybridMultilevel"/>
    <w:tmpl w:val="1658AA2A"/>
    <w:lvl w:ilvl="0" w:tplc="A3289FBA">
      <w:start w:val="1"/>
      <w:numFmt w:val="decimal"/>
      <w:lvlText w:val="%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4" w15:restartNumberingAfterBreak="0">
    <w:nsid w:val="195C275F"/>
    <w:multiLevelType w:val="hybridMultilevel"/>
    <w:tmpl w:val="1E32C896"/>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15" w15:restartNumberingAfterBreak="0">
    <w:nsid w:val="199F2EDB"/>
    <w:multiLevelType w:val="hybridMultilevel"/>
    <w:tmpl w:val="916454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AED2D95"/>
    <w:multiLevelType w:val="hybridMultilevel"/>
    <w:tmpl w:val="D24682A4"/>
    <w:lvl w:ilvl="0" w:tplc="FD7C13C2">
      <w:start w:val="5"/>
      <w:numFmt w:val="bullet"/>
      <w:lvlText w:val=""/>
      <w:lvlJc w:val="left"/>
      <w:pPr>
        <w:tabs>
          <w:tab w:val="num" w:pos="360"/>
        </w:tabs>
        <w:ind w:left="357" w:hanging="357"/>
      </w:pPr>
      <w:rPr>
        <w:rFonts w:ascii="Symbol"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45524"/>
    <w:multiLevelType w:val="hybridMultilevel"/>
    <w:tmpl w:val="38102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9" w15:restartNumberingAfterBreak="0">
    <w:nsid w:val="27A50FCE"/>
    <w:multiLevelType w:val="hybridMultilevel"/>
    <w:tmpl w:val="F00208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2AE371A4"/>
    <w:multiLevelType w:val="hybridMultilevel"/>
    <w:tmpl w:val="3440F468"/>
    <w:lvl w:ilvl="0" w:tplc="7506E3DC">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6A2681"/>
    <w:multiLevelType w:val="hybridMultilevel"/>
    <w:tmpl w:val="DA8AA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2564378"/>
    <w:multiLevelType w:val="multilevel"/>
    <w:tmpl w:val="F7369A80"/>
    <w:lvl w:ilvl="0">
      <w:start w:val="1"/>
      <w:numFmt w:val="decimal"/>
      <w:suff w:val="nothing"/>
      <w:lvlText w:val="Figura %1"/>
      <w:lvlJc w:val="left"/>
      <w:pPr>
        <w:ind w:left="5104" w:firstLine="0"/>
      </w:pPr>
      <w:rPr>
        <w:rFonts w:ascii="Arial" w:hAnsi="Arial" w:hint="default"/>
        <w:b/>
        <w:i w:val="0"/>
        <w:color w:val="auto"/>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23" w15:restartNumberingAfterBreak="0">
    <w:nsid w:val="36842A86"/>
    <w:multiLevelType w:val="hybridMultilevel"/>
    <w:tmpl w:val="EEF01338"/>
    <w:lvl w:ilvl="0" w:tplc="39FA9C52">
      <w:start w:val="1"/>
      <w:numFmt w:val="lowerLetter"/>
      <w:pStyle w:val="MarcadorAlfabtico"/>
      <w:lvlText w:val="%1)"/>
      <w:lvlJc w:val="left"/>
      <w:pPr>
        <w:ind w:left="2138" w:hanging="360"/>
      </w:pPr>
      <w:rPr>
        <w:rFonts w:ascii="Arial" w:hAnsi="Arial" w:hint="default"/>
        <w:b w:val="0"/>
        <w:i w:val="0"/>
        <w:sz w:val="24"/>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4" w15:restartNumberingAfterBreak="0">
    <w:nsid w:val="3776615D"/>
    <w:multiLevelType w:val="hybridMultilevel"/>
    <w:tmpl w:val="CEB2FA28"/>
    <w:lvl w:ilvl="0" w:tplc="B9D0E2C8">
      <w:start w:val="3"/>
      <w:numFmt w:val="bullet"/>
      <w:lvlText w:val=""/>
      <w:lvlJc w:val="left"/>
      <w:pPr>
        <w:ind w:left="2345" w:hanging="360"/>
      </w:pPr>
      <w:rPr>
        <w:rFonts w:ascii="Symbol" w:eastAsia="Times New Roman" w:hAnsi="Symbol" w:cs="Arial" w:hint="default"/>
        <w:sz w:val="20"/>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abstractNum w:abstractNumId="25"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134516"/>
    <w:multiLevelType w:val="hybridMultilevel"/>
    <w:tmpl w:val="EB64F3E4"/>
    <w:lvl w:ilvl="0" w:tplc="200255A4">
      <w:start w:val="1"/>
      <w:numFmt w:val="decimal"/>
      <w:lvlText w:val="Quadro %1 -"/>
      <w:lvlJc w:val="left"/>
      <w:pPr>
        <w:spacing w:line="276" w:lineRule="auto"/>
        <w:ind w:left="720" w:hanging="360"/>
      </w:pPr>
      <w:rPr>
        <w:rFonts w:ascii="Times New Roman" w:hAnsi="Times New Roman" w:cs="Times New Roman" w:hint="default"/>
        <w:b/>
        <w:i w:val="0"/>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46236E1C"/>
    <w:multiLevelType w:val="hybridMultilevel"/>
    <w:tmpl w:val="D3DC35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48842847"/>
    <w:multiLevelType w:val="hybridMultilevel"/>
    <w:tmpl w:val="BBE6D7D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9" w15:restartNumberingAfterBreak="0">
    <w:nsid w:val="49C26900"/>
    <w:multiLevelType w:val="hybridMultilevel"/>
    <w:tmpl w:val="073E53F0"/>
    <w:lvl w:ilvl="0" w:tplc="A710B070">
      <w:start w:val="1"/>
      <w:numFmt w:val="bullet"/>
      <w:lvlText w:val=""/>
      <w:lvlJc w:val="left"/>
      <w:pPr>
        <w:ind w:left="1487" w:hanging="360"/>
      </w:pPr>
      <w:rPr>
        <w:rFonts w:ascii="Symbol" w:hAnsi="Symbol" w:hint="default"/>
        <w:color w:val="4472C4" w:themeColor="accent5"/>
      </w:rPr>
    </w:lvl>
    <w:lvl w:ilvl="1" w:tplc="04160003" w:tentative="1">
      <w:start w:val="1"/>
      <w:numFmt w:val="bullet"/>
      <w:lvlText w:val="o"/>
      <w:lvlJc w:val="left"/>
      <w:pPr>
        <w:ind w:left="2207" w:hanging="360"/>
      </w:pPr>
      <w:rPr>
        <w:rFonts w:ascii="Courier New" w:hAnsi="Courier New" w:cs="Courier New" w:hint="default"/>
      </w:rPr>
    </w:lvl>
    <w:lvl w:ilvl="2" w:tplc="04160005" w:tentative="1">
      <w:start w:val="1"/>
      <w:numFmt w:val="bullet"/>
      <w:lvlText w:val=""/>
      <w:lvlJc w:val="left"/>
      <w:pPr>
        <w:ind w:left="2927" w:hanging="360"/>
      </w:pPr>
      <w:rPr>
        <w:rFonts w:ascii="Wingdings" w:hAnsi="Wingdings" w:hint="default"/>
      </w:rPr>
    </w:lvl>
    <w:lvl w:ilvl="3" w:tplc="04160001" w:tentative="1">
      <w:start w:val="1"/>
      <w:numFmt w:val="bullet"/>
      <w:lvlText w:val=""/>
      <w:lvlJc w:val="left"/>
      <w:pPr>
        <w:ind w:left="3647" w:hanging="360"/>
      </w:pPr>
      <w:rPr>
        <w:rFonts w:ascii="Symbol" w:hAnsi="Symbol" w:hint="default"/>
      </w:rPr>
    </w:lvl>
    <w:lvl w:ilvl="4" w:tplc="04160003" w:tentative="1">
      <w:start w:val="1"/>
      <w:numFmt w:val="bullet"/>
      <w:lvlText w:val="o"/>
      <w:lvlJc w:val="left"/>
      <w:pPr>
        <w:ind w:left="4367" w:hanging="360"/>
      </w:pPr>
      <w:rPr>
        <w:rFonts w:ascii="Courier New" w:hAnsi="Courier New" w:cs="Courier New" w:hint="default"/>
      </w:rPr>
    </w:lvl>
    <w:lvl w:ilvl="5" w:tplc="04160005" w:tentative="1">
      <w:start w:val="1"/>
      <w:numFmt w:val="bullet"/>
      <w:lvlText w:val=""/>
      <w:lvlJc w:val="left"/>
      <w:pPr>
        <w:ind w:left="5087" w:hanging="360"/>
      </w:pPr>
      <w:rPr>
        <w:rFonts w:ascii="Wingdings" w:hAnsi="Wingdings" w:hint="default"/>
      </w:rPr>
    </w:lvl>
    <w:lvl w:ilvl="6" w:tplc="04160001" w:tentative="1">
      <w:start w:val="1"/>
      <w:numFmt w:val="bullet"/>
      <w:lvlText w:val=""/>
      <w:lvlJc w:val="left"/>
      <w:pPr>
        <w:ind w:left="5807" w:hanging="360"/>
      </w:pPr>
      <w:rPr>
        <w:rFonts w:ascii="Symbol" w:hAnsi="Symbol" w:hint="default"/>
      </w:rPr>
    </w:lvl>
    <w:lvl w:ilvl="7" w:tplc="04160003" w:tentative="1">
      <w:start w:val="1"/>
      <w:numFmt w:val="bullet"/>
      <w:lvlText w:val="o"/>
      <w:lvlJc w:val="left"/>
      <w:pPr>
        <w:ind w:left="6527" w:hanging="360"/>
      </w:pPr>
      <w:rPr>
        <w:rFonts w:ascii="Courier New" w:hAnsi="Courier New" w:cs="Courier New" w:hint="default"/>
      </w:rPr>
    </w:lvl>
    <w:lvl w:ilvl="8" w:tplc="04160005" w:tentative="1">
      <w:start w:val="1"/>
      <w:numFmt w:val="bullet"/>
      <w:lvlText w:val=""/>
      <w:lvlJc w:val="left"/>
      <w:pPr>
        <w:ind w:left="7247" w:hanging="360"/>
      </w:pPr>
      <w:rPr>
        <w:rFonts w:ascii="Wingdings" w:hAnsi="Wingdings" w:hint="default"/>
      </w:rPr>
    </w:lvl>
  </w:abstractNum>
  <w:abstractNum w:abstractNumId="30" w15:restartNumberingAfterBreak="0">
    <w:nsid w:val="4AA60417"/>
    <w:multiLevelType w:val="hybridMultilevel"/>
    <w:tmpl w:val="C7968412"/>
    <w:lvl w:ilvl="0" w:tplc="CB7E210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1" w15:restartNumberingAfterBreak="0">
    <w:nsid w:val="4B763BE3"/>
    <w:multiLevelType w:val="hybridMultilevel"/>
    <w:tmpl w:val="5DD2BA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33" w15:restartNumberingAfterBreak="0">
    <w:nsid w:val="4BED0547"/>
    <w:multiLevelType w:val="hybridMultilevel"/>
    <w:tmpl w:val="5776DB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1DE7817"/>
    <w:multiLevelType w:val="multilevel"/>
    <w:tmpl w:val="CC00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FB7B27"/>
    <w:multiLevelType w:val="hybridMultilevel"/>
    <w:tmpl w:val="8EDAC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4CB2CC1"/>
    <w:multiLevelType w:val="hybridMultilevel"/>
    <w:tmpl w:val="5CEAE032"/>
    <w:lvl w:ilvl="0" w:tplc="F75060FC">
      <w:start w:val="1"/>
      <w:numFmt w:val="bullet"/>
      <w:lvlText w:val="‒"/>
      <w:lvlJc w:val="left"/>
      <w:pPr>
        <w:ind w:left="720" w:hanging="360"/>
      </w:pPr>
      <w:rPr>
        <w:rFonts w:ascii="Times New Roman" w:hAnsi="Times New Roman"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9" w15:restartNumberingAfterBreak="0">
    <w:nsid w:val="5FBF768C"/>
    <w:multiLevelType w:val="hybridMultilevel"/>
    <w:tmpl w:val="BFD4DABC"/>
    <w:lvl w:ilvl="0" w:tplc="55F40B4C">
      <w:numFmt w:val="bullet"/>
      <w:lvlText w:val=""/>
      <w:lvlJc w:val="left"/>
      <w:pPr>
        <w:ind w:left="1429" w:hanging="360"/>
      </w:pPr>
      <w:rPr>
        <w:rFonts w:ascii="Symbol" w:eastAsia="Times New Roman" w:hAnsi="Symbol"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15:restartNumberingAfterBreak="0">
    <w:nsid w:val="647E0C47"/>
    <w:multiLevelType w:val="hybridMultilevel"/>
    <w:tmpl w:val="7D5E2688"/>
    <w:lvl w:ilvl="0" w:tplc="04160001">
      <w:start w:val="1"/>
      <w:numFmt w:val="bullet"/>
      <w:lvlText w:val=""/>
      <w:lvlJc w:val="left"/>
      <w:pPr>
        <w:ind w:left="2138" w:hanging="360"/>
      </w:pPr>
      <w:rPr>
        <w:rFonts w:ascii="Symbol" w:hAnsi="Symbol" w:hint="default"/>
        <w:b w:val="0"/>
        <w:i w:val="0"/>
        <w:sz w:val="24"/>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1" w15:restartNumberingAfterBreak="0">
    <w:nsid w:val="64CB1410"/>
    <w:multiLevelType w:val="multilevel"/>
    <w:tmpl w:val="D2AC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4F141D8"/>
    <w:multiLevelType w:val="hybridMultilevel"/>
    <w:tmpl w:val="C7B2B5BE"/>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43" w15:restartNumberingAfterBreak="0">
    <w:nsid w:val="65361E6F"/>
    <w:multiLevelType w:val="hybridMultilevel"/>
    <w:tmpl w:val="6CF8C2E6"/>
    <w:lvl w:ilvl="0" w:tplc="0416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6285F"/>
    <w:multiLevelType w:val="hybridMultilevel"/>
    <w:tmpl w:val="178E2836"/>
    <w:lvl w:ilvl="0" w:tplc="347268B4">
      <w:start w:val="1"/>
      <w:numFmt w:val="bullet"/>
      <w:lvlText w:val=""/>
      <w:lvlJc w:val="left"/>
      <w:pPr>
        <w:ind w:left="1429" w:hanging="360"/>
      </w:pPr>
      <w:rPr>
        <w:rFonts w:ascii="Symbol" w:hAnsi="Symbol" w:hint="default"/>
        <w:sz w:val="20"/>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5" w15:restartNumberingAfterBreak="0">
    <w:nsid w:val="6C874DC8"/>
    <w:multiLevelType w:val="hybridMultilevel"/>
    <w:tmpl w:val="50FAFA3A"/>
    <w:lvl w:ilvl="0" w:tplc="2014F4B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7606280"/>
    <w:multiLevelType w:val="hybridMultilevel"/>
    <w:tmpl w:val="21DAF59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16cid:durableId="1796409760">
    <w:abstractNumId w:val="46"/>
  </w:num>
  <w:num w:numId="2" w16cid:durableId="1120032760">
    <w:abstractNumId w:val="46"/>
  </w:num>
  <w:num w:numId="3" w16cid:durableId="956183807">
    <w:abstractNumId w:val="25"/>
  </w:num>
  <w:num w:numId="4" w16cid:durableId="1004866771">
    <w:abstractNumId w:val="32"/>
  </w:num>
  <w:num w:numId="5" w16cid:durableId="1565217554">
    <w:abstractNumId w:val="18"/>
  </w:num>
  <w:num w:numId="6" w16cid:durableId="366488172">
    <w:abstractNumId w:val="34"/>
  </w:num>
  <w:num w:numId="7" w16cid:durableId="1342078091">
    <w:abstractNumId w:val="38"/>
  </w:num>
  <w:num w:numId="8" w16cid:durableId="833491301">
    <w:abstractNumId w:val="4"/>
  </w:num>
  <w:num w:numId="9" w16cid:durableId="550463849">
    <w:abstractNumId w:val="15"/>
  </w:num>
  <w:num w:numId="10" w16cid:durableId="2017029776">
    <w:abstractNumId w:val="22"/>
  </w:num>
  <w:num w:numId="11" w16cid:durableId="9810815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664399">
    <w:abstractNumId w:val="28"/>
  </w:num>
  <w:num w:numId="13" w16cid:durableId="725303986">
    <w:abstractNumId w:val="12"/>
  </w:num>
  <w:num w:numId="14" w16cid:durableId="245110406">
    <w:abstractNumId w:val="23"/>
  </w:num>
  <w:num w:numId="15" w16cid:durableId="1948192124">
    <w:abstractNumId w:val="40"/>
  </w:num>
  <w:num w:numId="16" w16cid:durableId="1048534787">
    <w:abstractNumId w:val="7"/>
  </w:num>
  <w:num w:numId="17" w16cid:durableId="355741979">
    <w:abstractNumId w:val="41"/>
  </w:num>
  <w:num w:numId="18" w16cid:durableId="1354571403">
    <w:abstractNumId w:val="35"/>
  </w:num>
  <w:num w:numId="19" w16cid:durableId="123739375">
    <w:abstractNumId w:val="47"/>
  </w:num>
  <w:num w:numId="20" w16cid:durableId="447627417">
    <w:abstractNumId w:val="33"/>
  </w:num>
  <w:num w:numId="21" w16cid:durableId="2076930287">
    <w:abstractNumId w:val="6"/>
  </w:num>
  <w:num w:numId="22" w16cid:durableId="106658915">
    <w:abstractNumId w:val="36"/>
  </w:num>
  <w:num w:numId="23" w16cid:durableId="974914898">
    <w:abstractNumId w:val="29"/>
  </w:num>
  <w:num w:numId="24" w16cid:durableId="958754509">
    <w:abstractNumId w:val="37"/>
  </w:num>
  <w:num w:numId="25" w16cid:durableId="356277764">
    <w:abstractNumId w:val="31"/>
  </w:num>
  <w:num w:numId="26" w16cid:durableId="1730029432">
    <w:abstractNumId w:val="20"/>
  </w:num>
  <w:num w:numId="27" w16cid:durableId="512112248">
    <w:abstractNumId w:val="16"/>
  </w:num>
  <w:num w:numId="28" w16cid:durableId="441343283">
    <w:abstractNumId w:val="44"/>
  </w:num>
  <w:num w:numId="29" w16cid:durableId="324935433">
    <w:abstractNumId w:val="2"/>
  </w:num>
  <w:num w:numId="30" w16cid:durableId="401491574">
    <w:abstractNumId w:val="24"/>
  </w:num>
  <w:num w:numId="31" w16cid:durableId="1613435095">
    <w:abstractNumId w:val="45"/>
  </w:num>
  <w:num w:numId="32" w16cid:durableId="2061048691">
    <w:abstractNumId w:val="30"/>
  </w:num>
  <w:num w:numId="33" w16cid:durableId="752901135">
    <w:abstractNumId w:val="8"/>
  </w:num>
  <w:num w:numId="34" w16cid:durableId="1783263217">
    <w:abstractNumId w:val="3"/>
  </w:num>
  <w:num w:numId="35" w16cid:durableId="697702996">
    <w:abstractNumId w:val="5"/>
  </w:num>
  <w:num w:numId="36" w16cid:durableId="241447645">
    <w:abstractNumId w:val="17"/>
  </w:num>
  <w:num w:numId="37" w16cid:durableId="1798790979">
    <w:abstractNumId w:val="43"/>
  </w:num>
  <w:num w:numId="38" w16cid:durableId="1526478962">
    <w:abstractNumId w:val="21"/>
  </w:num>
  <w:num w:numId="39" w16cid:durableId="1985160063">
    <w:abstractNumId w:val="19"/>
  </w:num>
  <w:num w:numId="40" w16cid:durableId="610746340">
    <w:abstractNumId w:val="13"/>
  </w:num>
  <w:num w:numId="41" w16cid:durableId="113328726">
    <w:abstractNumId w:val="10"/>
  </w:num>
  <w:num w:numId="42" w16cid:durableId="13700247">
    <w:abstractNumId w:val="27"/>
  </w:num>
  <w:num w:numId="43" w16cid:durableId="447116961">
    <w:abstractNumId w:val="0"/>
  </w:num>
  <w:num w:numId="44" w16cid:durableId="1035928986">
    <w:abstractNumId w:val="14"/>
  </w:num>
  <w:num w:numId="45" w16cid:durableId="147984525">
    <w:abstractNumId w:val="42"/>
  </w:num>
  <w:num w:numId="46" w16cid:durableId="1969043309">
    <w:abstractNumId w:val="1"/>
  </w:num>
  <w:num w:numId="47" w16cid:durableId="144012101">
    <w:abstractNumId w:val="39"/>
  </w:num>
  <w:num w:numId="48" w16cid:durableId="262226816">
    <w:abstractNumId w:val="9"/>
  </w:num>
  <w:num w:numId="49" w16cid:durableId="732705187">
    <w:abstractNumId w:val="26"/>
  </w:num>
  <w:num w:numId="50" w16cid:durableId="4433104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131F9"/>
    <w:rsid w:val="000142C1"/>
    <w:rsid w:val="00030458"/>
    <w:rsid w:val="00056DC4"/>
    <w:rsid w:val="00066C88"/>
    <w:rsid w:val="000B08D2"/>
    <w:rsid w:val="000B5DFD"/>
    <w:rsid w:val="000C3235"/>
    <w:rsid w:val="000D2303"/>
    <w:rsid w:val="001054A2"/>
    <w:rsid w:val="001137B3"/>
    <w:rsid w:val="00115022"/>
    <w:rsid w:val="001425A3"/>
    <w:rsid w:val="00182C91"/>
    <w:rsid w:val="00197CBD"/>
    <w:rsid w:val="001B3174"/>
    <w:rsid w:val="001D29D6"/>
    <w:rsid w:val="001E2DBF"/>
    <w:rsid w:val="001E580D"/>
    <w:rsid w:val="00215566"/>
    <w:rsid w:val="00220D89"/>
    <w:rsid w:val="002713FB"/>
    <w:rsid w:val="002A33A0"/>
    <w:rsid w:val="003B7B30"/>
    <w:rsid w:val="003D2EB4"/>
    <w:rsid w:val="00407E52"/>
    <w:rsid w:val="004201E9"/>
    <w:rsid w:val="0042536A"/>
    <w:rsid w:val="00481802"/>
    <w:rsid w:val="004C3975"/>
    <w:rsid w:val="004E1131"/>
    <w:rsid w:val="004E5EF1"/>
    <w:rsid w:val="00537733"/>
    <w:rsid w:val="00577147"/>
    <w:rsid w:val="005902C3"/>
    <w:rsid w:val="005A1431"/>
    <w:rsid w:val="005B0949"/>
    <w:rsid w:val="005B274A"/>
    <w:rsid w:val="005B3907"/>
    <w:rsid w:val="005F2369"/>
    <w:rsid w:val="00602821"/>
    <w:rsid w:val="006255FD"/>
    <w:rsid w:val="00634659"/>
    <w:rsid w:val="006516EF"/>
    <w:rsid w:val="00653FCE"/>
    <w:rsid w:val="00661BE5"/>
    <w:rsid w:val="006673C3"/>
    <w:rsid w:val="00674B46"/>
    <w:rsid w:val="006D3449"/>
    <w:rsid w:val="00704780"/>
    <w:rsid w:val="00715FF1"/>
    <w:rsid w:val="00734013"/>
    <w:rsid w:val="007759F6"/>
    <w:rsid w:val="007A7EB0"/>
    <w:rsid w:val="007B0508"/>
    <w:rsid w:val="007C2348"/>
    <w:rsid w:val="007D1D6C"/>
    <w:rsid w:val="008B3F70"/>
    <w:rsid w:val="008D15D7"/>
    <w:rsid w:val="008F0947"/>
    <w:rsid w:val="008F7F37"/>
    <w:rsid w:val="00990444"/>
    <w:rsid w:val="009A39A3"/>
    <w:rsid w:val="009A43B0"/>
    <w:rsid w:val="009D3F89"/>
    <w:rsid w:val="009D777E"/>
    <w:rsid w:val="00A117AF"/>
    <w:rsid w:val="00A802A4"/>
    <w:rsid w:val="00AA2425"/>
    <w:rsid w:val="00AB616E"/>
    <w:rsid w:val="00B24A6B"/>
    <w:rsid w:val="00B36088"/>
    <w:rsid w:val="00B615CE"/>
    <w:rsid w:val="00B91A37"/>
    <w:rsid w:val="00B97211"/>
    <w:rsid w:val="00BB41BD"/>
    <w:rsid w:val="00BB5460"/>
    <w:rsid w:val="00BD77C0"/>
    <w:rsid w:val="00C116AD"/>
    <w:rsid w:val="00C205F8"/>
    <w:rsid w:val="00C57825"/>
    <w:rsid w:val="00CB23DB"/>
    <w:rsid w:val="00D01D7F"/>
    <w:rsid w:val="00D04C98"/>
    <w:rsid w:val="00D067E3"/>
    <w:rsid w:val="00D0780D"/>
    <w:rsid w:val="00D11DA7"/>
    <w:rsid w:val="00D1466B"/>
    <w:rsid w:val="00D92451"/>
    <w:rsid w:val="00DA24C6"/>
    <w:rsid w:val="00DD4CEB"/>
    <w:rsid w:val="00DD72A5"/>
    <w:rsid w:val="00E11AD2"/>
    <w:rsid w:val="00E31508"/>
    <w:rsid w:val="00EC313A"/>
    <w:rsid w:val="00ED11EF"/>
    <w:rsid w:val="00EE75B3"/>
    <w:rsid w:val="00F13069"/>
    <w:rsid w:val="00F613D8"/>
    <w:rsid w:val="00F87AB6"/>
    <w:rsid w:val="00F97071"/>
    <w:rsid w:val="00FC6FAB"/>
    <w:rsid w:val="00FD4B76"/>
    <w:rsid w:val="00FD58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A13C"/>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principal nível 1"/>
    <w:basedOn w:val="Normal"/>
    <w:next w:val="Normal"/>
    <w:link w:val="Ttulo1Char"/>
    <w:autoRedefine/>
    <w:qFormat/>
    <w:rsid w:val="00F87AB6"/>
    <w:pPr>
      <w:keepNext/>
      <w:keepLines/>
      <w:widowControl w:val="0"/>
      <w:numPr>
        <w:numId w:val="2"/>
      </w:numPr>
      <w:suppressAutoHyphens/>
      <w:autoSpaceDN w:val="0"/>
      <w:spacing w:before="240" w:after="0" w:line="240" w:lineRule="auto"/>
      <w:textAlignment w:val="baseline"/>
      <w:outlineLvl w:val="0"/>
    </w:pPr>
    <w:rPr>
      <w:rFonts w:ascii="Calibri" w:eastAsiaTheme="majorEastAsia" w:hAnsi="Calibri"/>
      <w:b/>
      <w:szCs w:val="29"/>
    </w:rPr>
  </w:style>
  <w:style w:type="paragraph" w:styleId="Ttulo2">
    <w:name w:val="heading 2"/>
    <w:basedOn w:val="Normal"/>
    <w:next w:val="Normal"/>
    <w:link w:val="Ttulo2Char"/>
    <w:autoRedefine/>
    <w:unhideWhenUsed/>
    <w:qFormat/>
    <w:rsid w:val="000131F9"/>
    <w:pPr>
      <w:keepNext/>
      <w:keepLines/>
      <w:spacing w:before="40" w:after="0"/>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qFormat/>
    <w:rsid w:val="001D29D6"/>
    <w:pPr>
      <w:keepNext/>
      <w:spacing w:after="0" w:line="240" w:lineRule="auto"/>
      <w:outlineLvl w:val="2"/>
    </w:pPr>
    <w:rPr>
      <w:rFonts w:ascii="Arial" w:eastAsia="Times New Roman" w:hAnsi="Arial" w:cs="Times New Roman"/>
      <w:b/>
      <w:bCs/>
      <w:sz w:val="20"/>
      <w:szCs w:val="16"/>
      <w:lang w:val="x-none" w:eastAsia="x-none"/>
    </w:rPr>
  </w:style>
  <w:style w:type="paragraph" w:styleId="Ttulo4">
    <w:name w:val="heading 4"/>
    <w:basedOn w:val="Normal"/>
    <w:next w:val="Normal"/>
    <w:link w:val="Ttulo4Char"/>
    <w:autoRedefine/>
    <w:unhideWhenUsed/>
    <w:qFormat/>
    <w:rsid w:val="000131F9"/>
    <w:pPr>
      <w:keepNext/>
      <w:keepLines/>
      <w:spacing w:before="40" w:after="0" w:line="256" w:lineRule="auto"/>
      <w:outlineLvl w:val="3"/>
    </w:pPr>
    <w:rPr>
      <w:rFonts w:ascii="Calibri" w:eastAsiaTheme="majorEastAsia" w:hAnsi="Calibri" w:cstheme="majorBidi"/>
      <w:b/>
      <w:iCs/>
      <w:sz w:val="24"/>
    </w:rPr>
  </w:style>
  <w:style w:type="paragraph" w:styleId="Ttulo5">
    <w:name w:val="heading 5"/>
    <w:basedOn w:val="Normal"/>
    <w:next w:val="Normal"/>
    <w:link w:val="Ttulo5Char"/>
    <w:qFormat/>
    <w:rsid w:val="001D29D6"/>
    <w:pPr>
      <w:keepNext/>
      <w:spacing w:after="0" w:line="360" w:lineRule="auto"/>
      <w:outlineLvl w:val="4"/>
    </w:pPr>
    <w:rPr>
      <w:rFonts w:ascii="Arial" w:eastAsia="Times New Roman" w:hAnsi="Arial" w:cs="Arial"/>
      <w:b/>
      <w:color w:val="FF0000"/>
      <w:szCs w:val="24"/>
      <w:lang w:eastAsia="pt-BR"/>
    </w:rPr>
  </w:style>
  <w:style w:type="paragraph" w:styleId="Ttulo6">
    <w:name w:val="heading 6"/>
    <w:basedOn w:val="Normal"/>
    <w:next w:val="Normal"/>
    <w:link w:val="Ttulo6Char"/>
    <w:unhideWhenUsed/>
    <w:qFormat/>
    <w:rsid w:val="00AA2425"/>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qFormat/>
    <w:rsid w:val="001D29D6"/>
    <w:pPr>
      <w:keepNext/>
      <w:spacing w:after="0" w:line="240" w:lineRule="auto"/>
      <w:jc w:val="center"/>
      <w:outlineLvl w:val="6"/>
    </w:pPr>
    <w:rPr>
      <w:rFonts w:ascii="Times New Roman" w:eastAsia="Times New Roman" w:hAnsi="Times New Roman" w:cs="Times New Roman"/>
      <w:b/>
      <w:sz w:val="24"/>
      <w:szCs w:val="20"/>
      <w:lang w:val="pt-PT" w:eastAsia="pt-BR"/>
    </w:rPr>
  </w:style>
  <w:style w:type="paragraph" w:styleId="Ttulo8">
    <w:name w:val="heading 8"/>
    <w:basedOn w:val="Normal"/>
    <w:next w:val="Normal"/>
    <w:link w:val="Ttulo8Char"/>
    <w:qFormat/>
    <w:rsid w:val="001D29D6"/>
    <w:pPr>
      <w:keepNext/>
      <w:spacing w:after="0" w:line="240" w:lineRule="auto"/>
      <w:outlineLvl w:val="7"/>
    </w:pPr>
    <w:rPr>
      <w:rFonts w:ascii="Arial" w:eastAsia="Times New Roman" w:hAnsi="Arial" w:cs="Arial"/>
      <w:b/>
      <w:bCs/>
      <w:szCs w:val="18"/>
      <w:lang w:eastAsia="pt-BR"/>
    </w:rPr>
  </w:style>
  <w:style w:type="paragraph" w:styleId="Ttulo9">
    <w:name w:val="heading 9"/>
    <w:basedOn w:val="Normal"/>
    <w:next w:val="Normal"/>
    <w:link w:val="Ttulo9Char"/>
    <w:qFormat/>
    <w:rsid w:val="001D29D6"/>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nível 1 Char"/>
    <w:basedOn w:val="Fontepargpadro"/>
    <w:link w:val="Ttulo1"/>
    <w:rsid w:val="00F87AB6"/>
    <w:rPr>
      <w:rFonts w:ascii="Calibri" w:eastAsiaTheme="majorEastAsia" w:hAnsi="Calibri"/>
      <w:b/>
      <w:szCs w:val="29"/>
    </w:rPr>
  </w:style>
  <w:style w:type="character" w:customStyle="1" w:styleId="Ttulo2Char">
    <w:name w:val="Título 2 Char"/>
    <w:basedOn w:val="Fontepargpadro"/>
    <w:link w:val="Ttulo2"/>
    <w:rsid w:val="000131F9"/>
    <w:rPr>
      <w:rFonts w:ascii="Times New Roman" w:eastAsiaTheme="majorEastAsia" w:hAnsi="Times New Roman" w:cstheme="majorBidi"/>
      <w:b/>
      <w:sz w:val="24"/>
      <w:szCs w:val="26"/>
    </w:rPr>
  </w:style>
  <w:style w:type="character" w:customStyle="1" w:styleId="Ttulo3Char">
    <w:name w:val="Título 3 Char"/>
    <w:basedOn w:val="Fontepargpadro"/>
    <w:link w:val="Ttulo3"/>
    <w:rsid w:val="001D29D6"/>
    <w:rPr>
      <w:rFonts w:ascii="Arial" w:eastAsia="Times New Roman" w:hAnsi="Arial" w:cs="Times New Roman"/>
      <w:b/>
      <w:bCs/>
      <w:sz w:val="20"/>
      <w:szCs w:val="16"/>
      <w:lang w:val="x-none" w:eastAsia="x-none"/>
    </w:rPr>
  </w:style>
  <w:style w:type="character" w:customStyle="1" w:styleId="Ttulo4Char">
    <w:name w:val="Título 4 Char"/>
    <w:basedOn w:val="Fontepargpadro"/>
    <w:link w:val="Ttulo4"/>
    <w:rsid w:val="000131F9"/>
    <w:rPr>
      <w:rFonts w:ascii="Calibri" w:eastAsiaTheme="majorEastAsia" w:hAnsi="Calibri" w:cstheme="majorBidi"/>
      <w:b/>
      <w:iCs/>
      <w:sz w:val="24"/>
    </w:rPr>
  </w:style>
  <w:style w:type="character" w:customStyle="1" w:styleId="Ttulo5Char">
    <w:name w:val="Título 5 Char"/>
    <w:basedOn w:val="Fontepargpadro"/>
    <w:link w:val="Ttulo5"/>
    <w:rsid w:val="001D29D6"/>
    <w:rPr>
      <w:rFonts w:ascii="Arial" w:eastAsia="Times New Roman" w:hAnsi="Arial" w:cs="Arial"/>
      <w:b/>
      <w:color w:val="FF0000"/>
      <w:szCs w:val="24"/>
      <w:lang w:eastAsia="pt-BR"/>
    </w:rPr>
  </w:style>
  <w:style w:type="character" w:customStyle="1" w:styleId="Ttulo6Char">
    <w:name w:val="Título 6 Char"/>
    <w:basedOn w:val="Fontepargpadro"/>
    <w:link w:val="Ttulo6"/>
    <w:rsid w:val="00AA2425"/>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rsid w:val="001D29D6"/>
    <w:rPr>
      <w:rFonts w:ascii="Times New Roman" w:eastAsia="Times New Roman" w:hAnsi="Times New Roman" w:cs="Times New Roman"/>
      <w:b/>
      <w:sz w:val="24"/>
      <w:szCs w:val="20"/>
      <w:lang w:val="pt-PT" w:eastAsia="pt-BR"/>
    </w:rPr>
  </w:style>
  <w:style w:type="character" w:customStyle="1" w:styleId="Ttulo8Char">
    <w:name w:val="Título 8 Char"/>
    <w:basedOn w:val="Fontepargpadro"/>
    <w:link w:val="Ttulo8"/>
    <w:rsid w:val="001D29D6"/>
    <w:rPr>
      <w:rFonts w:ascii="Arial" w:eastAsia="Times New Roman" w:hAnsi="Arial" w:cs="Arial"/>
      <w:b/>
      <w:bCs/>
      <w:szCs w:val="18"/>
      <w:lang w:eastAsia="pt-BR"/>
    </w:rPr>
  </w:style>
  <w:style w:type="character" w:customStyle="1" w:styleId="Ttulo9Char">
    <w:name w:val="Título 9 Char"/>
    <w:basedOn w:val="Fontepargpadro"/>
    <w:link w:val="Ttulo9"/>
    <w:rsid w:val="001D29D6"/>
    <w:rPr>
      <w:rFonts w:ascii="Cambria" w:eastAsia="Times New Roman" w:hAnsi="Cambria" w:cs="Times New Roman"/>
      <w:lang w:eastAsia="pt-BR"/>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
    <w:basedOn w:val="Normal"/>
    <w:link w:val="PargrafodaListaChar"/>
    <w:uiPriority w:val="34"/>
    <w:qFormat/>
    <w:rsid w:val="00A802A4"/>
    <w:pPr>
      <w:ind w:left="720"/>
      <w:contextualSpacing/>
    </w:pPr>
  </w:style>
  <w:style w:type="character" w:customStyle="1" w:styleId="PargrafodaListaChar">
    <w:name w:val="Parágrafo da Lista Char"/>
    <w:aliases w:val="02 - Parágrafo da Lista Char"/>
    <w:link w:val="PargrafodaLista"/>
    <w:uiPriority w:val="1"/>
    <w:locked/>
    <w:rsid w:val="00537733"/>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qFormat/>
    <w:locked/>
    <w:rsid w:val="000D2303"/>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303"/>
    <w:rPr>
      <w:b/>
      <w:bCs/>
    </w:rPr>
  </w:style>
  <w:style w:type="character" w:styleId="Refdecomentrio">
    <w:name w:val="annotation reference"/>
    <w:basedOn w:val="Fontepargpadro"/>
    <w:uiPriority w:val="99"/>
    <w:unhideWhenUsed/>
    <w:rsid w:val="00E31508"/>
    <w:rPr>
      <w:sz w:val="16"/>
      <w:szCs w:val="16"/>
    </w:rPr>
  </w:style>
  <w:style w:type="paragraph" w:styleId="Textodecomentrio">
    <w:name w:val="annotation text"/>
    <w:basedOn w:val="Normal"/>
    <w:link w:val="TextodecomentrioChar"/>
    <w:uiPriority w:val="99"/>
    <w:unhideWhenUsed/>
    <w:rsid w:val="00E3150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E315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after="0" w:line="360" w:lineRule="auto"/>
      <w:ind w:firstLine="1418"/>
      <w:jc w:val="both"/>
    </w:pPr>
    <w:rPr>
      <w:rFonts w:ascii="Arial" w:eastAsia="Times New Roman" w:hAnsi="Arial" w:cs="Times New Roman"/>
      <w:noProof/>
      <w:snapToGrid w:val="0"/>
      <w:color w:val="000000" w:themeColor="text1"/>
      <w:sz w:val="24"/>
      <w:szCs w:val="20"/>
      <w:lang w:eastAsia="pt-BR"/>
    </w:rPr>
  </w:style>
  <w:style w:type="paragraph" w:styleId="Assuntodocomentrio">
    <w:name w:val="annotation subject"/>
    <w:basedOn w:val="Textodecomentrio"/>
    <w:next w:val="Textodecomentrio"/>
    <w:link w:val="AssuntodocomentrioChar"/>
    <w:uiPriority w:val="99"/>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qFormat/>
    <w:rsid w:val="000B08D2"/>
    <w:pPr>
      <w:numPr>
        <w:ilvl w:val="1"/>
      </w:numPr>
      <w:spacing w:line="276" w:lineRule="auto"/>
    </w:pPr>
    <w:rPr>
      <w:rFonts w:ascii="Calibri" w:eastAsia="Times New Roman" w:hAnsi="Calibri" w:cs="Times New Roman"/>
      <w:color w:val="5A5A5A"/>
      <w:spacing w:val="15"/>
    </w:rPr>
  </w:style>
  <w:style w:type="character" w:customStyle="1" w:styleId="SubttuloChar">
    <w:name w:val="Subtítulo Char"/>
    <w:basedOn w:val="Fontepargpadro"/>
    <w:link w:val="Subttulo"/>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paragraph" w:styleId="Recuodecorpodetexto">
    <w:name w:val="Body Text Indent"/>
    <w:basedOn w:val="Normal"/>
    <w:link w:val="RecuodecorpodetextoChar"/>
    <w:unhideWhenUsed/>
    <w:rsid w:val="004E1131"/>
    <w:pPr>
      <w:spacing w:after="120"/>
      <w:ind w:left="283"/>
    </w:pPr>
  </w:style>
  <w:style w:type="character" w:customStyle="1" w:styleId="RecuodecorpodetextoChar">
    <w:name w:val="Recuo de corpo de texto Char"/>
    <w:basedOn w:val="Fontepargpadro"/>
    <w:link w:val="Recuodecorpodetexto"/>
    <w:rsid w:val="004E1131"/>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uiPriority w:val="99"/>
    <w:rsid w:val="004E11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Fonteimagem">
    <w:name w:val="Fonteimagem"/>
    <w:basedOn w:val="Normal"/>
    <w:link w:val="FonteimagemChar"/>
    <w:qFormat/>
    <w:rsid w:val="004E1131"/>
    <w:pPr>
      <w:spacing w:after="0" w:line="240" w:lineRule="auto"/>
      <w:jc w:val="both"/>
    </w:pPr>
    <w:rPr>
      <w:rFonts w:ascii="Arial" w:hAnsi="Arial"/>
      <w:bCs/>
      <w:szCs w:val="20"/>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after="0" w:line="240" w:lineRule="auto"/>
    </w:pPr>
    <w:rPr>
      <w:rFonts w:ascii="Courier New" w:eastAsia="Courier New" w:hAnsi="Courier New" w:cs="Courier New"/>
      <w:sz w:val="24"/>
      <w:szCs w:val="24"/>
      <w:lang w:val="en-US" w:eastAsia="pt-BR"/>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paragraph" w:styleId="Ttulo">
    <w:name w:val="Title"/>
    <w:basedOn w:val="Normal"/>
    <w:next w:val="Normal"/>
    <w:link w:val="TtuloChar"/>
    <w:qFormat/>
    <w:rsid w:val="005B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5B3907"/>
    <w:rPr>
      <w:rFonts w:asciiTheme="majorHAnsi" w:eastAsiaTheme="majorEastAsia" w:hAnsiTheme="majorHAnsi" w:cstheme="majorBidi"/>
      <w:spacing w:val="-10"/>
      <w:kern w:val="28"/>
      <w:sz w:val="56"/>
      <w:szCs w:val="56"/>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customStyle="1" w:styleId="default0">
    <w:name w:val="default"/>
    <w:basedOn w:val="Normal"/>
    <w:rsid w:val="00537733"/>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3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dro">
    <w:name w:val="Texto padrão"/>
    <w:basedOn w:val="Normal"/>
    <w:link w:val="TextopadroChar"/>
    <w:qFormat/>
    <w:rsid w:val="00537733"/>
    <w:pPr>
      <w:spacing w:after="240" w:line="360" w:lineRule="auto"/>
      <w:jc w:val="both"/>
    </w:pPr>
    <w:rPr>
      <w:rFonts w:ascii="Cambria" w:hAnsi="Cambria"/>
    </w:rPr>
  </w:style>
  <w:style w:type="character" w:customStyle="1" w:styleId="TextopadroChar">
    <w:name w:val="Texto padrão Char"/>
    <w:basedOn w:val="Fontepargpadro"/>
    <w:link w:val="Textopadro"/>
    <w:rsid w:val="00537733"/>
    <w:rPr>
      <w:rFonts w:ascii="Cambria" w:hAnsi="Cambria"/>
    </w:rPr>
  </w:style>
  <w:style w:type="character" w:styleId="MenoPendente">
    <w:name w:val="Unresolved Mention"/>
    <w:basedOn w:val="Fontepargpadro"/>
    <w:uiPriority w:val="99"/>
    <w:semiHidden/>
    <w:unhideWhenUsed/>
    <w:rsid w:val="00F613D8"/>
    <w:rPr>
      <w:color w:val="605E5C"/>
      <w:shd w:val="clear" w:color="auto" w:fill="E1DFDD"/>
    </w:rPr>
  </w:style>
  <w:style w:type="paragraph" w:styleId="Textodenotaderodap">
    <w:name w:val="footnote text"/>
    <w:basedOn w:val="Normal"/>
    <w:link w:val="TextodenotaderodapChar"/>
    <w:uiPriority w:val="99"/>
    <w:unhideWhenUsed/>
    <w:rsid w:val="00AA2425"/>
    <w:pPr>
      <w:spacing w:after="0" w:line="240" w:lineRule="auto"/>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rsid w:val="00AA2425"/>
    <w:rPr>
      <w:rFonts w:ascii="Arial" w:eastAsia="Times New Roman" w:hAnsi="Arial" w:cs="Times New Roman"/>
      <w:sz w:val="20"/>
      <w:szCs w:val="20"/>
      <w:lang w:eastAsia="pt-BR"/>
    </w:rPr>
  </w:style>
  <w:style w:type="paragraph" w:customStyle="1" w:styleId="MarcadorAlfabtico">
    <w:name w:val="Marcador Alfabético"/>
    <w:basedOn w:val="Normal"/>
    <w:rsid w:val="001D29D6"/>
    <w:pPr>
      <w:widowControl w:val="0"/>
      <w:numPr>
        <w:numId w:val="14"/>
      </w:numPr>
      <w:spacing w:after="0" w:line="480" w:lineRule="auto"/>
      <w:jc w:val="both"/>
    </w:pPr>
    <w:rPr>
      <w:rFonts w:ascii="Arial" w:eastAsia="Times New Roman" w:hAnsi="Arial" w:cs="Times New Roman"/>
      <w:noProof/>
      <w:snapToGrid w:val="0"/>
      <w:sz w:val="24"/>
      <w:szCs w:val="20"/>
      <w:lang w:eastAsia="pt-BR"/>
    </w:rPr>
  </w:style>
  <w:style w:type="paragraph" w:customStyle="1" w:styleId="teste">
    <w:name w:val="teste"/>
    <w:basedOn w:val="Normal"/>
    <w:qFormat/>
    <w:rsid w:val="001D29D6"/>
    <w:pPr>
      <w:keepNext/>
      <w:keepLines/>
      <w:spacing w:before="100" w:beforeAutospacing="1" w:after="0" w:line="360" w:lineRule="auto"/>
      <w:contextualSpacing/>
      <w:jc w:val="both"/>
      <w:outlineLvl w:val="1"/>
    </w:pPr>
    <w:rPr>
      <w:rFonts w:ascii="Arial" w:eastAsiaTheme="majorEastAsia" w:hAnsi="Arial" w:cs="Arial"/>
      <w:color w:val="000000" w:themeColor="text1"/>
      <w:sz w:val="24"/>
      <w:szCs w:val="24"/>
    </w:rPr>
  </w:style>
  <w:style w:type="paragraph" w:customStyle="1" w:styleId="CorpodoTexto-Inclusocoordenao">
    <w:name w:val="Corpo do Texto - Inclusão coordenação"/>
    <w:basedOn w:val="Normal"/>
    <w:qFormat/>
    <w:rsid w:val="001D29D6"/>
    <w:pPr>
      <w:spacing w:before="120" w:after="0" w:line="240" w:lineRule="auto"/>
      <w:ind w:firstLine="709"/>
      <w:jc w:val="both"/>
    </w:pPr>
    <w:rPr>
      <w:rFonts w:ascii="Arial" w:hAnsi="Arial" w:cs="Arial"/>
      <w:color w:val="00B0F0"/>
    </w:rPr>
  </w:style>
  <w:style w:type="paragraph" w:styleId="Corpodetexto">
    <w:name w:val="Body Text"/>
    <w:basedOn w:val="Normal"/>
    <w:link w:val="CorpodetextoChar"/>
    <w:unhideWhenUsed/>
    <w:rsid w:val="001D29D6"/>
    <w:pPr>
      <w:spacing w:after="120"/>
    </w:pPr>
  </w:style>
  <w:style w:type="character" w:customStyle="1" w:styleId="CorpodetextoChar">
    <w:name w:val="Corpo de texto Char"/>
    <w:basedOn w:val="Fontepargpadro"/>
    <w:link w:val="Corpodetexto"/>
    <w:rsid w:val="001D29D6"/>
  </w:style>
  <w:style w:type="paragraph" w:styleId="Cabealho">
    <w:name w:val="header"/>
    <w:basedOn w:val="Normal"/>
    <w:link w:val="CabealhoChar"/>
    <w:uiPriority w:val="99"/>
    <w:rsid w:val="001D29D6"/>
    <w:pPr>
      <w:tabs>
        <w:tab w:val="center" w:pos="4419"/>
        <w:tab w:val="right" w:pos="8838"/>
      </w:tabs>
      <w:spacing w:after="0" w:line="240" w:lineRule="auto"/>
    </w:pPr>
    <w:rPr>
      <w:rFonts w:ascii="Times New Roman" w:eastAsia="Times New Roman" w:hAnsi="Times New Roman" w:cs="Times New Roman"/>
      <w:color w:val="000000"/>
      <w:sz w:val="24"/>
      <w:szCs w:val="20"/>
      <w:lang w:val="x-none" w:eastAsia="x-none"/>
    </w:rPr>
  </w:style>
  <w:style w:type="character" w:customStyle="1" w:styleId="CabealhoChar">
    <w:name w:val="Cabeçalho Char"/>
    <w:basedOn w:val="Fontepargpadro"/>
    <w:link w:val="Cabealho"/>
    <w:uiPriority w:val="99"/>
    <w:rsid w:val="001D29D6"/>
    <w:rPr>
      <w:rFonts w:ascii="Times New Roman" w:eastAsia="Times New Roman" w:hAnsi="Times New Roman" w:cs="Times New Roman"/>
      <w:color w:val="000000"/>
      <w:sz w:val="24"/>
      <w:szCs w:val="20"/>
      <w:lang w:val="x-none" w:eastAsia="x-none"/>
    </w:rPr>
  </w:style>
  <w:style w:type="paragraph" w:customStyle="1" w:styleId="texto">
    <w:name w:val="texto"/>
    <w:basedOn w:val="Normal"/>
    <w:rsid w:val="001D29D6"/>
    <w:pPr>
      <w:spacing w:before="120" w:after="0" w:line="360" w:lineRule="auto"/>
      <w:jc w:val="both"/>
    </w:pPr>
    <w:rPr>
      <w:rFonts w:ascii="Times New Roman" w:eastAsia="Times New Roman" w:hAnsi="Times New Roman" w:cs="Times New Roman"/>
      <w:sz w:val="24"/>
      <w:szCs w:val="20"/>
      <w:lang w:eastAsia="pt-BR"/>
    </w:rPr>
  </w:style>
  <w:style w:type="paragraph" w:customStyle="1" w:styleId="BodyText22">
    <w:name w:val="Body Text 22"/>
    <w:basedOn w:val="Normal"/>
    <w:rsid w:val="001D29D6"/>
    <w:pPr>
      <w:widowControl w:val="0"/>
      <w:tabs>
        <w:tab w:val="left" w:pos="284"/>
        <w:tab w:val="left" w:pos="709"/>
      </w:tabs>
      <w:spacing w:after="0" w:line="240" w:lineRule="auto"/>
      <w:jc w:val="both"/>
    </w:pPr>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rsid w:val="001D29D6"/>
    <w:pPr>
      <w:spacing w:after="0" w:line="360" w:lineRule="auto"/>
      <w:ind w:left="708"/>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1D29D6"/>
    <w:rPr>
      <w:rFonts w:ascii="Times New Roman" w:eastAsia="Times New Roman" w:hAnsi="Times New Roman" w:cs="Times New Roman"/>
      <w:sz w:val="24"/>
      <w:szCs w:val="24"/>
      <w:lang w:eastAsia="pt-BR"/>
    </w:rPr>
  </w:style>
  <w:style w:type="paragraph" w:customStyle="1" w:styleId="Table">
    <w:name w:val="Table"/>
    <w:basedOn w:val="Normal"/>
    <w:rsid w:val="001D29D6"/>
    <w:pPr>
      <w:spacing w:after="0" w:line="240" w:lineRule="auto"/>
      <w:jc w:val="both"/>
    </w:pPr>
    <w:rPr>
      <w:rFonts w:ascii="Times New Roman" w:eastAsia="Times New Roman" w:hAnsi="Times New Roman" w:cs="Times New Roman"/>
      <w:sz w:val="24"/>
      <w:szCs w:val="20"/>
      <w:lang w:eastAsia="pt-BR"/>
    </w:rPr>
  </w:style>
  <w:style w:type="paragraph" w:customStyle="1" w:styleId="p2">
    <w:name w:val="p2"/>
    <w:basedOn w:val="Normal"/>
    <w:rsid w:val="001D29D6"/>
    <w:pPr>
      <w:widowControl w:val="0"/>
      <w:tabs>
        <w:tab w:val="left" w:pos="580"/>
      </w:tabs>
      <w:autoSpaceDE w:val="0"/>
      <w:autoSpaceDN w:val="0"/>
      <w:spacing w:after="0" w:line="320" w:lineRule="atLeast"/>
      <w:jc w:val="both"/>
    </w:pPr>
    <w:rPr>
      <w:rFonts w:ascii="Times New Roman" w:eastAsia="Times New Roman" w:hAnsi="Times New Roman" w:cs="Times New Roman"/>
      <w:sz w:val="24"/>
      <w:szCs w:val="24"/>
      <w:lang w:eastAsia="pt-BR"/>
    </w:rPr>
  </w:style>
  <w:style w:type="paragraph" w:styleId="Rodap">
    <w:name w:val="footer"/>
    <w:basedOn w:val="Normal"/>
    <w:link w:val="RodapChar"/>
    <w:rsid w:val="001D29D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1D29D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1D29D6"/>
    <w:pPr>
      <w:spacing w:after="0" w:line="240" w:lineRule="auto"/>
    </w:pPr>
    <w:rPr>
      <w:rFonts w:ascii="Arial" w:eastAsia="Times New Roman" w:hAnsi="Arial" w:cs="Times New Roman"/>
      <w:color w:val="0000FF"/>
      <w:szCs w:val="24"/>
      <w:lang w:eastAsia="pt-BR"/>
    </w:rPr>
  </w:style>
  <w:style w:type="character" w:customStyle="1" w:styleId="Corpodetexto2Char">
    <w:name w:val="Corpo de texto 2 Char"/>
    <w:basedOn w:val="Fontepargpadro"/>
    <w:link w:val="Corpodetexto2"/>
    <w:rsid w:val="001D29D6"/>
    <w:rPr>
      <w:rFonts w:ascii="Arial" w:eastAsia="Times New Roman" w:hAnsi="Arial" w:cs="Times New Roman"/>
      <w:color w:val="0000FF"/>
      <w:szCs w:val="24"/>
      <w:lang w:eastAsia="pt-BR"/>
    </w:rPr>
  </w:style>
  <w:style w:type="paragraph" w:styleId="Corpodetexto3">
    <w:name w:val="Body Text 3"/>
    <w:basedOn w:val="Normal"/>
    <w:link w:val="Corpodetexto3Char"/>
    <w:rsid w:val="001D29D6"/>
    <w:pPr>
      <w:spacing w:after="0" w:line="240" w:lineRule="auto"/>
    </w:pPr>
    <w:rPr>
      <w:rFonts w:ascii="Arial" w:eastAsia="Times New Roman" w:hAnsi="Arial" w:cs="Arial"/>
      <w:sz w:val="20"/>
      <w:szCs w:val="24"/>
      <w:lang w:eastAsia="pt-BR"/>
    </w:rPr>
  </w:style>
  <w:style w:type="character" w:customStyle="1" w:styleId="Corpodetexto3Char">
    <w:name w:val="Corpo de texto 3 Char"/>
    <w:basedOn w:val="Fontepargpadro"/>
    <w:link w:val="Corpodetexto3"/>
    <w:rsid w:val="001D29D6"/>
    <w:rPr>
      <w:rFonts w:ascii="Arial" w:eastAsia="Times New Roman" w:hAnsi="Arial" w:cs="Arial"/>
      <w:sz w:val="20"/>
      <w:szCs w:val="24"/>
      <w:lang w:eastAsia="pt-BR"/>
    </w:rPr>
  </w:style>
  <w:style w:type="paragraph" w:styleId="Recuodecorpodetexto3">
    <w:name w:val="Body Text Indent 3"/>
    <w:basedOn w:val="Normal"/>
    <w:link w:val="Recuodecorpodetexto3Char"/>
    <w:rsid w:val="001D29D6"/>
    <w:pPr>
      <w:spacing w:after="80" w:line="240" w:lineRule="auto"/>
      <w:ind w:left="180"/>
      <w:jc w:val="both"/>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rsid w:val="001D29D6"/>
    <w:rPr>
      <w:rFonts w:ascii="Times New Roman" w:eastAsia="Times New Roman" w:hAnsi="Times New Roman" w:cs="Times New Roman"/>
      <w:sz w:val="24"/>
      <w:szCs w:val="24"/>
      <w:lang w:eastAsia="pt-BR"/>
    </w:rPr>
  </w:style>
  <w:style w:type="character" w:customStyle="1" w:styleId="readonlyattribute1">
    <w:name w:val="readonlyattribute1"/>
    <w:rsid w:val="001D29D6"/>
    <w:rPr>
      <w:rFonts w:ascii="Tahoma" w:hAnsi="Tahoma" w:cs="Tahoma" w:hint="default"/>
      <w:b w:val="0"/>
      <w:bCs w:val="0"/>
      <w:i w:val="0"/>
      <w:iCs w:val="0"/>
      <w:strike w:val="0"/>
      <w:dstrike w:val="0"/>
      <w:color w:val="000040"/>
      <w:sz w:val="17"/>
      <w:szCs w:val="17"/>
      <w:u w:val="none"/>
      <w:effect w:val="none"/>
      <w:bdr w:val="none" w:sz="0" w:space="0" w:color="auto" w:frame="1"/>
    </w:rPr>
  </w:style>
  <w:style w:type="paragraph" w:customStyle="1" w:styleId="normal1">
    <w:name w:val="normal1"/>
    <w:basedOn w:val="Normal"/>
    <w:next w:val="Normal"/>
    <w:rsid w:val="001D29D6"/>
    <w:pPr>
      <w:spacing w:after="0" w:line="380" w:lineRule="atLeast"/>
      <w:jc w:val="both"/>
    </w:pPr>
    <w:rPr>
      <w:rFonts w:ascii="Univers" w:eastAsia="Times New Roman" w:hAnsi="Univers" w:cs="Times New Roman"/>
      <w:sz w:val="24"/>
      <w:szCs w:val="20"/>
      <w:lang w:eastAsia="pt-BR"/>
    </w:rPr>
  </w:style>
  <w:style w:type="character" w:customStyle="1" w:styleId="prodnome">
    <w:name w:val="prodnome"/>
    <w:rsid w:val="001D29D6"/>
  </w:style>
  <w:style w:type="paragraph" w:customStyle="1" w:styleId="Paragrafo-PP">
    <w:name w:val="Paragrafo-PP"/>
    <w:link w:val="Paragrafo-PPChar1"/>
    <w:uiPriority w:val="99"/>
    <w:rsid w:val="001D29D6"/>
    <w:pPr>
      <w:widowControl w:val="0"/>
      <w:spacing w:after="200" w:line="360" w:lineRule="auto"/>
      <w:ind w:firstLine="709"/>
      <w:jc w:val="both"/>
    </w:pPr>
    <w:rPr>
      <w:rFonts w:ascii="Arial" w:eastAsia="Times New Roman" w:hAnsi="Arial" w:cs="Times New Roman"/>
      <w:sz w:val="24"/>
      <w:szCs w:val="24"/>
      <w:lang w:eastAsia="pt-BR"/>
    </w:rPr>
  </w:style>
  <w:style w:type="character" w:customStyle="1" w:styleId="Paragrafo-PPChar1">
    <w:name w:val="Paragrafo-PP Char1"/>
    <w:link w:val="Paragrafo-PP"/>
    <w:uiPriority w:val="99"/>
    <w:rsid w:val="001D29D6"/>
    <w:rPr>
      <w:rFonts w:ascii="Arial" w:eastAsia="Times New Roman" w:hAnsi="Arial" w:cs="Times New Roman"/>
      <w:sz w:val="24"/>
      <w:szCs w:val="24"/>
      <w:lang w:eastAsia="pt-BR"/>
    </w:rPr>
  </w:style>
  <w:style w:type="character" w:styleId="Refdenotaderodap">
    <w:name w:val="footnote reference"/>
    <w:uiPriority w:val="99"/>
    <w:rsid w:val="001D29D6"/>
    <w:rPr>
      <w:vertAlign w:val="superscript"/>
    </w:rPr>
  </w:style>
  <w:style w:type="paragraph" w:customStyle="1" w:styleId="textokakakaka">
    <w:name w:val="texto.kakakaka"/>
    <w:basedOn w:val="Normal"/>
    <w:rsid w:val="001D29D6"/>
    <w:pPr>
      <w:spacing w:after="0" w:line="240" w:lineRule="auto"/>
      <w:ind w:firstLine="1134"/>
      <w:jc w:val="both"/>
    </w:pPr>
    <w:rPr>
      <w:rFonts w:ascii="Times New Roman" w:eastAsia="Times New Roman" w:hAnsi="Times New Roman" w:cs="Times New Roman"/>
      <w:bCs/>
      <w:sz w:val="24"/>
      <w:szCs w:val="24"/>
      <w:lang w:eastAsia="pt-BR"/>
    </w:rPr>
  </w:style>
  <w:style w:type="character" w:styleId="Nmerodepgina">
    <w:name w:val="page number"/>
    <w:aliases w:val="Número de página-PP"/>
    <w:rsid w:val="001D29D6"/>
  </w:style>
  <w:style w:type="character" w:customStyle="1" w:styleId="NotadeRodap-PPChar">
    <w:name w:val="Nota de Rodapé-PP Char"/>
    <w:rsid w:val="001D29D6"/>
    <w:rPr>
      <w:rFonts w:ascii="Arial" w:eastAsia="Times New Roman" w:hAnsi="Arial" w:cs="Arial"/>
      <w:sz w:val="20"/>
      <w:szCs w:val="20"/>
      <w:lang w:val="pt-PT" w:eastAsia="pt-BR" w:bidi="ar-SA"/>
    </w:rPr>
  </w:style>
  <w:style w:type="paragraph" w:customStyle="1" w:styleId="Legenda-PP">
    <w:name w:val="Legenda-PP"/>
    <w:rsid w:val="001D29D6"/>
    <w:pPr>
      <w:spacing w:after="200" w:line="276" w:lineRule="auto"/>
    </w:pPr>
    <w:rPr>
      <w:rFonts w:ascii="Arial" w:eastAsia="Times New Roman" w:hAnsi="Arial" w:cs="Times New Roman"/>
      <w:bCs/>
      <w:lang w:eastAsia="pt-BR"/>
    </w:rPr>
  </w:style>
  <w:style w:type="paragraph" w:customStyle="1" w:styleId="Figura1">
    <w:name w:val="Figura 1"/>
    <w:basedOn w:val="Normal"/>
    <w:link w:val="Figura1Char"/>
    <w:qFormat/>
    <w:rsid w:val="001D29D6"/>
    <w:pPr>
      <w:spacing w:after="0" w:line="240" w:lineRule="auto"/>
      <w:jc w:val="both"/>
    </w:pPr>
    <w:rPr>
      <w:rFonts w:ascii="Arial" w:eastAsia="Calibri" w:hAnsi="Arial" w:cs="Times New Roman"/>
      <w:b/>
      <w:sz w:val="20"/>
      <w:szCs w:val="20"/>
      <w:lang w:val="x-none" w:eastAsia="x-none"/>
    </w:rPr>
  </w:style>
  <w:style w:type="character" w:customStyle="1" w:styleId="Figura1Char">
    <w:name w:val="Figura 1 Char"/>
    <w:link w:val="Figura1"/>
    <w:rsid w:val="001D29D6"/>
    <w:rPr>
      <w:rFonts w:ascii="Arial" w:eastAsia="Calibri" w:hAnsi="Arial" w:cs="Times New Roman"/>
      <w:b/>
      <w:sz w:val="20"/>
      <w:szCs w:val="20"/>
      <w:lang w:val="x-none" w:eastAsia="x-none"/>
    </w:rPr>
  </w:style>
  <w:style w:type="paragraph" w:customStyle="1" w:styleId="Quadro">
    <w:name w:val="Quadro"/>
    <w:basedOn w:val="Paragrafo-PP"/>
    <w:link w:val="QuadroChar"/>
    <w:qFormat/>
    <w:rsid w:val="001D29D6"/>
    <w:pPr>
      <w:spacing w:after="0" w:line="240" w:lineRule="auto"/>
      <w:ind w:firstLine="0"/>
      <w:jc w:val="center"/>
    </w:pPr>
    <w:rPr>
      <w:b/>
      <w:bCs/>
      <w:sz w:val="20"/>
      <w:szCs w:val="20"/>
      <w:lang w:val="x-none" w:eastAsia="x-none"/>
    </w:rPr>
  </w:style>
  <w:style w:type="character" w:customStyle="1" w:styleId="QuadroChar">
    <w:name w:val="Quadro Char"/>
    <w:link w:val="Quadro"/>
    <w:rsid w:val="001D29D6"/>
    <w:rPr>
      <w:rFonts w:ascii="Arial" w:eastAsia="Times New Roman" w:hAnsi="Arial" w:cs="Times New Roman"/>
      <w:b/>
      <w:bCs/>
      <w:sz w:val="20"/>
      <w:szCs w:val="20"/>
      <w:lang w:val="x-none" w:eastAsia="x-none"/>
    </w:rPr>
  </w:style>
  <w:style w:type="paragraph" w:customStyle="1" w:styleId="brand">
    <w:name w:val="brand"/>
    <w:basedOn w:val="Normal"/>
    <w:rsid w:val="001D29D6"/>
    <w:pPr>
      <w:spacing w:after="120"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1D29D6"/>
    <w:pPr>
      <w:spacing w:after="200" w:line="240" w:lineRule="auto"/>
      <w:jc w:val="both"/>
    </w:pPr>
    <w:rPr>
      <w:rFonts w:ascii="Arial" w:eastAsia="Times New Roman" w:hAnsi="Arial" w:cs="Times New Roman"/>
      <w:b/>
      <w:caps/>
      <w:szCs w:val="24"/>
      <w:lang w:eastAsia="pt-BR"/>
    </w:rPr>
  </w:style>
  <w:style w:type="paragraph" w:styleId="Sumrio2">
    <w:name w:val="toc 2"/>
    <w:basedOn w:val="Normal"/>
    <w:next w:val="Normal"/>
    <w:autoRedefine/>
    <w:uiPriority w:val="39"/>
    <w:rsid w:val="001D29D6"/>
    <w:pPr>
      <w:tabs>
        <w:tab w:val="right" w:leader="dot" w:pos="8789"/>
      </w:tabs>
      <w:spacing w:after="400" w:line="240" w:lineRule="auto"/>
      <w:ind w:left="284"/>
      <w:jc w:val="both"/>
    </w:pPr>
    <w:rPr>
      <w:rFonts w:ascii="Arial" w:eastAsia="Times New Roman" w:hAnsi="Arial" w:cs="Times New Roman"/>
      <w:b/>
      <w:noProof/>
      <w:szCs w:val="24"/>
      <w:lang w:eastAsia="pt-BR"/>
    </w:rPr>
  </w:style>
  <w:style w:type="character" w:customStyle="1" w:styleId="readonlyattribute">
    <w:name w:val="readonlyattribute"/>
    <w:rsid w:val="001D29D6"/>
  </w:style>
  <w:style w:type="character" w:customStyle="1" w:styleId="apple-converted-space">
    <w:name w:val="apple-converted-space"/>
    <w:basedOn w:val="Fontepargpadro"/>
    <w:rsid w:val="001D29D6"/>
  </w:style>
  <w:style w:type="paragraph" w:customStyle="1" w:styleId="style34">
    <w:name w:val="style34"/>
    <w:basedOn w:val="Normal"/>
    <w:rsid w:val="001D29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30">
    <w:name w:val="style30"/>
    <w:basedOn w:val="Normal"/>
    <w:rsid w:val="001D29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33">
    <w:name w:val="style33"/>
    <w:basedOn w:val="Fontepargpadro"/>
    <w:rsid w:val="001D29D6"/>
  </w:style>
  <w:style w:type="paragraph" w:styleId="Legenda">
    <w:name w:val="caption"/>
    <w:aliases w:val="Figura"/>
    <w:basedOn w:val="Normal"/>
    <w:uiPriority w:val="35"/>
    <w:qFormat/>
    <w:rsid w:val="001D29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MapadoDocumento">
    <w:name w:val="Document Map"/>
    <w:basedOn w:val="Normal"/>
    <w:link w:val="MapadoDocumentoChar"/>
    <w:rsid w:val="001D29D6"/>
    <w:pPr>
      <w:spacing w:after="0" w:line="240" w:lineRule="auto"/>
    </w:pPr>
    <w:rPr>
      <w:rFonts w:ascii="Tahoma" w:eastAsia="Times New Roman" w:hAnsi="Tahoma" w:cs="Times New Roman"/>
      <w:sz w:val="16"/>
      <w:szCs w:val="16"/>
      <w:lang w:val="x-none" w:eastAsia="x-none"/>
    </w:rPr>
  </w:style>
  <w:style w:type="character" w:customStyle="1" w:styleId="MapadoDocumentoChar">
    <w:name w:val="Mapa do Documento Char"/>
    <w:basedOn w:val="Fontepargpadro"/>
    <w:link w:val="MapadoDocumento"/>
    <w:rsid w:val="001D29D6"/>
    <w:rPr>
      <w:rFonts w:ascii="Tahoma" w:eastAsia="Times New Roman" w:hAnsi="Tahoma" w:cs="Times New Roman"/>
      <w:sz w:val="16"/>
      <w:szCs w:val="16"/>
      <w:lang w:val="x-none" w:eastAsia="x-none"/>
    </w:rPr>
  </w:style>
  <w:style w:type="character" w:customStyle="1" w:styleId="booktitle1">
    <w:name w:val="booktitle1"/>
    <w:rsid w:val="001D29D6"/>
    <w:rPr>
      <w:rFonts w:ascii="Trebuchet MS" w:hAnsi="Trebuchet MS" w:hint="default"/>
      <w:b/>
      <w:bCs/>
      <w:sz w:val="21"/>
      <w:szCs w:val="21"/>
    </w:rPr>
  </w:style>
  <w:style w:type="paragraph" w:customStyle="1" w:styleId="marcadoreskakaka">
    <w:name w:val="marcadores.kakaka"/>
    <w:basedOn w:val="Normal"/>
    <w:rsid w:val="001D29D6"/>
    <w:pPr>
      <w:tabs>
        <w:tab w:val="left" w:pos="284"/>
      </w:tabs>
      <w:spacing w:before="120" w:after="0" w:line="240" w:lineRule="auto"/>
      <w:jc w:val="both"/>
    </w:pPr>
    <w:rPr>
      <w:rFonts w:ascii="Times New Roman" w:eastAsia="Times New Roman" w:hAnsi="Times New Roman" w:cs="Times New Roman"/>
      <w:sz w:val="24"/>
      <w:szCs w:val="24"/>
      <w:lang w:eastAsia="pt-BR"/>
    </w:rPr>
  </w:style>
  <w:style w:type="paragraph" w:styleId="Sumrio3">
    <w:name w:val="toc 3"/>
    <w:basedOn w:val="Normal"/>
    <w:next w:val="Normal"/>
    <w:autoRedefine/>
    <w:uiPriority w:val="39"/>
    <w:rsid w:val="001D29D6"/>
    <w:pPr>
      <w:spacing w:after="0" w:line="240" w:lineRule="auto"/>
      <w:ind w:left="480"/>
    </w:pPr>
    <w:rPr>
      <w:rFonts w:ascii="Arial" w:eastAsia="Times New Roman" w:hAnsi="Arial" w:cs="Times New Roman"/>
      <w:sz w:val="24"/>
      <w:szCs w:val="24"/>
      <w:lang w:eastAsia="pt-BR"/>
    </w:rPr>
  </w:style>
  <w:style w:type="character" w:customStyle="1" w:styleId="hps">
    <w:name w:val="hps"/>
    <w:rsid w:val="001D29D6"/>
  </w:style>
  <w:style w:type="character" w:styleId="HiperlinkVisitado">
    <w:name w:val="FollowedHyperlink"/>
    <w:unhideWhenUsed/>
    <w:rsid w:val="001D29D6"/>
    <w:rPr>
      <w:color w:val="800080"/>
      <w:u w:val="single"/>
    </w:rPr>
  </w:style>
  <w:style w:type="character" w:customStyle="1" w:styleId="Ttulo1Char1">
    <w:name w:val="Título 1 Char1"/>
    <w:aliases w:val="Título principal nível 1 Char1"/>
    <w:rsid w:val="001D29D6"/>
    <w:rPr>
      <w:rFonts w:ascii="Cambria" w:eastAsia="Times New Roman" w:hAnsi="Cambria" w:cs="Times New Roman"/>
      <w:b/>
      <w:bCs/>
      <w:color w:val="365F91"/>
      <w:sz w:val="28"/>
      <w:szCs w:val="28"/>
      <w:lang w:eastAsia="pt-BR"/>
    </w:rPr>
  </w:style>
  <w:style w:type="paragraph" w:customStyle="1" w:styleId="EstiloTtulo29ptNoItlico2">
    <w:name w:val="Estilo Título 2 + 9 pt Não Itálico2"/>
    <w:basedOn w:val="Ttulo2"/>
    <w:uiPriority w:val="99"/>
    <w:rsid w:val="001D29D6"/>
    <w:pPr>
      <w:keepLines w:val="0"/>
      <w:spacing w:before="200" w:line="240" w:lineRule="auto"/>
    </w:pPr>
    <w:rPr>
      <w:rFonts w:ascii="Arial" w:eastAsia="Times New Roman" w:hAnsi="Arial" w:cs="Arial"/>
      <w:bCs/>
      <w:i/>
      <w:sz w:val="22"/>
      <w:szCs w:val="28"/>
      <w:lang w:eastAsia="pt-BR"/>
    </w:rPr>
  </w:style>
  <w:style w:type="paragraph" w:customStyle="1" w:styleId="BodyText21">
    <w:name w:val="Body Text 21"/>
    <w:basedOn w:val="Normal"/>
    <w:uiPriority w:val="99"/>
    <w:rsid w:val="001D29D6"/>
    <w:pPr>
      <w:spacing w:after="0" w:line="240" w:lineRule="auto"/>
      <w:jc w:val="both"/>
    </w:pPr>
    <w:rPr>
      <w:rFonts w:ascii="Arial" w:eastAsia="Times New Roman" w:hAnsi="Arial" w:cs="Times New Roman"/>
      <w:sz w:val="24"/>
      <w:szCs w:val="20"/>
      <w:lang w:eastAsia="pt-BR"/>
    </w:rPr>
  </w:style>
  <w:style w:type="character" w:customStyle="1" w:styleId="txtinterno1">
    <w:name w:val="txtinterno1"/>
    <w:rsid w:val="001D29D6"/>
    <w:rPr>
      <w:rFonts w:ascii="Verdana" w:hAnsi="Verdana" w:hint="default"/>
      <w:color w:val="000000"/>
      <w:sz w:val="18"/>
      <w:szCs w:val="18"/>
    </w:rPr>
  </w:style>
  <w:style w:type="character" w:customStyle="1" w:styleId="txtpretolivros">
    <w:name w:val="txtpretolivros"/>
    <w:rsid w:val="001D29D6"/>
  </w:style>
  <w:style w:type="character" w:customStyle="1" w:styleId="titulo1">
    <w:name w:val="titulo1"/>
    <w:rsid w:val="001D29D6"/>
  </w:style>
  <w:style w:type="character" w:customStyle="1" w:styleId="subtitulo">
    <w:name w:val="subtitulo"/>
    <w:rsid w:val="001D29D6"/>
  </w:style>
  <w:style w:type="character" w:customStyle="1" w:styleId="verdana11cinzasublinhado1">
    <w:name w:val="verdana_11_cinza_sublinhado1"/>
    <w:rsid w:val="001D29D6"/>
    <w:rPr>
      <w:rFonts w:ascii="Verdana" w:hAnsi="Verdana" w:hint="default"/>
      <w:color w:val="333333"/>
      <w:sz w:val="17"/>
      <w:szCs w:val="17"/>
      <w:u w:val="single"/>
    </w:rPr>
  </w:style>
  <w:style w:type="character" w:customStyle="1" w:styleId="edicao3">
    <w:name w:val="edicao3"/>
    <w:rsid w:val="001D29D6"/>
  </w:style>
  <w:style w:type="paragraph" w:customStyle="1" w:styleId="Textogeral">
    <w:name w:val="Texto geral"/>
    <w:basedOn w:val="Normal"/>
    <w:rsid w:val="001D29D6"/>
    <w:pPr>
      <w:spacing w:after="0" w:line="240" w:lineRule="auto"/>
      <w:jc w:val="both"/>
    </w:pPr>
    <w:rPr>
      <w:rFonts w:ascii="Arial" w:eastAsia="Times New Roman" w:hAnsi="Arial" w:cs="Times New Roman"/>
      <w:szCs w:val="20"/>
      <w:lang w:eastAsia="pt-BR"/>
    </w:rPr>
  </w:style>
  <w:style w:type="paragraph" w:customStyle="1" w:styleId="subsubtitulo">
    <w:name w:val="subsubtitulo"/>
    <w:basedOn w:val="Normal"/>
    <w:next w:val="Normal"/>
    <w:autoRedefine/>
    <w:rsid w:val="001D29D6"/>
    <w:pPr>
      <w:spacing w:after="0" w:line="240" w:lineRule="auto"/>
      <w:jc w:val="both"/>
    </w:pPr>
    <w:rPr>
      <w:rFonts w:ascii="Times New Roman" w:eastAsia="Times New Roman" w:hAnsi="Times New Roman" w:cs="Times New Roman"/>
      <w:b/>
      <w:bCs/>
      <w:sz w:val="24"/>
      <w:szCs w:val="20"/>
      <w:lang w:eastAsia="pt-BR"/>
    </w:rPr>
  </w:style>
  <w:style w:type="paragraph" w:customStyle="1" w:styleId="paragrafo">
    <w:name w:val="paragrafo"/>
    <w:basedOn w:val="Normal"/>
    <w:rsid w:val="001D29D6"/>
    <w:pPr>
      <w:spacing w:after="120" w:line="360" w:lineRule="auto"/>
      <w:ind w:firstLine="567"/>
      <w:jc w:val="both"/>
    </w:pPr>
    <w:rPr>
      <w:rFonts w:ascii="Times New Roman" w:eastAsia="Times New Roman" w:hAnsi="Times New Roman" w:cs="Times New Roman"/>
      <w:spacing w:val="10"/>
      <w:sz w:val="24"/>
      <w:szCs w:val="20"/>
      <w:lang w:val="pt-PT" w:eastAsia="pt-BR"/>
    </w:rPr>
  </w:style>
  <w:style w:type="paragraph" w:customStyle="1" w:styleId="discipl">
    <w:name w:val="discipl"/>
    <w:basedOn w:val="Normal"/>
    <w:rsid w:val="001D29D6"/>
    <w:pPr>
      <w:spacing w:before="120" w:after="72" w:line="240" w:lineRule="auto"/>
      <w:jc w:val="both"/>
    </w:pPr>
    <w:rPr>
      <w:rFonts w:ascii="Times New Roman" w:eastAsia="Times New Roman" w:hAnsi="Times New Roman" w:cs="Times New Roman"/>
      <w:b/>
      <w:color w:val="000000"/>
      <w:spacing w:val="10"/>
      <w:sz w:val="24"/>
      <w:szCs w:val="20"/>
      <w:lang w:val="pt-PT" w:eastAsia="pt-BR"/>
    </w:rPr>
  </w:style>
  <w:style w:type="paragraph" w:customStyle="1" w:styleId="SUMRIO10">
    <w:name w:val="SUMÁRIO1"/>
    <w:basedOn w:val="Normal"/>
    <w:rsid w:val="001D29D6"/>
    <w:pPr>
      <w:tabs>
        <w:tab w:val="left" w:pos="0"/>
        <w:tab w:val="left" w:pos="568"/>
        <w:tab w:val="left" w:leader="dot" w:pos="7938"/>
        <w:tab w:val="right" w:pos="8505"/>
      </w:tabs>
      <w:spacing w:after="240" w:line="360" w:lineRule="atLeast"/>
      <w:jc w:val="both"/>
    </w:pPr>
    <w:rPr>
      <w:rFonts w:ascii="Times New Roman" w:eastAsia="Times New Roman" w:hAnsi="Times New Roman" w:cs="Times New Roman"/>
      <w:smallCaps/>
      <w:spacing w:val="15"/>
      <w:sz w:val="24"/>
      <w:szCs w:val="20"/>
      <w:lang w:val="pt-PT" w:eastAsia="pt-BR"/>
    </w:rPr>
  </w:style>
  <w:style w:type="paragraph" w:customStyle="1" w:styleId="Descrio">
    <w:name w:val="Descrição"/>
    <w:basedOn w:val="texto"/>
    <w:next w:val="Normal"/>
    <w:autoRedefine/>
    <w:rsid w:val="001D29D6"/>
    <w:pPr>
      <w:tabs>
        <w:tab w:val="num" w:pos="360"/>
        <w:tab w:val="left" w:pos="567"/>
        <w:tab w:val="num" w:pos="1701"/>
      </w:tabs>
      <w:spacing w:line="240" w:lineRule="auto"/>
      <w:ind w:left="1673" w:hanging="170"/>
    </w:pPr>
    <w:rPr>
      <w:sz w:val="20"/>
    </w:rPr>
  </w:style>
  <w:style w:type="paragraph" w:customStyle="1" w:styleId="TPICOS">
    <w:name w:val="TÓPICOS"/>
    <w:basedOn w:val="Normal"/>
    <w:rsid w:val="001D29D6"/>
    <w:pPr>
      <w:keepNext/>
      <w:keepLines/>
      <w:spacing w:after="0" w:line="360" w:lineRule="auto"/>
      <w:jc w:val="both"/>
    </w:pPr>
    <w:rPr>
      <w:rFonts w:ascii="Arial" w:eastAsia="Times New Roman" w:hAnsi="Arial" w:cs="Times New Roman"/>
      <w:b/>
      <w:caps/>
      <w:szCs w:val="20"/>
      <w:lang w:eastAsia="pt-BR"/>
    </w:rPr>
  </w:style>
  <w:style w:type="character" w:customStyle="1" w:styleId="prodnome1">
    <w:name w:val="prodnome1"/>
    <w:rsid w:val="001D29D6"/>
    <w:rPr>
      <w:rFonts w:ascii="Arial" w:hAnsi="Arial" w:cs="Arial" w:hint="default"/>
      <w:b/>
      <w:bCs/>
      <w:color w:val="666666"/>
      <w:sz w:val="32"/>
      <w:szCs w:val="32"/>
    </w:rPr>
  </w:style>
  <w:style w:type="paragraph" w:customStyle="1" w:styleId="MARCADORES">
    <w:name w:val="MARCADORES"/>
    <w:basedOn w:val="Normal"/>
    <w:rsid w:val="001D29D6"/>
    <w:pPr>
      <w:tabs>
        <w:tab w:val="num" w:pos="360"/>
      </w:tabs>
      <w:spacing w:after="0" w:line="240" w:lineRule="auto"/>
      <w:ind w:left="170" w:hanging="170"/>
    </w:pPr>
    <w:rPr>
      <w:rFonts w:ascii="Times New Roman" w:eastAsia="Times New Roman" w:hAnsi="Times New Roman" w:cs="Times New Roman"/>
      <w:sz w:val="24"/>
      <w:szCs w:val="24"/>
      <w:lang w:eastAsia="pt-BR"/>
    </w:rPr>
  </w:style>
  <w:style w:type="paragraph" w:customStyle="1" w:styleId="Corpodetexto8">
    <w:name w:val="Corpo de texto 8"/>
    <w:basedOn w:val="Normal"/>
    <w:rsid w:val="001D29D6"/>
    <w:pPr>
      <w:numPr>
        <w:ilvl w:val="2"/>
        <w:numId w:val="41"/>
      </w:numPr>
      <w:spacing w:after="0" w:line="240" w:lineRule="auto"/>
    </w:pPr>
    <w:rPr>
      <w:rFonts w:ascii="Arial" w:eastAsia="Times New Roman" w:hAnsi="Arial" w:cs="Times New Roman"/>
      <w:sz w:val="24"/>
      <w:szCs w:val="24"/>
      <w:lang w:eastAsia="pt-BR"/>
    </w:rPr>
  </w:style>
  <w:style w:type="paragraph" w:customStyle="1" w:styleId="font5">
    <w:name w:val="font5"/>
    <w:basedOn w:val="Normal"/>
    <w:rsid w:val="001D29D6"/>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EstiloTitulo5">
    <w:name w:val="Estilo Titulo 5"/>
    <w:basedOn w:val="Normal"/>
    <w:next w:val="Normal"/>
    <w:rsid w:val="001D29D6"/>
    <w:pPr>
      <w:keepNext/>
      <w:spacing w:after="0" w:line="240" w:lineRule="auto"/>
      <w:ind w:firstLine="1134"/>
      <w:outlineLvl w:val="2"/>
    </w:pPr>
    <w:rPr>
      <w:rFonts w:ascii="Arial" w:eastAsia="Times New Roman" w:hAnsi="Arial" w:cs="Arial"/>
      <w:b/>
      <w:bCs/>
      <w:sz w:val="24"/>
      <w:szCs w:val="24"/>
      <w:lang w:eastAsia="pt-BR"/>
    </w:rPr>
  </w:style>
  <w:style w:type="paragraph" w:customStyle="1" w:styleId="xl29">
    <w:name w:val="xl29"/>
    <w:basedOn w:val="Normal"/>
    <w:rsid w:val="001D29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character" w:customStyle="1" w:styleId="corpo1">
    <w:name w:val="corpo1"/>
    <w:rsid w:val="001D29D6"/>
    <w:rPr>
      <w:rFonts w:ascii="Verdana" w:hAnsi="Verdana" w:hint="default"/>
      <w:sz w:val="15"/>
      <w:szCs w:val="15"/>
    </w:rPr>
  </w:style>
  <w:style w:type="character" w:customStyle="1" w:styleId="texto1">
    <w:name w:val="texto1"/>
    <w:rsid w:val="001D29D6"/>
    <w:rPr>
      <w:rFonts w:ascii="Verdana" w:hAnsi="Verdana" w:hint="default"/>
      <w:color w:val="000000"/>
      <w:sz w:val="16"/>
      <w:szCs w:val="16"/>
    </w:rPr>
  </w:style>
  <w:style w:type="paragraph" w:styleId="Textoembloco">
    <w:name w:val="Block Text"/>
    <w:basedOn w:val="Normal"/>
    <w:rsid w:val="001D29D6"/>
    <w:pPr>
      <w:spacing w:after="0" w:line="240" w:lineRule="auto"/>
      <w:ind w:left="-142" w:right="-93"/>
    </w:pPr>
    <w:rPr>
      <w:rFonts w:ascii="Times New Roman" w:eastAsia="Times New Roman" w:hAnsi="Times New Roman" w:cs="Times New Roman"/>
      <w:lang w:eastAsia="pt-BR"/>
    </w:rPr>
  </w:style>
  <w:style w:type="paragraph" w:customStyle="1" w:styleId="livros">
    <w:name w:val="livros"/>
    <w:basedOn w:val="Normal"/>
    <w:rsid w:val="001D29D6"/>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noprint">
    <w:name w:val="noprint"/>
    <w:rsid w:val="001D29D6"/>
  </w:style>
  <w:style w:type="character" w:customStyle="1" w:styleId="geral2">
    <w:name w:val="geral2"/>
    <w:rsid w:val="001D29D6"/>
    <w:rPr>
      <w:vanish w:val="0"/>
      <w:webHidden w:val="0"/>
      <w:shd w:val="clear" w:color="auto" w:fill="FFFFFF"/>
      <w:specVanish w:val="0"/>
    </w:rPr>
  </w:style>
  <w:style w:type="paragraph" w:customStyle="1" w:styleId="corpo">
    <w:name w:val="corpo"/>
    <w:basedOn w:val="Normal"/>
    <w:rsid w:val="001D29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0">
    <w:name w:val="Corpo"/>
    <w:rsid w:val="001D29D6"/>
    <w:pPr>
      <w:spacing w:after="0" w:line="240" w:lineRule="auto"/>
      <w:ind w:left="709"/>
    </w:pPr>
    <w:rPr>
      <w:rFonts w:ascii="Times New Roman" w:eastAsia="Times New Roman" w:hAnsi="Times New Roman" w:cs="Times New Roman"/>
      <w:color w:val="000000"/>
      <w:sz w:val="24"/>
      <w:szCs w:val="20"/>
      <w:lang w:eastAsia="pt-BR"/>
    </w:rPr>
  </w:style>
  <w:style w:type="paragraph" w:customStyle="1" w:styleId="TabeladeGrade32">
    <w:name w:val="Tabela de Grade 32"/>
    <w:basedOn w:val="Ttulo1"/>
    <w:next w:val="Normal"/>
    <w:uiPriority w:val="39"/>
    <w:unhideWhenUsed/>
    <w:qFormat/>
    <w:rsid w:val="001D29D6"/>
    <w:pPr>
      <w:widowControl/>
      <w:numPr>
        <w:numId w:val="0"/>
      </w:numPr>
      <w:suppressAutoHyphens w:val="0"/>
      <w:autoSpaceDN/>
      <w:spacing w:before="480" w:line="276" w:lineRule="auto"/>
      <w:textAlignment w:val="auto"/>
      <w:outlineLvl w:val="9"/>
    </w:pPr>
    <w:rPr>
      <w:rFonts w:ascii="Cambria" w:eastAsia="Times New Roman" w:hAnsi="Cambria" w:cs="Times New Roman"/>
      <w:bCs/>
      <w:color w:val="365F91"/>
      <w:sz w:val="28"/>
      <w:szCs w:val="28"/>
      <w:lang w:eastAsia="pt-BR"/>
    </w:rPr>
  </w:style>
  <w:style w:type="paragraph" w:customStyle="1" w:styleId="NoSpacing1">
    <w:name w:val="No Spacing1"/>
    <w:qFormat/>
    <w:rsid w:val="001D29D6"/>
    <w:pPr>
      <w:spacing w:after="0" w:line="360" w:lineRule="auto"/>
    </w:pPr>
    <w:rPr>
      <w:rFonts w:ascii="Times New Roman" w:eastAsia="Calibri" w:hAnsi="Times New Roman" w:cs="Times New Roman"/>
      <w:sz w:val="24"/>
      <w:szCs w:val="24"/>
    </w:rPr>
  </w:style>
  <w:style w:type="paragraph" w:customStyle="1" w:styleId="CM3">
    <w:name w:val="CM3"/>
    <w:basedOn w:val="Normal"/>
    <w:next w:val="Normal"/>
    <w:uiPriority w:val="99"/>
    <w:rsid w:val="001D29D6"/>
    <w:pPr>
      <w:widowControl w:val="0"/>
      <w:autoSpaceDE w:val="0"/>
      <w:autoSpaceDN w:val="0"/>
      <w:adjustRightInd w:val="0"/>
      <w:spacing w:after="0" w:line="273" w:lineRule="atLeast"/>
    </w:pPr>
    <w:rPr>
      <w:rFonts w:ascii="Courier Std" w:eastAsia="Times New Roman" w:hAnsi="Courier Std" w:cs="Times New Roman"/>
      <w:sz w:val="24"/>
      <w:szCs w:val="24"/>
      <w:lang w:eastAsia="pt-BR"/>
    </w:rPr>
  </w:style>
  <w:style w:type="paragraph" w:customStyle="1" w:styleId="CM9">
    <w:name w:val="CM9"/>
    <w:basedOn w:val="Normal"/>
    <w:next w:val="Normal"/>
    <w:uiPriority w:val="99"/>
    <w:rsid w:val="001D29D6"/>
    <w:pPr>
      <w:widowControl w:val="0"/>
      <w:autoSpaceDE w:val="0"/>
      <w:autoSpaceDN w:val="0"/>
      <w:adjustRightInd w:val="0"/>
      <w:spacing w:after="0" w:line="240" w:lineRule="auto"/>
    </w:pPr>
    <w:rPr>
      <w:rFonts w:ascii="Courier Std" w:eastAsia="Times New Roman" w:hAnsi="Courier Std" w:cs="Times New Roman"/>
      <w:sz w:val="24"/>
      <w:szCs w:val="24"/>
      <w:lang w:eastAsia="pt-BR"/>
    </w:rPr>
  </w:style>
  <w:style w:type="paragraph" w:customStyle="1" w:styleId="CM5">
    <w:name w:val="CM5"/>
    <w:basedOn w:val="Normal"/>
    <w:next w:val="Normal"/>
    <w:uiPriority w:val="99"/>
    <w:rsid w:val="001D29D6"/>
    <w:pPr>
      <w:widowControl w:val="0"/>
      <w:autoSpaceDE w:val="0"/>
      <w:autoSpaceDN w:val="0"/>
      <w:adjustRightInd w:val="0"/>
      <w:spacing w:after="0" w:line="273" w:lineRule="atLeast"/>
    </w:pPr>
    <w:rPr>
      <w:rFonts w:ascii="Courier Std" w:eastAsia="Times New Roman" w:hAnsi="Courier Std" w:cs="Times New Roman"/>
      <w:sz w:val="24"/>
      <w:szCs w:val="24"/>
      <w:lang w:eastAsia="pt-BR"/>
    </w:rPr>
  </w:style>
  <w:style w:type="paragraph" w:customStyle="1" w:styleId="CM6">
    <w:name w:val="CM6"/>
    <w:basedOn w:val="Normal"/>
    <w:next w:val="Normal"/>
    <w:uiPriority w:val="99"/>
    <w:rsid w:val="001D29D6"/>
    <w:pPr>
      <w:widowControl w:val="0"/>
      <w:autoSpaceDE w:val="0"/>
      <w:autoSpaceDN w:val="0"/>
      <w:adjustRightInd w:val="0"/>
      <w:spacing w:after="0" w:line="273" w:lineRule="atLeast"/>
    </w:pPr>
    <w:rPr>
      <w:rFonts w:ascii="Courier Std" w:eastAsia="Times New Roman" w:hAnsi="Courier Std" w:cs="Times New Roman"/>
      <w:sz w:val="24"/>
      <w:szCs w:val="24"/>
      <w:lang w:eastAsia="pt-BR"/>
    </w:rPr>
  </w:style>
  <w:style w:type="paragraph" w:customStyle="1" w:styleId="CM11">
    <w:name w:val="CM11"/>
    <w:basedOn w:val="Normal"/>
    <w:next w:val="Normal"/>
    <w:uiPriority w:val="99"/>
    <w:rsid w:val="001D29D6"/>
    <w:pPr>
      <w:widowControl w:val="0"/>
      <w:autoSpaceDE w:val="0"/>
      <w:autoSpaceDN w:val="0"/>
      <w:adjustRightInd w:val="0"/>
      <w:spacing w:after="0" w:line="240" w:lineRule="auto"/>
    </w:pPr>
    <w:rPr>
      <w:rFonts w:ascii="Courier Std" w:eastAsia="Times New Roman" w:hAnsi="Courier Std" w:cs="Times New Roman"/>
      <w:sz w:val="24"/>
      <w:szCs w:val="24"/>
      <w:lang w:eastAsia="pt-BR"/>
    </w:rPr>
  </w:style>
  <w:style w:type="paragraph" w:customStyle="1" w:styleId="CM7">
    <w:name w:val="CM7"/>
    <w:basedOn w:val="Normal"/>
    <w:next w:val="Normal"/>
    <w:uiPriority w:val="99"/>
    <w:rsid w:val="001D29D6"/>
    <w:pPr>
      <w:widowControl w:val="0"/>
      <w:autoSpaceDE w:val="0"/>
      <w:autoSpaceDN w:val="0"/>
      <w:adjustRightInd w:val="0"/>
      <w:spacing w:after="0" w:line="273" w:lineRule="atLeast"/>
    </w:pPr>
    <w:rPr>
      <w:rFonts w:ascii="Courier Std" w:eastAsia="Times New Roman" w:hAnsi="Courier Std" w:cs="Times New Roman"/>
      <w:sz w:val="24"/>
      <w:szCs w:val="24"/>
      <w:lang w:eastAsia="pt-BR"/>
    </w:rPr>
  </w:style>
  <w:style w:type="paragraph" w:customStyle="1" w:styleId="RegArtigo">
    <w:name w:val="Reg. Artigo"/>
    <w:basedOn w:val="Normal"/>
    <w:link w:val="RegArtigoChar"/>
    <w:autoRedefine/>
    <w:qFormat/>
    <w:rsid w:val="001D29D6"/>
    <w:pPr>
      <w:tabs>
        <w:tab w:val="right" w:leader="dot" w:pos="8931"/>
      </w:tabs>
      <w:spacing w:after="120" w:line="360" w:lineRule="auto"/>
      <w:ind w:right="142" w:firstLine="567"/>
      <w:jc w:val="both"/>
    </w:pPr>
    <w:rPr>
      <w:rFonts w:ascii="Arial" w:eastAsia="Times New Roman" w:hAnsi="Arial" w:cs="Arial"/>
      <w:sz w:val="24"/>
      <w:szCs w:val="24"/>
      <w:lang w:eastAsia="pt-BR"/>
    </w:rPr>
  </w:style>
  <w:style w:type="character" w:customStyle="1" w:styleId="RegArtigoChar">
    <w:name w:val="Reg. Artigo Char"/>
    <w:link w:val="RegArtigo"/>
    <w:rsid w:val="001D29D6"/>
    <w:rPr>
      <w:rFonts w:ascii="Arial" w:eastAsia="Times New Roman" w:hAnsi="Arial" w:cs="Arial"/>
      <w:sz w:val="24"/>
      <w:szCs w:val="24"/>
      <w:lang w:eastAsia="pt-BR"/>
    </w:rPr>
  </w:style>
  <w:style w:type="paragraph" w:customStyle="1" w:styleId="RegTtulos">
    <w:name w:val="Reg. Títulos"/>
    <w:basedOn w:val="Normal"/>
    <w:link w:val="RegTtulosChar"/>
    <w:autoRedefine/>
    <w:qFormat/>
    <w:rsid w:val="001D29D6"/>
    <w:pPr>
      <w:spacing w:before="120" w:after="240" w:line="360" w:lineRule="auto"/>
      <w:ind w:right="142" w:firstLine="567"/>
      <w:jc w:val="right"/>
    </w:pPr>
    <w:rPr>
      <w:rFonts w:ascii="Arial" w:eastAsia="Times New Roman" w:hAnsi="Arial" w:cs="Arial"/>
      <w:b/>
      <w:sz w:val="24"/>
      <w:szCs w:val="24"/>
      <w:lang w:eastAsia="pt-BR"/>
    </w:rPr>
  </w:style>
  <w:style w:type="character" w:customStyle="1" w:styleId="RegTtulosChar">
    <w:name w:val="Reg. Títulos Char"/>
    <w:link w:val="RegTtulos"/>
    <w:rsid w:val="001D29D6"/>
    <w:rPr>
      <w:rFonts w:ascii="Arial" w:eastAsia="Times New Roman" w:hAnsi="Arial" w:cs="Arial"/>
      <w:b/>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67329B80810B4D9B18FC7C66A7838C" ma:contentTypeVersion="1" ma:contentTypeDescription="Crie um novo documento." ma:contentTypeScope="" ma:versionID="e1662453843e034bb8932f0fb6be2599">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Q2MPMETMKQAM-1230723592-1</_dlc_DocId>
    <_dlc_DocIdUrl xmlns="74605401-ef82-4e58-8e01-df55332c0536">
      <Url>http://adminnovoportal.univali.br/graduacao/design-de-jogos-e-entretenimento-digital-florianopolis/projeto-pedagogico/_layouts/15/DocIdRedir.aspx?ID=Q2MPMETMKQAM-1230723592-1</Url>
      <Description>Q2MPMETMKQAM-1230723592-1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F44650-4B3A-4EAF-997B-5F19F400D081}"/>
</file>

<file path=customXml/itemProps2.xml><?xml version="1.0" encoding="utf-8"?>
<ds:datastoreItem xmlns:ds="http://schemas.openxmlformats.org/officeDocument/2006/customXml" ds:itemID="{BFBFBA56-1538-462D-A8C1-940A3FA56FC0}">
  <ds:schemaRefs>
    <ds:schemaRef ds:uri="http://schemas.microsoft.com/office/2006/metadata/properties"/>
    <ds:schemaRef ds:uri="http://schemas.microsoft.com/office/infopath/2007/PartnerControls"/>
    <ds:schemaRef ds:uri="e11a4400-3566-45b4-aeea-3d9a10d1702d"/>
  </ds:schemaRefs>
</ds:datastoreItem>
</file>

<file path=customXml/itemProps3.xml><?xml version="1.0" encoding="utf-8"?>
<ds:datastoreItem xmlns:ds="http://schemas.openxmlformats.org/officeDocument/2006/customXml" ds:itemID="{BBC9AB92-F3B7-410C-85DF-63D26A9AE6B8}">
  <ds:schemaRefs>
    <ds:schemaRef ds:uri="http://schemas.microsoft.com/sharepoint/v3/contenttype/forms"/>
  </ds:schemaRefs>
</ds:datastoreItem>
</file>

<file path=customXml/itemProps4.xml><?xml version="1.0" encoding="utf-8"?>
<ds:datastoreItem xmlns:ds="http://schemas.openxmlformats.org/officeDocument/2006/customXml" ds:itemID="{89CF80F2-84DE-4C93-B9C3-2389CBC5E8C6}"/>
</file>

<file path=docProps/app.xml><?xml version="1.0" encoding="utf-8"?>
<Properties xmlns="http://schemas.openxmlformats.org/officeDocument/2006/extended-properties" xmlns:vt="http://schemas.openxmlformats.org/officeDocument/2006/docPropsVTypes">
  <Template>Normal.dotm</Template>
  <TotalTime>45</TotalTime>
  <Pages>48</Pages>
  <Words>17760</Words>
  <Characters>95905</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 Projeto Pedagógico</dc:title>
  <dc:subject/>
  <dc:creator>Roberta Pimenta Vieira de Carvalho</dc:creator>
  <cp:keywords/>
  <dc:description/>
  <cp:lastModifiedBy>Giorgio Gilwan da Silva</cp:lastModifiedBy>
  <cp:revision>10</cp:revision>
  <cp:lastPrinted>2023-05-03T15:58:00Z</cp:lastPrinted>
  <dcterms:created xsi:type="dcterms:W3CDTF">2023-05-03T16:27:00Z</dcterms:created>
  <dcterms:modified xsi:type="dcterms:W3CDTF">2023-05-05T18:28:00Z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0x0101001567329B80810B4D9B18FC7C66A7838C</vt:lpwstr>
  </property>
  <property fmtid="{D5CDD505-2E9C-101B-9397-08002B2CF9AE}" pid="3" name="_dlc_DocIdItemGuid">
    <vt:lpwstr>2ada6710-644f-4b31-9714-2b09b4b2fefc</vt:lpwstr>
  </property>
</Properties>
</file>